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2034" w:right="2393"/>
        <w:jc w:val="center"/>
      </w:pPr>
      <w:r>
        <w:rPr/>
        <w:t>Información</w:t>
      </w:r>
      <w:r>
        <w:rPr>
          <w:spacing w:val="-1"/>
        </w:rPr>
        <w:t> </w:t>
      </w:r>
      <w:r>
        <w:rPr/>
        <w:t>Importante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line="480" w:lineRule="auto"/>
        <w:ind w:left="120" w:right="764" w:firstLine="283"/>
        <w:jc w:val="both"/>
      </w:pPr>
      <w:r>
        <w:rPr/>
        <w:t>La</w:t>
      </w:r>
      <w:r>
        <w:rPr>
          <w:spacing w:val="-12"/>
        </w:rPr>
        <w:t> </w:t>
      </w:r>
      <w:r>
        <w:rPr/>
        <w:t>Universidad</w:t>
      </w:r>
      <w:r>
        <w:rPr>
          <w:spacing w:val="-10"/>
        </w:rPr>
        <w:t> </w:t>
      </w:r>
      <w:r>
        <w:rPr/>
        <w:t>Santo</w:t>
      </w:r>
      <w:r>
        <w:rPr>
          <w:spacing w:val="-10"/>
        </w:rPr>
        <w:t> </w:t>
      </w:r>
      <w:r>
        <w:rPr/>
        <w:t>Tomás,</w:t>
      </w:r>
      <w:r>
        <w:rPr>
          <w:spacing w:val="-10"/>
        </w:rPr>
        <w:t> </w:t>
      </w:r>
      <w:r>
        <w:rPr/>
        <w:t>informa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el(los)</w:t>
      </w:r>
      <w:r>
        <w:rPr>
          <w:spacing w:val="-6"/>
        </w:rPr>
        <w:t> </w:t>
      </w:r>
      <w:r>
        <w:rPr/>
        <w:t>autor(es)</w:t>
      </w:r>
      <w:r>
        <w:rPr>
          <w:spacing w:val="-8"/>
        </w:rPr>
        <w:t> </w:t>
      </w:r>
      <w:r>
        <w:rPr/>
        <w:t>ha(n)</w:t>
      </w:r>
      <w:r>
        <w:rPr>
          <w:spacing w:val="-11"/>
        </w:rPr>
        <w:t> </w:t>
      </w:r>
      <w:r>
        <w:rPr/>
        <w:t>autorizado</w:t>
      </w:r>
      <w:r>
        <w:rPr>
          <w:spacing w:val="-10"/>
        </w:rPr>
        <w:t> </w:t>
      </w:r>
      <w:r>
        <w:rPr/>
        <w:t>a</w:t>
      </w:r>
      <w:r>
        <w:rPr>
          <w:spacing w:val="-11"/>
        </w:rPr>
        <w:t> </w:t>
      </w:r>
      <w:r>
        <w:rPr/>
        <w:t>usuarios</w:t>
      </w:r>
      <w:r>
        <w:rPr>
          <w:spacing w:val="-7"/>
        </w:rPr>
        <w:t> </w:t>
      </w:r>
      <w:r>
        <w:rPr/>
        <w:t>internos</w:t>
      </w:r>
      <w:r>
        <w:rPr>
          <w:spacing w:val="-57"/>
        </w:rPr>
        <w:t> </w:t>
      </w:r>
      <w:r>
        <w:rPr/>
        <w:t>y externos de la institución a consultar el contenido de este documento a través del Catálogo en</w:t>
      </w:r>
      <w:r>
        <w:rPr>
          <w:spacing w:val="1"/>
        </w:rPr>
        <w:t> </w:t>
      </w:r>
      <w:r>
        <w:rPr/>
        <w:t>línea</w:t>
      </w:r>
      <w:r>
        <w:rPr>
          <w:spacing w:val="-6"/>
        </w:rPr>
        <w:t> </w:t>
      </w:r>
      <w:r>
        <w:rPr/>
        <w:t>del</w:t>
      </w:r>
      <w:r>
        <w:rPr>
          <w:spacing w:val="-4"/>
        </w:rPr>
        <w:t> </w:t>
      </w:r>
      <w:r>
        <w:rPr/>
        <w:t>CRAI-Biblioteca</w:t>
      </w:r>
      <w:r>
        <w:rPr>
          <w:spacing w:val="-3"/>
        </w:rPr>
        <w:t> </w:t>
      </w:r>
      <w:r>
        <w:rPr/>
        <w:t>y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Repositorio</w:t>
      </w:r>
      <w:r>
        <w:rPr>
          <w:spacing w:val="-2"/>
        </w:rPr>
        <w:t> </w:t>
      </w:r>
      <w:r>
        <w:rPr/>
        <w:t>Institucional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página</w:t>
      </w:r>
      <w:r>
        <w:rPr>
          <w:spacing w:val="-5"/>
        </w:rPr>
        <w:t> </w:t>
      </w:r>
      <w:r>
        <w:rPr/>
        <w:t>Web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CRAI-Biblioteca,</w:t>
      </w:r>
      <w:r>
        <w:rPr>
          <w:spacing w:val="-58"/>
        </w:rPr>
        <w:t> </w:t>
      </w:r>
      <w:r>
        <w:rPr/>
        <w:t>así como en las redes de información del país y del exterior con las cuales tenga convenio la</w:t>
      </w:r>
      <w:r>
        <w:rPr>
          <w:spacing w:val="1"/>
        </w:rPr>
        <w:t> </w:t>
      </w:r>
      <w:r>
        <w:rPr/>
        <w:t>Universidad.</w:t>
      </w:r>
    </w:p>
    <w:p>
      <w:pPr>
        <w:pStyle w:val="BodyText"/>
        <w:spacing w:line="480" w:lineRule="auto" w:before="1"/>
        <w:ind w:left="120" w:right="763" w:firstLine="283"/>
        <w:jc w:val="both"/>
      </w:pPr>
      <w:r>
        <w:rPr/>
        <w:t>Se</w:t>
      </w:r>
      <w:r>
        <w:rPr>
          <w:spacing w:val="-5"/>
        </w:rPr>
        <w:t> </w:t>
      </w:r>
      <w:r>
        <w:rPr/>
        <w:t>permite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consulta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usuarios</w:t>
      </w:r>
      <w:r>
        <w:rPr>
          <w:spacing w:val="-3"/>
        </w:rPr>
        <w:t> </w:t>
      </w:r>
      <w:r>
        <w:rPr/>
        <w:t>interesados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contenido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este</w:t>
      </w:r>
      <w:r>
        <w:rPr>
          <w:spacing w:val="-3"/>
        </w:rPr>
        <w:t> </w:t>
      </w:r>
      <w:r>
        <w:rPr/>
        <w:t>documento,</w:t>
      </w:r>
      <w:r>
        <w:rPr>
          <w:spacing w:val="-4"/>
        </w:rPr>
        <w:t> </w:t>
      </w:r>
      <w:r>
        <w:rPr/>
        <w:t>para</w:t>
      </w:r>
      <w:r>
        <w:rPr>
          <w:spacing w:val="-6"/>
        </w:rPr>
        <w:t> </w:t>
      </w:r>
      <w:r>
        <w:rPr/>
        <w:t>todos</w:t>
      </w:r>
      <w:r>
        <w:rPr>
          <w:spacing w:val="-57"/>
        </w:rPr>
        <w:t> </w:t>
      </w:r>
      <w:r>
        <w:rPr/>
        <w:t>los</w:t>
      </w:r>
      <w:r>
        <w:rPr>
          <w:spacing w:val="1"/>
        </w:rPr>
        <w:t> </w:t>
      </w:r>
      <w:r>
        <w:rPr/>
        <w:t>usos</w:t>
      </w:r>
      <w:r>
        <w:rPr>
          <w:spacing w:val="1"/>
        </w:rPr>
        <w:t> </w:t>
      </w:r>
      <w:r>
        <w:rPr/>
        <w:t>que tengan</w:t>
      </w:r>
      <w:r>
        <w:rPr>
          <w:spacing w:val="1"/>
        </w:rPr>
        <w:t> </w:t>
      </w:r>
      <w:r>
        <w:rPr>
          <w:b/>
        </w:rPr>
        <w:t>finalidad</w:t>
      </w:r>
      <w:r>
        <w:rPr>
          <w:b/>
          <w:spacing w:val="1"/>
        </w:rPr>
        <w:t> </w:t>
      </w:r>
      <w:r>
        <w:rPr>
          <w:b/>
        </w:rPr>
        <w:t>académica</w:t>
      </w:r>
      <w:r>
        <w:rPr/>
        <w:t>,</w:t>
      </w:r>
      <w:r>
        <w:rPr>
          <w:spacing w:val="1"/>
        </w:rPr>
        <w:t> </w:t>
      </w:r>
      <w:r>
        <w:rPr/>
        <w:t>nunca para usos</w:t>
      </w:r>
      <w:r>
        <w:rPr>
          <w:spacing w:val="1"/>
        </w:rPr>
        <w:t> </w:t>
      </w:r>
      <w:r>
        <w:rPr/>
        <w:t>comerciales,</w:t>
      </w:r>
      <w:r>
        <w:rPr>
          <w:spacing w:val="1"/>
        </w:rPr>
        <w:t> </w:t>
      </w:r>
      <w:r>
        <w:rPr/>
        <w:t>siempre y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mediante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correspondiente</w:t>
      </w:r>
      <w:r>
        <w:rPr>
          <w:spacing w:val="-1"/>
        </w:rPr>
        <w:t> </w:t>
      </w:r>
      <w:r>
        <w:rPr/>
        <w:t>cita</w:t>
      </w:r>
      <w:r>
        <w:rPr>
          <w:spacing w:val="-1"/>
        </w:rPr>
        <w:t> </w:t>
      </w:r>
      <w:r>
        <w:rPr/>
        <w:t>bibliográfica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dé</w:t>
      </w:r>
      <w:r>
        <w:rPr>
          <w:spacing w:val="-1"/>
        </w:rPr>
        <w:t> </w:t>
      </w:r>
      <w:r>
        <w:rPr/>
        <w:t>crédito</w:t>
      </w:r>
      <w:r>
        <w:rPr>
          <w:spacing w:val="-1"/>
        </w:rPr>
        <w:t> </w:t>
      </w:r>
      <w:r>
        <w:rPr/>
        <w:t>al trabajo de grado y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su autor.</w:t>
      </w:r>
    </w:p>
    <w:p>
      <w:pPr>
        <w:pStyle w:val="BodyText"/>
        <w:spacing w:line="480" w:lineRule="auto"/>
        <w:ind w:left="120" w:right="762" w:firstLine="283"/>
        <w:jc w:val="both"/>
      </w:pPr>
      <w:r>
        <w:rPr/>
        <w:t>De</w:t>
      </w:r>
      <w:r>
        <w:rPr>
          <w:spacing w:val="-8"/>
        </w:rPr>
        <w:t> </w:t>
      </w:r>
      <w:r>
        <w:rPr/>
        <w:t>conformidad</w:t>
      </w:r>
      <w:r>
        <w:rPr>
          <w:spacing w:val="-3"/>
        </w:rPr>
        <w:t> </w:t>
      </w:r>
      <w:r>
        <w:rPr/>
        <w:t>con</w:t>
      </w:r>
      <w:r>
        <w:rPr>
          <w:spacing w:val="-6"/>
        </w:rPr>
        <w:t> </w:t>
      </w:r>
      <w:r>
        <w:rPr/>
        <w:t>lo</w:t>
      </w:r>
      <w:r>
        <w:rPr>
          <w:spacing w:val="-3"/>
        </w:rPr>
        <w:t> </w:t>
      </w:r>
      <w:r>
        <w:rPr/>
        <w:t>establecido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30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Ley</w:t>
      </w:r>
      <w:r>
        <w:rPr>
          <w:spacing w:val="-4"/>
        </w:rPr>
        <w:t> </w:t>
      </w:r>
      <w:r>
        <w:rPr/>
        <w:t>23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1982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el</w:t>
      </w:r>
      <w:r>
        <w:rPr>
          <w:spacing w:val="2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11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58"/>
        </w:rPr>
        <w:t> </w:t>
      </w:r>
      <w:r>
        <w:rPr/>
        <w:t>Decisión Andina 351 de 1993, la Universidad Santo Tomás informa que “los derechos morales</w:t>
      </w:r>
      <w:r>
        <w:rPr>
          <w:spacing w:val="1"/>
        </w:rPr>
        <w:t> </w:t>
      </w:r>
      <w:r>
        <w:rPr/>
        <w:t>sobre documento son propiedad de los autores, los cuales son irrenunciables, imprescriptibles,</w:t>
      </w:r>
      <w:r>
        <w:rPr>
          <w:spacing w:val="1"/>
        </w:rPr>
        <w:t> </w:t>
      </w:r>
      <w:r>
        <w:rPr/>
        <w:t>inembargables e</w:t>
      </w:r>
      <w:r>
        <w:rPr>
          <w:spacing w:val="-1"/>
        </w:rPr>
        <w:t> </w:t>
      </w:r>
      <w:r>
        <w:rPr/>
        <w:t>inalienables”.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spacing w:before="1"/>
        <w:ind w:right="1332"/>
        <w:jc w:val="center"/>
      </w:pPr>
      <w:r>
        <w:rPr/>
        <w:t>Centro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Aprendizaje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Investigación,</w:t>
      </w:r>
      <w:r>
        <w:rPr>
          <w:spacing w:val="-1"/>
        </w:rPr>
        <w:t> </w:t>
      </w:r>
      <w:r>
        <w:rPr/>
        <w:t>CRAI-Biblioteca</w:t>
      </w:r>
      <w:r>
        <w:rPr>
          <w:spacing w:val="-57"/>
        </w:rPr>
        <w:t> </w:t>
      </w:r>
      <w:r>
        <w:rPr/>
        <w:t>Universidad</w:t>
      </w:r>
      <w:r>
        <w:rPr>
          <w:spacing w:val="-1"/>
        </w:rPr>
        <w:t> </w:t>
      </w:r>
      <w:r>
        <w:rPr/>
        <w:t>Santo Tomás, Bucaramanga</w:t>
      </w:r>
    </w:p>
    <w:p>
      <w:pPr>
        <w:spacing w:after="0"/>
        <w:jc w:val="center"/>
        <w:sectPr>
          <w:headerReference w:type="default" r:id="rId5"/>
          <w:type w:val="continuous"/>
          <w:pgSz w:w="12240" w:h="15840"/>
          <w:pgMar w:header="729" w:top="1340" w:bottom="280" w:left="1320" w:right="680"/>
          <w:pgNumType w:start="1"/>
        </w:sectPr>
      </w:pPr>
    </w:p>
    <w:p>
      <w:pPr>
        <w:spacing w:before="81"/>
        <w:ind w:left="759" w:right="1402" w:firstLine="0"/>
        <w:jc w:val="center"/>
        <w:rPr>
          <w:b/>
          <w:sz w:val="24"/>
        </w:rPr>
      </w:pPr>
      <w:r>
        <w:rPr>
          <w:b/>
          <w:sz w:val="24"/>
        </w:rPr>
        <w:t>Guía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control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calidad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en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construcción 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estructuras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metálicas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38"/>
        </w:rPr>
      </w:pPr>
    </w:p>
    <w:p>
      <w:pPr>
        <w:pStyle w:val="Heading1"/>
        <w:spacing w:before="0"/>
        <w:ind w:left="756" w:right="1402"/>
        <w:jc w:val="center"/>
      </w:pPr>
      <w:r>
        <w:rPr/>
        <w:t>Fredy</w:t>
      </w:r>
      <w:r>
        <w:rPr>
          <w:spacing w:val="-1"/>
        </w:rPr>
        <w:t> </w:t>
      </w:r>
      <w:r>
        <w:rPr/>
        <w:t>Alexander</w:t>
      </w:r>
      <w:r>
        <w:rPr>
          <w:spacing w:val="-2"/>
        </w:rPr>
        <w:t> </w:t>
      </w:r>
      <w:r>
        <w:rPr/>
        <w:t>Devera</w:t>
      </w:r>
      <w:r>
        <w:rPr>
          <w:spacing w:val="-1"/>
        </w:rPr>
        <w:t> </w:t>
      </w:r>
      <w:r>
        <w:rPr/>
        <w:t>Rueda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Denise</w:t>
      </w:r>
      <w:r>
        <w:rPr>
          <w:spacing w:val="-1"/>
        </w:rPr>
        <w:t> </w:t>
      </w:r>
      <w:r>
        <w:rPr/>
        <w:t>Carolina</w:t>
      </w:r>
      <w:r>
        <w:rPr>
          <w:spacing w:val="-1"/>
        </w:rPr>
        <w:t> </w:t>
      </w:r>
      <w:r>
        <w:rPr/>
        <w:t>Ortiz</w:t>
      </w:r>
      <w:r>
        <w:rPr>
          <w:spacing w:val="-1"/>
        </w:rPr>
        <w:t> </w:t>
      </w:r>
      <w:r>
        <w:rPr/>
        <w:t>Palencia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"/>
        <w:rPr>
          <w:b/>
          <w:sz w:val="38"/>
        </w:rPr>
      </w:pPr>
    </w:p>
    <w:p>
      <w:pPr>
        <w:spacing w:line="480" w:lineRule="auto" w:before="0"/>
        <w:ind w:left="103" w:right="751" w:firstLine="0"/>
        <w:jc w:val="center"/>
        <w:rPr>
          <w:b/>
          <w:sz w:val="24"/>
        </w:rPr>
      </w:pPr>
      <w:r>
        <w:rPr>
          <w:b/>
          <w:sz w:val="24"/>
        </w:rPr>
        <w:t>Trabajo de grado para optar por el título de Especialista en Interventoría y Supervisión de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Construcción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36"/>
        </w:rPr>
      </w:pPr>
    </w:p>
    <w:p>
      <w:pPr>
        <w:pStyle w:val="Heading1"/>
        <w:spacing w:before="1"/>
        <w:ind w:left="757" w:right="1402"/>
        <w:jc w:val="center"/>
      </w:pPr>
      <w:r>
        <w:rPr/>
        <w:t>Director</w:t>
      </w:r>
    </w:p>
    <w:p>
      <w:pPr>
        <w:pStyle w:val="BodyText"/>
        <w:spacing w:before="11"/>
        <w:rPr>
          <w:b/>
          <w:sz w:val="23"/>
        </w:rPr>
      </w:pPr>
    </w:p>
    <w:p>
      <w:pPr>
        <w:spacing w:before="0"/>
        <w:ind w:left="757" w:right="1402" w:firstLine="0"/>
        <w:jc w:val="center"/>
        <w:rPr>
          <w:b/>
          <w:sz w:val="24"/>
        </w:rPr>
      </w:pPr>
      <w:r>
        <w:rPr>
          <w:b/>
          <w:sz w:val="24"/>
        </w:rPr>
        <w:t>Ing.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Miguel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Peralta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"/>
        <w:rPr>
          <w:b/>
          <w:sz w:val="38"/>
        </w:rPr>
      </w:pPr>
    </w:p>
    <w:p>
      <w:pPr>
        <w:pStyle w:val="Heading1"/>
        <w:spacing w:line="480" w:lineRule="auto" w:before="0"/>
        <w:ind w:left="2689" w:right="3334"/>
        <w:jc w:val="center"/>
      </w:pPr>
      <w:r>
        <w:rPr/>
        <w:t>Universidad Santo Tomás, Bucaramanga</w:t>
      </w:r>
      <w:r>
        <w:rPr>
          <w:spacing w:val="-57"/>
        </w:rPr>
        <w:t> </w:t>
      </w:r>
      <w:r>
        <w:rPr/>
        <w:t>División de Ingenierías y Arquitectura</w:t>
      </w:r>
      <w:r>
        <w:rPr>
          <w:spacing w:val="1"/>
        </w:rPr>
        <w:t> </w:t>
      </w:r>
      <w:r>
        <w:rPr/>
        <w:t>Facultad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Arquitectura</w:t>
      </w:r>
    </w:p>
    <w:p>
      <w:pPr>
        <w:spacing w:before="0"/>
        <w:ind w:left="757" w:right="1402" w:firstLine="0"/>
        <w:jc w:val="center"/>
        <w:rPr>
          <w:b/>
          <w:sz w:val="24"/>
        </w:rPr>
      </w:pPr>
      <w:r>
        <w:rPr>
          <w:b/>
          <w:sz w:val="24"/>
        </w:rPr>
        <w:t>2019</w:t>
      </w:r>
    </w:p>
    <w:p>
      <w:pPr>
        <w:spacing w:after="0"/>
        <w:jc w:val="center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left="760" w:right="1402"/>
        <w:jc w:val="center"/>
      </w:pPr>
      <w:r>
        <w:rPr/>
        <w:t>Tabla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contenido</w:t>
      </w:r>
    </w:p>
    <w:p>
      <w:pPr>
        <w:spacing w:after="0"/>
        <w:jc w:val="center"/>
        <w:sectPr>
          <w:pgSz w:w="12240" w:h="15840"/>
          <w:pgMar w:header="729" w:footer="0" w:top="1340" w:bottom="1682" w:left="1320" w:right="680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9351" w:val="right" w:leader="dot"/>
            </w:tabs>
            <w:spacing w:before="828"/>
            <w:ind w:left="0" w:right="645" w:firstLine="0"/>
            <w:jc w:val="center"/>
          </w:pPr>
          <w:hyperlink w:history="true" w:anchor="_bookmark0">
            <w:r>
              <w:rPr/>
              <w:t>Introducción</w:t>
              <w:tab/>
              <w:t>18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04" w:val="left" w:leader="none"/>
              <w:tab w:pos="9351" w:val="right" w:leader="dot"/>
            </w:tabs>
            <w:spacing w:line="240" w:lineRule="auto" w:before="137" w:after="0"/>
            <w:ind w:left="403" w:right="645" w:hanging="404"/>
            <w:jc w:val="left"/>
          </w:pPr>
          <w:hyperlink w:history="true" w:anchor="_bookmark1">
            <w:r>
              <w:rPr/>
              <w:t>Planteamiento</w:t>
            </w:r>
            <w:r>
              <w:rPr>
                <w:spacing w:val="-1"/>
              </w:rPr>
              <w:t> </w:t>
            </w:r>
            <w:r>
              <w:rPr/>
              <w:t>del problema</w:t>
              <w:tab/>
              <w:t>19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548" w:val="left" w:leader="none"/>
              <w:tab w:pos="9344" w:val="right" w:leader="dot"/>
            </w:tabs>
            <w:spacing w:line="240" w:lineRule="auto" w:before="139" w:after="0"/>
            <w:ind w:left="547" w:right="652" w:hanging="548"/>
            <w:jc w:val="left"/>
          </w:pPr>
          <w:hyperlink w:history="true" w:anchor="_bookmark2">
            <w:r>
              <w:rPr/>
              <w:t>Descripción</w:t>
            </w:r>
            <w:r>
              <w:rPr>
                <w:spacing w:val="-1"/>
              </w:rPr>
              <w:t> </w:t>
            </w:r>
            <w:r>
              <w:rPr/>
              <w:t>del problema</w:t>
              <w:tab/>
              <w:t>19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27" w:val="left" w:leader="none"/>
              <w:tab w:pos="548" w:val="left" w:leader="none"/>
              <w:tab w:pos="9344" w:val="right" w:leader="dot"/>
            </w:tabs>
            <w:spacing w:line="240" w:lineRule="auto" w:before="137" w:after="0"/>
            <w:ind w:left="547" w:right="652" w:hanging="548"/>
            <w:jc w:val="left"/>
          </w:pPr>
          <w:hyperlink w:history="true" w:anchor="_bookmark3">
            <w:r>
              <w:rPr/>
              <w:t>Justificación</w:t>
              <w:tab/>
              <w:t>20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27" w:val="left" w:leader="none"/>
              <w:tab w:pos="548" w:val="left" w:leader="none"/>
              <w:tab w:pos="9344" w:val="right" w:leader="dot"/>
            </w:tabs>
            <w:spacing w:line="240" w:lineRule="auto" w:before="139" w:after="0"/>
            <w:ind w:left="547" w:right="652" w:hanging="548"/>
            <w:jc w:val="left"/>
          </w:pPr>
          <w:hyperlink w:history="true" w:anchor="_bookmark4">
            <w:r>
              <w:rPr/>
              <w:t>Objetivos</w:t>
              <w:tab/>
              <w:t>21</w:t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548" w:val="left" w:leader="none"/>
              <w:tab w:pos="9344" w:val="right" w:leader="dot"/>
            </w:tabs>
            <w:spacing w:line="240" w:lineRule="auto" w:before="137" w:after="0"/>
            <w:ind w:left="547" w:right="652" w:hanging="548"/>
            <w:jc w:val="left"/>
          </w:pPr>
          <w:hyperlink w:history="true" w:anchor="_bookmark5">
            <w:r>
              <w:rPr/>
              <w:t>Objetivo</w:t>
            </w:r>
            <w:r>
              <w:rPr>
                <w:spacing w:val="-1"/>
              </w:rPr>
              <w:t> </w:t>
            </w:r>
            <w:r>
              <w:rPr/>
              <w:t>general.</w:t>
              <w:tab/>
              <w:t>21</w:t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548" w:val="left" w:leader="none"/>
              <w:tab w:pos="9344" w:val="right" w:leader="dot"/>
            </w:tabs>
            <w:spacing w:line="240" w:lineRule="auto" w:before="276" w:after="0"/>
            <w:ind w:left="547" w:right="652" w:hanging="548"/>
            <w:jc w:val="left"/>
          </w:pPr>
          <w:hyperlink w:history="true" w:anchor="_bookmark6">
            <w:r>
              <w:rPr/>
              <w:t>Objetivos</w:t>
            </w:r>
            <w:r>
              <w:rPr>
                <w:spacing w:val="-1"/>
              </w:rPr>
              <w:t> </w:t>
            </w:r>
            <w:r>
              <w:rPr/>
              <w:t>específicos</w:t>
              <w:tab/>
              <w:t>21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27" w:val="left" w:leader="none"/>
              <w:tab w:pos="548" w:val="left" w:leader="none"/>
              <w:tab w:pos="9344" w:val="right" w:leader="dot"/>
            </w:tabs>
            <w:spacing w:line="240" w:lineRule="auto" w:before="276" w:after="0"/>
            <w:ind w:left="547" w:right="652" w:hanging="548"/>
            <w:jc w:val="left"/>
          </w:pPr>
          <w:hyperlink w:history="true" w:anchor="_bookmark7">
            <w:r>
              <w:rPr/>
              <w:t>Delimitación</w:t>
              <w:tab/>
              <w:t>22</w:t>
            </w:r>
          </w:hyperlink>
        </w:p>
        <w:p>
          <w:pPr>
            <w:pStyle w:val="TOC1"/>
            <w:numPr>
              <w:ilvl w:val="1"/>
              <w:numId w:val="3"/>
            </w:numPr>
            <w:tabs>
              <w:tab w:pos="548" w:val="left" w:leader="none"/>
              <w:tab w:pos="9344" w:val="right" w:leader="dot"/>
            </w:tabs>
            <w:spacing w:line="240" w:lineRule="auto" w:before="140" w:after="0"/>
            <w:ind w:left="547" w:right="652" w:hanging="548"/>
            <w:jc w:val="left"/>
          </w:pPr>
          <w:hyperlink w:history="true" w:anchor="_bookmark8">
            <w:r>
              <w:rPr/>
              <w:t>Delimitación</w:t>
            </w:r>
            <w:r>
              <w:rPr>
                <w:spacing w:val="-1"/>
              </w:rPr>
              <w:t> </w:t>
            </w:r>
            <w:r>
              <w:rPr/>
              <w:t>Espacial.</w:t>
              <w:tab/>
              <w:t>22</w:t>
            </w:r>
          </w:hyperlink>
        </w:p>
        <w:p>
          <w:pPr>
            <w:pStyle w:val="TOC1"/>
            <w:numPr>
              <w:ilvl w:val="1"/>
              <w:numId w:val="3"/>
            </w:numPr>
            <w:tabs>
              <w:tab w:pos="548" w:val="left" w:leader="none"/>
              <w:tab w:pos="9344" w:val="right" w:leader="dot"/>
            </w:tabs>
            <w:spacing w:line="240" w:lineRule="auto" w:before="276" w:after="0"/>
            <w:ind w:left="547" w:right="652" w:hanging="548"/>
            <w:jc w:val="left"/>
          </w:pPr>
          <w:hyperlink w:history="true" w:anchor="_bookmark9">
            <w:r>
              <w:rPr/>
              <w:t>Delimitación</w:t>
            </w:r>
            <w:r>
              <w:rPr>
                <w:spacing w:val="-1"/>
              </w:rPr>
              <w:t> </w:t>
            </w:r>
            <w:r>
              <w:rPr/>
              <w:t>temporal.</w:t>
              <w:tab/>
              <w:t>22</w:t>
            </w:r>
          </w:hyperlink>
        </w:p>
        <w:p>
          <w:pPr>
            <w:pStyle w:val="TOC1"/>
            <w:numPr>
              <w:ilvl w:val="1"/>
              <w:numId w:val="3"/>
            </w:numPr>
            <w:tabs>
              <w:tab w:pos="548" w:val="left" w:leader="none"/>
              <w:tab w:pos="9344" w:val="right" w:leader="dot"/>
            </w:tabs>
            <w:spacing w:line="240" w:lineRule="auto" w:before="276" w:after="0"/>
            <w:ind w:left="547" w:right="652" w:hanging="548"/>
            <w:jc w:val="left"/>
          </w:pPr>
          <w:hyperlink w:history="true" w:anchor="_bookmark10">
            <w:r>
              <w:rPr/>
              <w:t>Delimitación</w:t>
            </w:r>
            <w:r>
              <w:rPr>
                <w:spacing w:val="-1"/>
              </w:rPr>
              <w:t> </w:t>
            </w:r>
            <w:r>
              <w:rPr/>
              <w:t>temática</w:t>
              <w:tab/>
              <w:t>23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04" w:val="left" w:leader="none"/>
              <w:tab w:pos="9351" w:val="right" w:leader="dot"/>
            </w:tabs>
            <w:spacing w:line="240" w:lineRule="auto" w:before="276" w:after="0"/>
            <w:ind w:left="403" w:right="645" w:hanging="404"/>
            <w:jc w:val="left"/>
          </w:pPr>
          <w:hyperlink w:history="true" w:anchor="_bookmark11">
            <w:r>
              <w:rPr/>
              <w:t>Marcos</w:t>
            </w:r>
            <w:r>
              <w:rPr>
                <w:spacing w:val="-1"/>
              </w:rPr>
              <w:t> </w:t>
            </w:r>
            <w:r>
              <w:rPr/>
              <w:t>de</w:t>
            </w:r>
            <w:r>
              <w:rPr>
                <w:spacing w:val="1"/>
              </w:rPr>
              <w:t> </w:t>
            </w:r>
            <w:r>
              <w:rPr/>
              <w:t>referencia</w:t>
              <w:tab/>
              <w:t>24</w:t>
            </w:r>
          </w:hyperlink>
        </w:p>
        <w:p>
          <w:pPr>
            <w:pStyle w:val="TOC1"/>
            <w:numPr>
              <w:ilvl w:val="1"/>
              <w:numId w:val="4"/>
            </w:numPr>
            <w:tabs>
              <w:tab w:pos="548" w:val="left" w:leader="none"/>
              <w:tab w:pos="9344" w:val="right" w:leader="dot"/>
            </w:tabs>
            <w:spacing w:line="240" w:lineRule="auto" w:before="137" w:after="0"/>
            <w:ind w:left="547" w:right="652" w:hanging="548"/>
            <w:jc w:val="left"/>
          </w:pPr>
          <w:hyperlink w:history="true" w:anchor="_bookmark12">
            <w:r>
              <w:rPr/>
              <w:t>Marco</w:t>
            </w:r>
            <w:r>
              <w:rPr>
                <w:spacing w:val="-1"/>
              </w:rPr>
              <w:t> </w:t>
            </w:r>
            <w:r>
              <w:rPr/>
              <w:t>geográfico</w:t>
              <w:tab/>
              <w:t>24</w:t>
            </w:r>
          </w:hyperlink>
        </w:p>
        <w:p>
          <w:pPr>
            <w:pStyle w:val="TOC1"/>
            <w:numPr>
              <w:ilvl w:val="1"/>
              <w:numId w:val="4"/>
            </w:numPr>
            <w:tabs>
              <w:tab w:pos="548" w:val="left" w:leader="none"/>
              <w:tab w:pos="9344" w:val="right" w:leader="dot"/>
            </w:tabs>
            <w:spacing w:line="240" w:lineRule="auto" w:before="139" w:after="0"/>
            <w:ind w:left="547" w:right="652" w:hanging="548"/>
            <w:jc w:val="left"/>
          </w:pPr>
          <w:hyperlink w:history="true" w:anchor="_bookmark13">
            <w:r>
              <w:rPr/>
              <w:t>Estado</w:t>
            </w:r>
            <w:r>
              <w:rPr>
                <w:spacing w:val="-1"/>
              </w:rPr>
              <w:t> </w:t>
            </w:r>
            <w:r>
              <w:rPr/>
              <w:t>del arte</w:t>
              <w:tab/>
              <w:t>24</w:t>
            </w:r>
          </w:hyperlink>
        </w:p>
        <w:p>
          <w:pPr>
            <w:pStyle w:val="TOC1"/>
            <w:numPr>
              <w:ilvl w:val="1"/>
              <w:numId w:val="4"/>
            </w:numPr>
            <w:tabs>
              <w:tab w:pos="548" w:val="left" w:leader="none"/>
              <w:tab w:pos="9344" w:val="right" w:leader="dot"/>
            </w:tabs>
            <w:spacing w:line="240" w:lineRule="auto" w:before="137" w:after="0"/>
            <w:ind w:left="547" w:right="652" w:hanging="548"/>
            <w:jc w:val="left"/>
          </w:pPr>
          <w:hyperlink w:history="true" w:anchor="_bookmark14">
            <w:r>
              <w:rPr/>
              <w:t>Marco</w:t>
            </w:r>
            <w:r>
              <w:rPr>
                <w:spacing w:val="-1"/>
              </w:rPr>
              <w:t> </w:t>
            </w:r>
            <w:r>
              <w:rPr/>
              <w:t>teórico</w:t>
              <w:tab/>
              <w:t>27</w:t>
            </w:r>
          </w:hyperlink>
        </w:p>
        <w:p>
          <w:pPr>
            <w:pStyle w:val="TOC1"/>
            <w:numPr>
              <w:ilvl w:val="1"/>
              <w:numId w:val="4"/>
            </w:numPr>
            <w:tabs>
              <w:tab w:pos="548" w:val="left" w:leader="none"/>
              <w:tab w:pos="9344" w:val="right" w:leader="dot"/>
            </w:tabs>
            <w:spacing w:line="240" w:lineRule="auto" w:before="139" w:after="0"/>
            <w:ind w:left="547" w:right="652" w:hanging="548"/>
            <w:jc w:val="left"/>
          </w:pPr>
          <w:hyperlink w:history="true" w:anchor="_bookmark15">
            <w:r>
              <w:rPr/>
              <w:t>Marco</w:t>
            </w:r>
            <w:r>
              <w:rPr>
                <w:spacing w:val="-1"/>
              </w:rPr>
              <w:t> </w:t>
            </w:r>
            <w:r>
              <w:rPr/>
              <w:t>legal</w:t>
              <w:tab/>
              <w:t>29</w:t>
            </w:r>
          </w:hyperlink>
        </w:p>
        <w:p>
          <w:pPr>
            <w:pStyle w:val="TOC1"/>
            <w:numPr>
              <w:ilvl w:val="2"/>
              <w:numId w:val="4"/>
            </w:numPr>
            <w:tabs>
              <w:tab w:pos="687" w:val="left" w:leader="none"/>
              <w:tab w:pos="9344" w:val="right" w:leader="dot"/>
            </w:tabs>
            <w:spacing w:line="240" w:lineRule="auto" w:before="137" w:after="0"/>
            <w:ind w:left="686" w:right="652" w:hanging="687"/>
            <w:jc w:val="left"/>
          </w:pPr>
          <w:hyperlink w:history="true" w:anchor="_bookmark16">
            <w:r>
              <w:rPr/>
              <w:t>Normas</w:t>
            </w:r>
            <w:r>
              <w:rPr>
                <w:spacing w:val="-1"/>
              </w:rPr>
              <w:t> </w:t>
            </w:r>
            <w:r>
              <w:rPr/>
              <w:t>que</w:t>
            </w:r>
            <w:r>
              <w:rPr>
                <w:spacing w:val="-2"/>
              </w:rPr>
              <w:t> </w:t>
            </w:r>
            <w:r>
              <w:rPr/>
              <w:t>reglamentan</w:t>
            </w:r>
            <w:r>
              <w:rPr>
                <w:spacing w:val="1"/>
              </w:rPr>
              <w:t> </w:t>
            </w:r>
            <w:r>
              <w:rPr/>
              <w:t>la construcción</w:t>
            </w:r>
            <w:r>
              <w:rPr>
                <w:spacing w:val="2"/>
              </w:rPr>
              <w:t> </w:t>
            </w:r>
            <w:r>
              <w:rPr/>
              <w:t>en Colombia.</w:t>
              <w:tab/>
              <w:t>29</w:t>
            </w:r>
          </w:hyperlink>
        </w:p>
        <w:p>
          <w:pPr>
            <w:pStyle w:val="TOC1"/>
            <w:tabs>
              <w:tab w:pos="9344" w:val="right" w:leader="dot"/>
            </w:tabs>
            <w:spacing w:before="276"/>
            <w:ind w:left="0" w:firstLine="0"/>
            <w:jc w:val="center"/>
          </w:pPr>
          <w:hyperlink w:history="true" w:anchor="_bookmark17">
            <w:r>
              <w:rPr/>
              <w:t>5.4.1.1</w:t>
            </w:r>
            <w:r>
              <w:rPr>
                <w:spacing w:val="-1"/>
              </w:rPr>
              <w:t> </w:t>
            </w:r>
            <w:r>
              <w:rPr/>
              <w:t>Ley 400 de</w:t>
            </w:r>
            <w:r>
              <w:rPr>
                <w:spacing w:val="-1"/>
              </w:rPr>
              <w:t> </w:t>
            </w:r>
            <w:r>
              <w:rPr/>
              <w:t>1997.</w:t>
              <w:tab/>
              <w:t>29</w:t>
            </w:r>
          </w:hyperlink>
        </w:p>
        <w:p>
          <w:pPr>
            <w:pStyle w:val="TOC1"/>
            <w:tabs>
              <w:tab w:pos="9344" w:val="right" w:leader="dot"/>
            </w:tabs>
            <w:spacing w:before="139"/>
            <w:ind w:left="0" w:firstLine="0"/>
            <w:jc w:val="center"/>
          </w:pPr>
          <w:hyperlink w:history="true" w:anchor="_bookmark18">
            <w:r>
              <w:rPr/>
              <w:t>5.4.1.2 NSR 10.</w:t>
              <w:tab/>
              <w:t>30</w:t>
            </w:r>
          </w:hyperlink>
        </w:p>
        <w:p>
          <w:pPr>
            <w:pStyle w:val="TOC1"/>
            <w:tabs>
              <w:tab w:pos="9344" w:val="right" w:leader="dot"/>
            </w:tabs>
            <w:ind w:left="0" w:firstLine="0"/>
            <w:jc w:val="center"/>
          </w:pPr>
          <w:hyperlink w:history="true" w:anchor="_bookmark19">
            <w:r>
              <w:rPr/>
              <w:t>5.4.1.3</w:t>
            </w:r>
            <w:r>
              <w:rPr>
                <w:spacing w:val="-1"/>
              </w:rPr>
              <w:t> </w:t>
            </w:r>
            <w:r>
              <w:rPr/>
              <w:t>Decreto 945 de 2017</w:t>
              <w:tab/>
              <w:t>30</w:t>
            </w:r>
          </w:hyperlink>
        </w:p>
        <w:p>
          <w:pPr>
            <w:pStyle w:val="TOC1"/>
            <w:tabs>
              <w:tab w:pos="9344" w:val="right" w:leader="dot"/>
            </w:tabs>
            <w:spacing w:before="140"/>
            <w:ind w:left="0" w:firstLine="0"/>
            <w:jc w:val="center"/>
          </w:pPr>
          <w:hyperlink w:history="true" w:anchor="_bookmark20">
            <w:r>
              <w:rPr/>
              <w:t>5.4.1.4</w:t>
            </w:r>
            <w:r>
              <w:rPr>
                <w:spacing w:val="-1"/>
              </w:rPr>
              <w:t> </w:t>
            </w:r>
            <w:r>
              <w:rPr/>
              <w:t>Norma técnica</w:t>
            </w:r>
            <w:r>
              <w:rPr>
                <w:spacing w:val="-1"/>
              </w:rPr>
              <w:t> </w:t>
            </w:r>
            <w:r>
              <w:rPr/>
              <w:t>colombiana</w:t>
            </w:r>
            <w:r>
              <w:rPr>
                <w:spacing w:val="-2"/>
              </w:rPr>
              <w:t> </w:t>
            </w:r>
            <w:r>
              <w:rPr/>
              <w:t>5832</w:t>
              <w:tab/>
              <w:t>30</w:t>
            </w:r>
          </w:hyperlink>
        </w:p>
        <w:p>
          <w:pPr>
            <w:pStyle w:val="TOC1"/>
            <w:tabs>
              <w:tab w:pos="9344" w:val="right" w:leader="dot"/>
            </w:tabs>
            <w:ind w:left="0" w:firstLine="0"/>
            <w:jc w:val="center"/>
          </w:pPr>
          <w:hyperlink w:history="true" w:anchor="_bookmark21">
            <w:r>
              <w:rPr/>
              <w:t>5.4.1.5</w:t>
            </w:r>
            <w:r>
              <w:rPr>
                <w:spacing w:val="-1"/>
              </w:rPr>
              <w:t> </w:t>
            </w:r>
            <w:r>
              <w:rPr/>
              <w:t>ISO 9001</w:t>
              <w:tab/>
              <w:t>31</w:t>
            </w:r>
          </w:hyperlink>
        </w:p>
        <w:p>
          <w:pPr>
            <w:pStyle w:val="TOC1"/>
            <w:numPr>
              <w:ilvl w:val="2"/>
              <w:numId w:val="4"/>
            </w:numPr>
            <w:tabs>
              <w:tab w:pos="687" w:val="left" w:leader="none"/>
              <w:tab w:pos="9344" w:val="right" w:leader="dot"/>
            </w:tabs>
            <w:spacing w:line="240" w:lineRule="auto" w:before="139" w:after="0"/>
            <w:ind w:left="686" w:right="652" w:hanging="687"/>
            <w:jc w:val="left"/>
          </w:pPr>
          <w:hyperlink w:history="true" w:anchor="_bookmark22">
            <w:r>
              <w:rPr/>
              <w:t>Normatividad</w:t>
            </w:r>
            <w:r>
              <w:rPr>
                <w:spacing w:val="-1"/>
              </w:rPr>
              <w:t> </w:t>
            </w:r>
            <w:r>
              <w:rPr/>
              <w:t>internacional.</w:t>
              <w:tab/>
              <w:t>31</w:t>
            </w:r>
          </w:hyperlink>
        </w:p>
        <w:p>
          <w:pPr>
            <w:pStyle w:val="TOC1"/>
            <w:numPr>
              <w:ilvl w:val="3"/>
              <w:numId w:val="4"/>
            </w:numPr>
            <w:tabs>
              <w:tab w:pos="841" w:val="left" w:leader="none"/>
              <w:tab w:pos="9344" w:val="right" w:leader="dot"/>
            </w:tabs>
            <w:spacing w:line="240" w:lineRule="auto" w:before="276" w:after="0"/>
            <w:ind w:left="840" w:right="652" w:hanging="841"/>
            <w:jc w:val="left"/>
          </w:pPr>
          <w:hyperlink w:history="true" w:anchor="_bookmark23">
            <w:r>
              <w:rPr/>
              <w:t>Norma</w:t>
            </w:r>
            <w:r>
              <w:rPr>
                <w:spacing w:val="-1"/>
              </w:rPr>
              <w:t> </w:t>
            </w:r>
            <w:r>
              <w:rPr/>
              <w:t>Española</w:t>
            </w:r>
            <w:r>
              <w:rPr>
                <w:spacing w:val="1"/>
              </w:rPr>
              <w:t> </w:t>
            </w:r>
            <w:r>
              <w:rPr/>
              <w:t>-</w:t>
            </w:r>
            <w:r>
              <w:rPr>
                <w:spacing w:val="-1"/>
              </w:rPr>
              <w:t> </w:t>
            </w:r>
            <w:r>
              <w:rPr/>
              <w:t>EAE</w:t>
            </w:r>
            <w:r>
              <w:rPr>
                <w:spacing w:val="1"/>
              </w:rPr>
              <w:t> </w:t>
            </w:r>
            <w:r>
              <w:rPr/>
              <w:t>Instrucción de</w:t>
            </w:r>
            <w:r>
              <w:rPr>
                <w:spacing w:val="-1"/>
              </w:rPr>
              <w:t> </w:t>
            </w:r>
            <w:r>
              <w:rPr/>
              <w:t>Acero Estructural.</w:t>
              <w:tab/>
              <w:t>31</w:t>
            </w:r>
          </w:hyperlink>
        </w:p>
        <w:p>
          <w:pPr>
            <w:pStyle w:val="TOC1"/>
            <w:numPr>
              <w:ilvl w:val="3"/>
              <w:numId w:val="4"/>
            </w:numPr>
            <w:tabs>
              <w:tab w:pos="841" w:val="left" w:leader="none"/>
              <w:tab w:pos="9344" w:val="right" w:leader="dot"/>
            </w:tabs>
            <w:spacing w:line="240" w:lineRule="auto" w:before="137" w:after="0"/>
            <w:ind w:left="840" w:right="652" w:hanging="841"/>
            <w:jc w:val="left"/>
          </w:pPr>
          <w:hyperlink w:history="true" w:anchor="_bookmark24">
            <w:r>
              <w:rPr/>
              <w:t>Norma</w:t>
            </w:r>
            <w:r>
              <w:rPr>
                <w:spacing w:val="-1"/>
              </w:rPr>
              <w:t> </w:t>
            </w:r>
            <w:r>
              <w:rPr/>
              <w:t>Española</w:t>
            </w:r>
            <w:r>
              <w:rPr>
                <w:spacing w:val="1"/>
              </w:rPr>
              <w:t> </w:t>
            </w:r>
            <w:r>
              <w:rPr/>
              <w:t>-</w:t>
            </w:r>
            <w:r>
              <w:rPr>
                <w:spacing w:val="-1"/>
              </w:rPr>
              <w:t> </w:t>
            </w:r>
            <w:r>
              <w:rPr/>
              <w:t>CTE.</w:t>
              <w:tab/>
              <w:t>31</w:t>
            </w:r>
          </w:hyperlink>
        </w:p>
        <w:p>
          <w:pPr>
            <w:pStyle w:val="TOC1"/>
            <w:numPr>
              <w:ilvl w:val="3"/>
              <w:numId w:val="4"/>
            </w:numPr>
            <w:tabs>
              <w:tab w:pos="841" w:val="left" w:leader="none"/>
              <w:tab w:pos="9344" w:val="right" w:leader="dot"/>
            </w:tabs>
            <w:spacing w:line="240" w:lineRule="auto" w:before="139" w:after="20"/>
            <w:ind w:left="840" w:right="652" w:hanging="841"/>
            <w:jc w:val="left"/>
          </w:pPr>
          <w:hyperlink w:history="true" w:anchor="_bookmark25">
            <w:r>
              <w:rPr/>
              <w:t>Reglamento</w:t>
            </w:r>
            <w:r>
              <w:rPr>
                <w:spacing w:val="-1"/>
              </w:rPr>
              <w:t> </w:t>
            </w:r>
            <w:r>
              <w:rPr/>
              <w:t>CIRSOC 301-2005.</w:t>
              <w:tab/>
              <w:t>32</w:t>
            </w:r>
          </w:hyperlink>
        </w:p>
        <w:p>
          <w:pPr>
            <w:pStyle w:val="TOC2"/>
            <w:numPr>
              <w:ilvl w:val="3"/>
              <w:numId w:val="4"/>
            </w:numPr>
            <w:tabs>
              <w:tab w:pos="841" w:val="left" w:leader="none"/>
              <w:tab w:pos="9465" w:val="right" w:leader="dot"/>
            </w:tabs>
            <w:spacing w:line="240" w:lineRule="auto" w:before="81" w:after="0"/>
            <w:ind w:left="840" w:right="0" w:hanging="721"/>
            <w:jc w:val="left"/>
          </w:pPr>
          <w:hyperlink w:history="true" w:anchor="_bookmark26">
            <w:r>
              <w:rPr/>
              <w:t>Norma</w:t>
            </w:r>
            <w:r>
              <w:rPr>
                <w:spacing w:val="-1"/>
              </w:rPr>
              <w:t> </w:t>
            </w:r>
            <w:r>
              <w:rPr/>
              <w:t>Peruana</w:t>
            </w:r>
            <w:r>
              <w:rPr>
                <w:spacing w:val="-1"/>
              </w:rPr>
              <w:t> </w:t>
            </w:r>
            <w:r>
              <w:rPr/>
              <w:t>-</w:t>
            </w:r>
            <w:r>
              <w:rPr>
                <w:spacing w:val="1"/>
              </w:rPr>
              <w:t> </w:t>
            </w:r>
            <w:r>
              <w:rPr/>
              <w:t>E.090.</w:t>
              <w:tab/>
              <w:t>32</w:t>
            </w:r>
          </w:hyperlink>
        </w:p>
        <w:p>
          <w:pPr>
            <w:pStyle w:val="TOC2"/>
            <w:tabs>
              <w:tab w:pos="9465" w:val="right" w:leader="dot"/>
            </w:tabs>
            <w:ind w:left="120" w:firstLine="0"/>
          </w:pPr>
          <w:hyperlink w:history="true" w:anchor="_bookmark27">
            <w:r>
              <w:rPr/>
              <w:t>5.4.2.5</w:t>
            </w:r>
            <w:r>
              <w:rPr>
                <w:spacing w:val="-1"/>
              </w:rPr>
              <w:t> </w:t>
            </w:r>
            <w:r>
              <w:rPr/>
              <w:t>UNE EN.1090-2.</w:t>
            </w:r>
            <w:r>
              <w:rPr>
                <w:spacing w:val="2"/>
              </w:rPr>
              <w:t> </w:t>
            </w:r>
            <w:r>
              <w:rPr/>
              <w:t>2011+a1.</w:t>
              <w:tab/>
              <w:t>32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404" w:val="left" w:leader="none"/>
              <w:tab w:pos="9472" w:val="right" w:leader="dot"/>
            </w:tabs>
            <w:spacing w:line="240" w:lineRule="auto" w:before="139" w:after="0"/>
            <w:ind w:left="403" w:right="0" w:hanging="284"/>
            <w:jc w:val="left"/>
          </w:pPr>
          <w:hyperlink w:history="true" w:anchor="_bookmark28">
            <w:r>
              <w:rPr/>
              <w:t>Metodología</w:t>
              <w:tab/>
              <w:t>34</w:t>
            </w:r>
          </w:hyperlink>
        </w:p>
        <w:p>
          <w:pPr>
            <w:pStyle w:val="TOC2"/>
            <w:numPr>
              <w:ilvl w:val="1"/>
              <w:numId w:val="5"/>
            </w:numPr>
            <w:tabs>
              <w:tab w:pos="548" w:val="left" w:leader="none"/>
              <w:tab w:pos="9465" w:val="right" w:leader="dot"/>
            </w:tabs>
            <w:spacing w:line="240" w:lineRule="auto" w:before="137" w:after="0"/>
            <w:ind w:left="547" w:right="0" w:hanging="428"/>
            <w:jc w:val="left"/>
          </w:pPr>
          <w:hyperlink w:history="true" w:anchor="_bookmark29">
            <w:r>
              <w:rPr/>
              <w:t>Definición</w:t>
            </w:r>
            <w:r>
              <w:rPr>
                <w:spacing w:val="-1"/>
              </w:rPr>
              <w:t> </w:t>
            </w:r>
            <w:r>
              <w:rPr/>
              <w:t>de la</w:t>
            </w:r>
            <w:r>
              <w:rPr>
                <w:spacing w:val="-1"/>
              </w:rPr>
              <w:t> </w:t>
            </w:r>
            <w:r>
              <w:rPr/>
              <w:t>metodología</w:t>
              <w:tab/>
              <w:t>34</w:t>
            </w:r>
          </w:hyperlink>
        </w:p>
        <w:p>
          <w:pPr>
            <w:pStyle w:val="TOC2"/>
            <w:numPr>
              <w:ilvl w:val="1"/>
              <w:numId w:val="5"/>
            </w:numPr>
            <w:tabs>
              <w:tab w:pos="548" w:val="left" w:leader="none"/>
              <w:tab w:pos="9465" w:val="right" w:leader="dot"/>
            </w:tabs>
            <w:spacing w:line="240" w:lineRule="auto" w:before="139" w:after="0"/>
            <w:ind w:left="547" w:right="0" w:hanging="428"/>
            <w:jc w:val="left"/>
          </w:pPr>
          <w:hyperlink w:history="true" w:anchor="_bookmark31">
            <w:r>
              <w:rPr/>
              <w:t>Definición</w:t>
            </w:r>
            <w:r>
              <w:rPr>
                <w:spacing w:val="-1"/>
              </w:rPr>
              <w:t> </w:t>
            </w:r>
            <w:r>
              <w:rPr/>
              <w:t>de los recursos</w:t>
              <w:tab/>
              <w:t>35</w:t>
            </w:r>
          </w:hyperlink>
        </w:p>
        <w:p>
          <w:pPr>
            <w:pStyle w:val="TOC2"/>
            <w:numPr>
              <w:ilvl w:val="1"/>
              <w:numId w:val="5"/>
            </w:numPr>
            <w:tabs>
              <w:tab w:pos="548" w:val="left" w:leader="none"/>
              <w:tab w:pos="9465" w:val="right" w:leader="dot"/>
            </w:tabs>
            <w:spacing w:line="240" w:lineRule="auto" w:before="137" w:after="0"/>
            <w:ind w:left="547" w:right="0" w:hanging="428"/>
            <w:jc w:val="left"/>
          </w:pPr>
          <w:hyperlink w:history="true" w:anchor="_bookmark32">
            <w:r>
              <w:rPr/>
              <w:t>Cronograma</w:t>
            </w:r>
            <w:r>
              <w:rPr>
                <w:spacing w:val="-1"/>
              </w:rPr>
              <w:t> </w:t>
            </w:r>
            <w:r>
              <w:rPr/>
              <w:t>de actividades</w:t>
              <w:tab/>
              <w:t>37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404" w:val="left" w:leader="none"/>
              <w:tab w:pos="9472" w:val="right" w:leader="dot"/>
            </w:tabs>
            <w:spacing w:line="240" w:lineRule="auto" w:before="139" w:after="0"/>
            <w:ind w:left="403" w:right="0" w:hanging="284"/>
            <w:jc w:val="left"/>
          </w:pPr>
          <w:hyperlink w:history="true" w:anchor="_bookmark34">
            <w:r>
              <w:rPr/>
              <w:t>Resultados</w:t>
              <w:tab/>
              <w:t>38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404" w:val="left" w:leader="none"/>
              <w:tab w:pos="9472" w:val="right" w:leader="dot"/>
            </w:tabs>
            <w:spacing w:line="240" w:lineRule="auto" w:before="137" w:after="0"/>
            <w:ind w:left="403" w:right="0" w:hanging="284"/>
            <w:jc w:val="left"/>
          </w:pPr>
          <w:hyperlink w:history="true" w:anchor="_bookmark47">
            <w:r>
              <w:rPr/>
              <w:t>Conclusiones</w:t>
            </w:r>
            <w:r>
              <w:rPr>
                <w:spacing w:val="-1"/>
              </w:rPr>
              <w:t> </w:t>
            </w:r>
            <w:r>
              <w:rPr/>
              <w:t>y recomendaciones</w:t>
              <w:tab/>
              <w:t>49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481" w:val="left" w:leader="none"/>
              <w:tab w:pos="9465" w:val="right" w:leader="dot"/>
            </w:tabs>
            <w:spacing w:line="240" w:lineRule="auto" w:before="139" w:after="0"/>
            <w:ind w:left="480" w:right="0" w:hanging="361"/>
            <w:jc w:val="left"/>
          </w:pPr>
          <w:hyperlink w:history="true" w:anchor="_bookmark48">
            <w:r>
              <w:rPr/>
              <w:t>Conclusiones</w:t>
              <w:tab/>
              <w:t>49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481" w:val="left" w:leader="none"/>
              <w:tab w:pos="9465" w:val="right" w:leader="dot"/>
            </w:tabs>
            <w:spacing w:line="240" w:lineRule="auto" w:before="138" w:after="0"/>
            <w:ind w:left="480" w:right="0" w:hanging="361"/>
            <w:jc w:val="left"/>
          </w:pPr>
          <w:hyperlink w:history="true" w:anchor="_bookmark49">
            <w:r>
              <w:rPr/>
              <w:t>Recomendaciones</w:t>
              <w:tab/>
              <w:t>49</w:t>
            </w:r>
          </w:hyperlink>
        </w:p>
      </w:sdtContent>
    </w:sdt>
    <w:p>
      <w:pPr>
        <w:spacing w:after="0" w:line="240" w:lineRule="auto"/>
        <w:jc w:val="left"/>
        <w:sectPr>
          <w:type w:val="continuous"/>
          <w:pgSz w:w="12240" w:h="15840"/>
          <w:pgMar w:top="1358" w:bottom="1682" w:left="1320" w:right="680"/>
        </w:sectPr>
      </w:pPr>
    </w:p>
    <w:p>
      <w:pPr>
        <w:spacing w:before="81"/>
        <w:ind w:left="967" w:right="1327" w:firstLine="0"/>
        <w:jc w:val="center"/>
        <w:rPr>
          <w:b/>
          <w:sz w:val="24"/>
        </w:rPr>
      </w:pPr>
      <w:r>
        <w:rPr>
          <w:b/>
          <w:sz w:val="24"/>
        </w:rPr>
        <w:t>Lista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tablas</w:t>
      </w:r>
    </w:p>
    <w:p>
      <w:pPr>
        <w:tabs>
          <w:tab w:pos="9225" w:val="lef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30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1.</w:t>
        </w:r>
        <w:r>
          <w:rPr>
            <w:spacing w:val="57"/>
            <w:sz w:val="24"/>
          </w:rPr>
          <w:t> </w:t>
        </w:r>
        <w:r>
          <w:rPr>
            <w:i/>
            <w:sz w:val="24"/>
          </w:rPr>
          <w:t>Definición de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la</w:t>
        </w:r>
        <w:r>
          <w:rPr>
            <w:i/>
            <w:spacing w:val="1"/>
            <w:sz w:val="24"/>
          </w:rPr>
          <w:t> </w:t>
        </w:r>
        <w:r>
          <w:rPr>
            <w:i/>
            <w:sz w:val="24"/>
          </w:rPr>
          <w:t>metodología</w:t>
          <w:tab/>
        </w:r>
        <w:r>
          <w:rPr>
            <w:sz w:val="24"/>
          </w:rPr>
          <w:t>34</w:t>
        </w:r>
      </w:hyperlink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right="1327"/>
        <w:jc w:val="center"/>
      </w:pPr>
      <w:r>
        <w:rPr/>
        <w:t>Lista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figuras</w:t>
      </w:r>
    </w:p>
    <w:p>
      <w:pPr>
        <w:pStyle w:val="BodyText"/>
        <w:rPr>
          <w:b/>
        </w:rPr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33">
        <w:r>
          <w:rPr>
            <w:i/>
            <w:sz w:val="24"/>
          </w:rPr>
          <w:t>Figura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1.</w:t>
        </w:r>
        <w:r>
          <w:rPr>
            <w:i/>
            <w:spacing w:val="-1"/>
            <w:sz w:val="24"/>
          </w:rPr>
          <w:t> </w:t>
        </w:r>
        <w:r>
          <w:rPr>
            <w:sz w:val="24"/>
          </w:rPr>
          <w:t>Cronograma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actividades</w:t>
          <w:tab/>
          <w:t>37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35">
        <w:r>
          <w:rPr>
            <w:i/>
            <w:sz w:val="24"/>
          </w:rPr>
          <w:t>Figura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2.</w:t>
        </w:r>
        <w:r>
          <w:rPr>
            <w:i/>
            <w:spacing w:val="-1"/>
            <w:sz w:val="24"/>
          </w:rPr>
          <w:t> </w:t>
        </w:r>
        <w:r>
          <w:rPr>
            <w:sz w:val="24"/>
          </w:rPr>
          <w:t>Formato</w:t>
        </w:r>
        <w:r>
          <w:rPr>
            <w:spacing w:val="-1"/>
            <w:sz w:val="24"/>
          </w:rPr>
          <w:t> </w:t>
        </w:r>
        <w:r>
          <w:rPr>
            <w:sz w:val="24"/>
          </w:rPr>
          <w:t>recepción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material</w:t>
          <w:tab/>
          <w:t>38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36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3</w:t>
        </w:r>
        <w:r>
          <w:rPr>
            <w:sz w:val="24"/>
          </w:rPr>
          <w:t>.</w:t>
        </w:r>
        <w:r>
          <w:rPr>
            <w:spacing w:val="-1"/>
            <w:sz w:val="24"/>
          </w:rPr>
          <w:t> </w:t>
        </w:r>
        <w:r>
          <w:rPr>
            <w:sz w:val="24"/>
          </w:rPr>
          <w:t>Etiqueta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2"/>
            <w:sz w:val="24"/>
          </w:rPr>
          <w:t> </w:t>
        </w:r>
        <w:r>
          <w:rPr>
            <w:sz w:val="24"/>
          </w:rPr>
          <w:t>identificación</w:t>
          <w:tab/>
          <w:t>39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37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4. </w:t>
        </w:r>
        <w:r>
          <w:rPr>
            <w:sz w:val="24"/>
          </w:rPr>
          <w:t>Ficha</w:t>
        </w:r>
        <w:r>
          <w:rPr>
            <w:spacing w:val="-3"/>
            <w:sz w:val="24"/>
          </w:rPr>
          <w:t> </w:t>
        </w:r>
        <w:r>
          <w:rPr>
            <w:sz w:val="24"/>
          </w:rPr>
          <w:t>de</w:t>
        </w:r>
        <w:r>
          <w:rPr>
            <w:spacing w:val="1"/>
            <w:sz w:val="24"/>
          </w:rPr>
          <w:t> </w:t>
        </w:r>
        <w:r>
          <w:rPr>
            <w:sz w:val="24"/>
          </w:rPr>
          <w:t>control</w:t>
        </w:r>
        <w:r>
          <w:rPr>
            <w:spacing w:val="-1"/>
            <w:sz w:val="24"/>
          </w:rPr>
          <w:t> </w:t>
        </w:r>
        <w:r>
          <w:rPr>
            <w:sz w:val="24"/>
          </w:rPr>
          <w:t>dimensional</w:t>
          <w:tab/>
          <w:t>39</w:t>
        </w:r>
      </w:hyperlink>
    </w:p>
    <w:p>
      <w:pPr>
        <w:pStyle w:val="BodyText"/>
      </w:pPr>
    </w:p>
    <w:p>
      <w:pPr>
        <w:pStyle w:val="BodyText"/>
        <w:tabs>
          <w:tab w:pos="9225" w:val="left" w:leader="dot"/>
        </w:tabs>
        <w:ind w:left="120"/>
      </w:pPr>
      <w:hyperlink w:history="true" w:anchor="_bookmark38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5</w:t>
        </w:r>
        <w:r>
          <w:rPr/>
          <w:t>.</w:t>
        </w:r>
        <w:r>
          <w:rPr>
            <w:spacing w:val="-1"/>
          </w:rPr>
          <w:t> </w:t>
        </w:r>
        <w:r>
          <w:rPr/>
          <w:t>Ficha</w:t>
        </w:r>
        <w:r>
          <w:rPr>
            <w:spacing w:val="-2"/>
          </w:rPr>
          <w:t> </w:t>
        </w:r>
        <w:r>
          <w:rPr/>
          <w:t>de</w:t>
        </w:r>
        <w:r>
          <w:rPr>
            <w:spacing w:val="-2"/>
          </w:rPr>
          <w:t> </w:t>
        </w:r>
        <w:r>
          <w:rPr/>
          <w:t>inspección</w:t>
        </w:r>
        <w:r>
          <w:rPr>
            <w:spacing w:val="-1"/>
          </w:rPr>
          <w:t> </w:t>
        </w:r>
        <w:r>
          <w:rPr/>
          <w:t>de limpieza</w:t>
          <w:tab/>
          <w:t>40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39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6. </w:t>
        </w:r>
        <w:r>
          <w:rPr>
            <w:sz w:val="24"/>
          </w:rPr>
          <w:t>Ficha</w:t>
        </w:r>
        <w:r>
          <w:rPr>
            <w:spacing w:val="-3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inspección</w:t>
        </w:r>
        <w:r>
          <w:rPr>
            <w:spacing w:val="-1"/>
            <w:sz w:val="24"/>
          </w:rPr>
          <w:t> </w:t>
        </w:r>
        <w:r>
          <w:rPr>
            <w:sz w:val="24"/>
          </w:rPr>
          <w:t>de soldaduras</w:t>
          <w:tab/>
          <w:t>41</w:t>
        </w:r>
      </w:hyperlink>
    </w:p>
    <w:p>
      <w:pPr>
        <w:pStyle w:val="BodyText"/>
        <w:spacing w:before="1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40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7. </w:t>
        </w:r>
        <w:r>
          <w:rPr>
            <w:sz w:val="24"/>
          </w:rPr>
          <w:t>Ficha</w:t>
        </w:r>
        <w:r>
          <w:rPr>
            <w:spacing w:val="-3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inspección de</w:t>
        </w:r>
        <w:r>
          <w:rPr>
            <w:spacing w:val="-1"/>
            <w:sz w:val="24"/>
          </w:rPr>
          <w:t> </w:t>
        </w:r>
        <w:r>
          <w:rPr>
            <w:sz w:val="24"/>
          </w:rPr>
          <w:t>pintura</w:t>
          <w:tab/>
          <w:t>42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41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8.</w:t>
        </w:r>
        <w:r>
          <w:rPr>
            <w:i/>
            <w:spacing w:val="-1"/>
            <w:sz w:val="24"/>
          </w:rPr>
          <w:t> </w:t>
        </w:r>
        <w:r>
          <w:rPr>
            <w:sz w:val="24"/>
          </w:rPr>
          <w:t>Ficha</w:t>
        </w:r>
        <w:r>
          <w:rPr>
            <w:spacing w:val="-2"/>
            <w:sz w:val="24"/>
          </w:rPr>
          <w:t> </w:t>
        </w:r>
        <w:r>
          <w:rPr>
            <w:sz w:val="24"/>
          </w:rPr>
          <w:t>de</w:t>
        </w:r>
        <w:r>
          <w:rPr>
            <w:spacing w:val="-2"/>
            <w:sz w:val="24"/>
          </w:rPr>
          <w:t> </w:t>
        </w:r>
        <w:r>
          <w:rPr>
            <w:sz w:val="24"/>
          </w:rPr>
          <w:t>no</w:t>
        </w:r>
        <w:r>
          <w:rPr>
            <w:spacing w:val="2"/>
            <w:sz w:val="24"/>
          </w:rPr>
          <w:t> </w:t>
        </w:r>
        <w:r>
          <w:rPr>
            <w:sz w:val="24"/>
          </w:rPr>
          <w:t>conformidad</w:t>
          <w:tab/>
          <w:t>42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42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9.</w:t>
        </w:r>
        <w:r>
          <w:rPr>
            <w:i/>
            <w:spacing w:val="-1"/>
            <w:sz w:val="24"/>
          </w:rPr>
          <w:t> </w:t>
        </w:r>
        <w:r>
          <w:rPr>
            <w:sz w:val="24"/>
          </w:rPr>
          <w:t>Formato</w:t>
        </w:r>
        <w:r>
          <w:rPr>
            <w:spacing w:val="-1"/>
            <w:sz w:val="24"/>
          </w:rPr>
          <w:t> </w:t>
        </w:r>
        <w:r>
          <w:rPr>
            <w:sz w:val="24"/>
          </w:rPr>
          <w:t>seguimiento de</w:t>
        </w:r>
        <w:r>
          <w:rPr>
            <w:spacing w:val="-1"/>
            <w:sz w:val="24"/>
          </w:rPr>
          <w:t> </w:t>
        </w:r>
        <w:r>
          <w:rPr>
            <w:sz w:val="24"/>
          </w:rPr>
          <w:t>obra</w:t>
          <w:tab/>
          <w:t>43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43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10. </w:t>
        </w:r>
        <w:r>
          <w:rPr>
            <w:sz w:val="24"/>
          </w:rPr>
          <w:t>Ficha</w:t>
        </w:r>
        <w:r>
          <w:rPr>
            <w:spacing w:val="-3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inspección</w:t>
        </w:r>
        <w:r>
          <w:rPr>
            <w:spacing w:val="-1"/>
            <w:sz w:val="24"/>
          </w:rPr>
          <w:t> </w:t>
        </w:r>
        <w:r>
          <w:rPr>
            <w:sz w:val="24"/>
          </w:rPr>
          <w:t>diaria</w:t>
          <w:tab/>
          <w:t>44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44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12.</w:t>
        </w:r>
        <w:r>
          <w:rPr>
            <w:i/>
            <w:spacing w:val="-1"/>
            <w:sz w:val="24"/>
          </w:rPr>
          <w:t> </w:t>
        </w:r>
        <w:r>
          <w:rPr>
            <w:sz w:val="24"/>
          </w:rPr>
          <w:t>Infografía</w:t>
        </w:r>
        <w:r>
          <w:rPr>
            <w:spacing w:val="-2"/>
            <w:sz w:val="24"/>
          </w:rPr>
          <w:t> </w:t>
        </w:r>
        <w:r>
          <w:rPr>
            <w:sz w:val="24"/>
          </w:rPr>
          <w:t>etapas</w:t>
        </w:r>
        <w:r>
          <w:rPr>
            <w:spacing w:val="-1"/>
            <w:sz w:val="24"/>
          </w:rPr>
          <w:t> </w:t>
        </w:r>
        <w:r>
          <w:rPr>
            <w:sz w:val="24"/>
          </w:rPr>
          <w:t>control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calidad</w:t>
          <w:tab/>
          <w:t>46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0"/>
        <w:ind w:left="120" w:right="0" w:firstLine="0"/>
        <w:jc w:val="left"/>
        <w:rPr>
          <w:sz w:val="24"/>
        </w:rPr>
      </w:pPr>
      <w:hyperlink w:history="true" w:anchor="_bookmark45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13.</w:t>
        </w:r>
        <w:r>
          <w:rPr>
            <w:i/>
            <w:spacing w:val="-1"/>
            <w:sz w:val="24"/>
          </w:rPr>
          <w:t> </w:t>
        </w:r>
        <w:r>
          <w:rPr>
            <w:sz w:val="24"/>
          </w:rPr>
          <w:t>Programa de</w:t>
        </w:r>
        <w:r>
          <w:rPr>
            <w:spacing w:val="-3"/>
            <w:sz w:val="24"/>
          </w:rPr>
          <w:t> </w:t>
        </w:r>
        <w:r>
          <w:rPr>
            <w:sz w:val="24"/>
          </w:rPr>
          <w:t>inspección</w:t>
          <w:tab/>
          <w:t>47</w:t>
        </w:r>
      </w:hyperlink>
    </w:p>
    <w:p>
      <w:pPr>
        <w:pStyle w:val="BodyText"/>
      </w:pPr>
    </w:p>
    <w:p>
      <w:pPr>
        <w:tabs>
          <w:tab w:pos="9225" w:val="left" w:leader="dot"/>
        </w:tabs>
        <w:spacing w:before="1"/>
        <w:ind w:left="120" w:right="0" w:firstLine="0"/>
        <w:jc w:val="left"/>
        <w:rPr>
          <w:sz w:val="24"/>
        </w:rPr>
      </w:pPr>
      <w:hyperlink w:history="true" w:anchor="_bookmark46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14. </w:t>
        </w:r>
        <w:r>
          <w:rPr>
            <w:sz w:val="24"/>
          </w:rPr>
          <w:t>Ficha</w:t>
        </w:r>
        <w:r>
          <w:rPr>
            <w:spacing w:val="-3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inspección y</w:t>
        </w:r>
        <w:r>
          <w:rPr>
            <w:spacing w:val="-1"/>
            <w:sz w:val="24"/>
          </w:rPr>
          <w:t> </w:t>
        </w:r>
        <w:r>
          <w:rPr>
            <w:sz w:val="24"/>
          </w:rPr>
          <w:t>ensayos</w:t>
          <w:tab/>
          <w:t>48</w:t>
        </w:r>
      </w:hyperlink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right="1325"/>
        <w:jc w:val="center"/>
      </w:pPr>
      <w:r>
        <w:rPr/>
        <w:t>Lista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apéndices</w:t>
      </w:r>
    </w:p>
    <w:p>
      <w:pPr>
        <w:pStyle w:val="BodyText"/>
        <w:tabs>
          <w:tab w:pos="9465" w:val="right" w:leader="dot"/>
        </w:tabs>
        <w:spacing w:before="319"/>
        <w:ind w:left="120"/>
      </w:pPr>
      <w:hyperlink w:history="true" w:anchor="_bookmark50">
        <w:r>
          <w:rPr/>
          <w:t>Apéndice</w:t>
        </w:r>
        <w:r>
          <w:rPr>
            <w:spacing w:val="57"/>
          </w:rPr>
          <w:t> </w:t>
        </w:r>
        <w:r>
          <w:rPr/>
          <w:t>A.</w:t>
        </w:r>
        <w:r>
          <w:rPr>
            <w:spacing w:val="1"/>
          </w:rPr>
          <w:t> </w:t>
        </w:r>
        <w:r>
          <w:rPr/>
          <w:t>Guía</w:t>
        </w:r>
        <w:r>
          <w:rPr>
            <w:spacing w:val="-2"/>
          </w:rPr>
          <w:t> </w:t>
        </w:r>
        <w:r>
          <w:rPr/>
          <w:t>de</w:t>
        </w:r>
        <w:r>
          <w:rPr>
            <w:spacing w:val="1"/>
          </w:rPr>
          <w:t> </w:t>
        </w:r>
        <w:r>
          <w:rPr/>
          <w:t>control de</w:t>
        </w:r>
        <w:r>
          <w:rPr>
            <w:spacing w:val="-1"/>
          </w:rPr>
          <w:t> </w:t>
        </w:r>
        <w:r>
          <w:rPr/>
          <w:t>calidad</w:t>
        </w:r>
        <w:r>
          <w:rPr>
            <w:spacing w:val="-1"/>
          </w:rPr>
          <w:t> </w:t>
        </w:r>
        <w:r>
          <w:rPr/>
          <w:t>para</w:t>
        </w:r>
        <w:r>
          <w:rPr>
            <w:spacing w:val="-2"/>
          </w:rPr>
          <w:t> </w:t>
        </w:r>
        <w:r>
          <w:rPr/>
          <w:t>la</w:t>
        </w:r>
        <w:r>
          <w:rPr>
            <w:spacing w:val="1"/>
          </w:rPr>
          <w:t> </w:t>
        </w:r>
        <w:r>
          <w:rPr/>
          <w:t>construcción</w:t>
        </w:r>
        <w:r>
          <w:rPr>
            <w:spacing w:val="-1"/>
          </w:rPr>
          <w:t> </w:t>
        </w:r>
        <w:r>
          <w:rPr/>
          <w:t>de una estructura</w:t>
        </w:r>
        <w:r>
          <w:rPr>
            <w:spacing w:val="-2"/>
          </w:rPr>
          <w:t> </w:t>
        </w:r>
        <w:r>
          <w:rPr/>
          <w:t>metálica</w:t>
          <w:tab/>
          <w:t>50</w:t>
        </w:r>
      </w:hyperlink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104">
        <w:r>
          <w:rPr/>
          <w:t>Apéndice</w:t>
        </w:r>
        <w:r>
          <w:rPr>
            <w:spacing w:val="57"/>
          </w:rPr>
          <w:t> </w:t>
        </w:r>
        <w:r>
          <w:rPr/>
          <w:t>B.</w:t>
        </w:r>
        <w:r>
          <w:rPr>
            <w:spacing w:val="2"/>
          </w:rPr>
          <w:t> </w:t>
        </w:r>
        <w:r>
          <w:rPr/>
          <w:t>Implementación</w:t>
          <w:tab/>
          <w:t>117</w:t>
        </w:r>
      </w:hyperlink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right="1327"/>
        <w:jc w:val="center"/>
      </w:pPr>
      <w:r>
        <w:rPr/>
        <w:t>Glosario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line="480" w:lineRule="auto"/>
        <w:ind w:left="120" w:right="769" w:firstLine="283"/>
        <w:jc w:val="both"/>
      </w:pPr>
      <w:r>
        <w:rPr>
          <w:b/>
        </w:rPr>
        <w:t>Acero. </w:t>
      </w:r>
      <w:r>
        <w:rPr/>
        <w:t>Producto resultante de la aleación del hierro con un componente de carbono que oscila</w:t>
      </w:r>
      <w:r>
        <w:rPr>
          <w:spacing w:val="-57"/>
        </w:rPr>
        <w:t> </w:t>
      </w:r>
      <w:r>
        <w:rPr/>
        <w:t>entre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0,02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1,7</w:t>
      </w:r>
      <w:r>
        <w:rPr>
          <w:spacing w:val="-1"/>
        </w:rPr>
        <w:t> </w:t>
      </w:r>
      <w:r>
        <w:rPr/>
        <w:t>%.</w:t>
      </w:r>
      <w:r>
        <w:rPr>
          <w:spacing w:val="-4"/>
        </w:rPr>
        <w:t> </w:t>
      </w:r>
      <w:r>
        <w:rPr/>
        <w:t>Es</w:t>
      </w:r>
      <w:r>
        <w:rPr>
          <w:spacing w:val="-1"/>
        </w:rPr>
        <w:t> </w:t>
      </w:r>
      <w:r>
        <w:rPr/>
        <w:t>un</w:t>
      </w:r>
      <w:r>
        <w:rPr>
          <w:spacing w:val="-3"/>
        </w:rPr>
        <w:t> </w:t>
      </w:r>
      <w:r>
        <w:rPr/>
        <w:t>material</w:t>
      </w:r>
      <w:r>
        <w:rPr>
          <w:spacing w:val="-3"/>
        </w:rPr>
        <w:t> </w:t>
      </w:r>
      <w:r>
        <w:rPr/>
        <w:t>maleable,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gran</w:t>
      </w:r>
      <w:r>
        <w:rPr>
          <w:spacing w:val="-3"/>
        </w:rPr>
        <w:t> </w:t>
      </w:r>
      <w:r>
        <w:rPr/>
        <w:t>resistencia</w:t>
      </w:r>
      <w:r>
        <w:rPr>
          <w:spacing w:val="-4"/>
        </w:rPr>
        <w:t> </w:t>
      </w:r>
      <w:r>
        <w:rPr/>
        <w:t>mecánica,</w:t>
      </w:r>
      <w:r>
        <w:rPr>
          <w:spacing w:val="-4"/>
        </w:rPr>
        <w:t> </w:t>
      </w:r>
      <w:r>
        <w:rPr/>
        <w:t>dureza</w:t>
      </w:r>
      <w:r>
        <w:rPr>
          <w:spacing w:val="-5"/>
        </w:rPr>
        <w:t> </w:t>
      </w:r>
      <w:r>
        <w:rPr/>
        <w:t>y</w:t>
      </w:r>
      <w:r>
        <w:rPr>
          <w:spacing w:val="-1"/>
        </w:rPr>
        <w:t> </w:t>
      </w:r>
      <w:r>
        <w:rPr/>
        <w:t>elasticidad,</w:t>
      </w:r>
      <w:r>
        <w:rPr>
          <w:spacing w:val="-58"/>
        </w:rPr>
        <w:t> </w:t>
      </w:r>
      <w:r>
        <w:rPr/>
        <w:t>y es utilizado en estructuras de hormigón armado para absorber esfuerzos de tracción y cortante</w:t>
      </w:r>
      <w:r>
        <w:rPr>
          <w:spacing w:val="1"/>
        </w:rPr>
        <w:t> </w:t>
      </w:r>
      <w:r>
        <w:rPr/>
        <w:t>(Fundación</w:t>
      </w:r>
      <w:r>
        <w:rPr>
          <w:spacing w:val="-1"/>
        </w:rPr>
        <w:t> </w:t>
      </w:r>
      <w:r>
        <w:rPr/>
        <w:t>laboral 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construcción, s.f.).</w:t>
      </w:r>
    </w:p>
    <w:p>
      <w:pPr>
        <w:pStyle w:val="BodyText"/>
        <w:spacing w:line="480" w:lineRule="auto"/>
        <w:ind w:left="120" w:right="771" w:firstLine="283"/>
        <w:jc w:val="both"/>
      </w:pPr>
      <w:r>
        <w:rPr>
          <w:b/>
        </w:rPr>
        <w:t>Acero estructural. </w:t>
      </w:r>
      <w:r>
        <w:rPr/>
        <w:t>Acero laminado en caliente y moldeado en frío; se lo usa como elemento</w:t>
      </w:r>
      <w:r>
        <w:rPr>
          <w:spacing w:val="1"/>
        </w:rPr>
        <w:t> </w:t>
      </w:r>
      <w:r>
        <w:rPr/>
        <w:t>portante</w:t>
      </w:r>
      <w:r>
        <w:rPr>
          <w:spacing w:val="-2"/>
        </w:rPr>
        <w:t> </w:t>
      </w:r>
      <w:r>
        <w:rPr/>
        <w:t>(Construmática,</w:t>
      </w:r>
      <w:r>
        <w:rPr>
          <w:spacing w:val="2"/>
        </w:rPr>
        <w:t> </w:t>
      </w:r>
      <w:r>
        <w:rPr/>
        <w:t>s.f.).</w:t>
      </w:r>
    </w:p>
    <w:p>
      <w:pPr>
        <w:pStyle w:val="BodyText"/>
        <w:spacing w:line="480" w:lineRule="auto" w:before="1"/>
        <w:ind w:left="120" w:right="768" w:firstLine="283"/>
        <w:jc w:val="both"/>
      </w:pPr>
      <w:r>
        <w:rPr>
          <w:b/>
          <w:spacing w:val="-1"/>
        </w:rPr>
        <w:t>Calidad.</w:t>
      </w:r>
      <w:r>
        <w:rPr>
          <w:b/>
          <w:spacing w:val="-17"/>
        </w:rPr>
        <w:t> </w:t>
      </w:r>
      <w:r>
        <w:rPr>
          <w:spacing w:val="-1"/>
        </w:rPr>
        <w:t>Grado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un</w:t>
      </w:r>
      <w:r>
        <w:rPr>
          <w:spacing w:val="-10"/>
        </w:rPr>
        <w:t> </w:t>
      </w:r>
      <w:r>
        <w:rPr/>
        <w:t>conjunto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características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una</w:t>
      </w:r>
      <w:r>
        <w:rPr>
          <w:spacing w:val="-10"/>
        </w:rPr>
        <w:t> </w:t>
      </w:r>
      <w:r>
        <w:rPr/>
        <w:t>entidad,</w:t>
      </w:r>
      <w:r>
        <w:rPr>
          <w:spacing w:val="-10"/>
        </w:rPr>
        <w:t> </w:t>
      </w:r>
      <w:r>
        <w:rPr/>
        <w:t>que</w:t>
      </w:r>
      <w:r>
        <w:rPr>
          <w:spacing w:val="-11"/>
        </w:rPr>
        <w:t> </w:t>
      </w:r>
      <w:r>
        <w:rPr/>
        <w:t>le</w:t>
      </w:r>
      <w:r>
        <w:rPr>
          <w:spacing w:val="-7"/>
        </w:rPr>
        <w:t> </w:t>
      </w:r>
      <w:r>
        <w:rPr/>
        <w:t>confieren</w:t>
      </w:r>
      <w:r>
        <w:rPr>
          <w:spacing w:val="-10"/>
        </w:rPr>
        <w:t> </w:t>
      </w:r>
      <w:r>
        <w:rPr/>
        <w:t>la</w:t>
      </w:r>
      <w:r>
        <w:rPr>
          <w:spacing w:val="-8"/>
        </w:rPr>
        <w:t> </w:t>
      </w:r>
      <w:r>
        <w:rPr/>
        <w:t>aptitud</w:t>
      </w:r>
      <w:r>
        <w:rPr>
          <w:spacing w:val="-57"/>
        </w:rPr>
        <w:t> </w:t>
      </w:r>
      <w:r>
        <w:rPr/>
        <w:t>para</w:t>
      </w:r>
      <w:r>
        <w:rPr>
          <w:spacing w:val="-3"/>
        </w:rPr>
        <w:t> </w:t>
      </w:r>
      <w:r>
        <w:rPr/>
        <w:t>satisfacer las necesidades establecidas, cumple con los</w:t>
      </w:r>
      <w:r>
        <w:rPr>
          <w:spacing w:val="-1"/>
        </w:rPr>
        <w:t> </w:t>
      </w:r>
      <w:r>
        <w:rPr/>
        <w:t>requisitos.</w:t>
      </w:r>
    </w:p>
    <w:p>
      <w:pPr>
        <w:pStyle w:val="BodyText"/>
        <w:spacing w:line="480" w:lineRule="auto"/>
        <w:ind w:left="120" w:right="772" w:firstLine="283"/>
        <w:jc w:val="both"/>
      </w:pPr>
      <w:r>
        <w:rPr>
          <w:b/>
        </w:rPr>
        <w:t>Compresión. </w:t>
      </w:r>
      <w:r>
        <w:rPr/>
        <w:t>Presión a que está sometido un cuerpo por la acción de fuerzas opuestas que</w:t>
      </w:r>
      <w:r>
        <w:rPr>
          <w:spacing w:val="1"/>
        </w:rPr>
        <w:t> </w:t>
      </w:r>
      <w:r>
        <w:rPr/>
        <w:t>tienden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disminuir su volumen.</w:t>
      </w:r>
    </w:p>
    <w:p>
      <w:pPr>
        <w:pStyle w:val="BodyText"/>
        <w:spacing w:line="480" w:lineRule="auto"/>
        <w:ind w:left="120" w:right="770" w:firstLine="283"/>
        <w:jc w:val="both"/>
      </w:pPr>
      <w:r>
        <w:rPr>
          <w:b/>
          <w:spacing w:val="-1"/>
        </w:rPr>
        <w:t>Control</w:t>
      </w:r>
      <w:r>
        <w:rPr>
          <w:b/>
          <w:spacing w:val="-14"/>
        </w:rPr>
        <w:t> </w:t>
      </w:r>
      <w:r>
        <w:rPr>
          <w:b/>
          <w:spacing w:val="-1"/>
        </w:rPr>
        <w:t>de</w:t>
      </w:r>
      <w:r>
        <w:rPr>
          <w:b/>
          <w:spacing w:val="-16"/>
        </w:rPr>
        <w:t> </w:t>
      </w:r>
      <w:r>
        <w:rPr>
          <w:b/>
          <w:spacing w:val="-1"/>
        </w:rPr>
        <w:t>calidad.</w:t>
      </w:r>
      <w:r>
        <w:rPr>
          <w:b/>
          <w:spacing w:val="-14"/>
        </w:rPr>
        <w:t> </w:t>
      </w:r>
      <w:r>
        <w:rPr/>
        <w:t>Actividades,</w:t>
      </w:r>
      <w:r>
        <w:rPr>
          <w:spacing w:val="-15"/>
        </w:rPr>
        <w:t> </w:t>
      </w:r>
      <w:r>
        <w:rPr/>
        <w:t>herramientas</w:t>
      </w:r>
      <w:r>
        <w:rPr>
          <w:spacing w:val="-15"/>
        </w:rPr>
        <w:t> </w:t>
      </w:r>
      <w:r>
        <w:rPr/>
        <w:t>y</w:t>
      </w:r>
      <w:r>
        <w:rPr>
          <w:spacing w:val="-12"/>
        </w:rPr>
        <w:t> </w:t>
      </w:r>
      <w:r>
        <w:rPr/>
        <w:t>técnicas</w:t>
      </w:r>
      <w:r>
        <w:rPr>
          <w:spacing w:val="-15"/>
        </w:rPr>
        <w:t> </w:t>
      </w:r>
      <w:r>
        <w:rPr/>
        <w:t>utilizadas</w:t>
      </w:r>
      <w:r>
        <w:rPr>
          <w:spacing w:val="-15"/>
        </w:rPr>
        <w:t> </w:t>
      </w:r>
      <w:r>
        <w:rPr/>
        <w:t>para</w:t>
      </w:r>
      <w:r>
        <w:rPr>
          <w:spacing w:val="-16"/>
        </w:rPr>
        <w:t> </w:t>
      </w:r>
      <w:r>
        <w:rPr/>
        <w:t>verificar</w:t>
      </w:r>
      <w:r>
        <w:rPr>
          <w:spacing w:val="-16"/>
        </w:rPr>
        <w:t> </w:t>
      </w:r>
      <w:r>
        <w:rPr/>
        <w:t>si</w:t>
      </w:r>
      <w:r>
        <w:rPr>
          <w:spacing w:val="-13"/>
        </w:rPr>
        <w:t> </w:t>
      </w:r>
      <w:r>
        <w:rPr/>
        <w:t>se</w:t>
      </w:r>
      <w:r>
        <w:rPr>
          <w:spacing w:val="-16"/>
        </w:rPr>
        <w:t> </w:t>
      </w:r>
      <w:r>
        <w:rPr/>
        <w:t>cumplen</w:t>
      </w:r>
      <w:r>
        <w:rPr>
          <w:spacing w:val="-58"/>
        </w:rPr>
        <w:t> </w:t>
      </w:r>
      <w:r>
        <w:rPr/>
        <w:t>los</w:t>
      </w:r>
      <w:r>
        <w:rPr>
          <w:spacing w:val="-1"/>
        </w:rPr>
        <w:t> </w:t>
      </w:r>
      <w:r>
        <w:rPr/>
        <w:t>requisitos de calidad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un producto o servicio.</w:t>
      </w:r>
    </w:p>
    <w:p>
      <w:pPr>
        <w:pStyle w:val="BodyText"/>
        <w:spacing w:line="480" w:lineRule="auto" w:before="1"/>
        <w:ind w:left="120" w:right="761" w:firstLine="283"/>
        <w:jc w:val="both"/>
      </w:pPr>
      <w:r>
        <w:rPr>
          <w:b/>
        </w:rPr>
        <w:t>Corrosión.</w:t>
      </w:r>
      <w:r>
        <w:rPr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llama</w:t>
      </w:r>
      <w:r>
        <w:rPr>
          <w:spacing w:val="1"/>
        </w:rPr>
        <w:t> </w:t>
      </w:r>
      <w:r>
        <w:rPr/>
        <w:t>corrosión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alteración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ambiente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manufacturado,</w:t>
      </w:r>
      <w:r>
        <w:rPr>
          <w:spacing w:val="-5"/>
        </w:rPr>
        <w:t> </w:t>
      </w:r>
      <w:r>
        <w:rPr/>
        <w:t>excluyendo</w:t>
      </w:r>
      <w:r>
        <w:rPr>
          <w:spacing w:val="-5"/>
        </w:rPr>
        <w:t> </w:t>
      </w:r>
      <w:r>
        <w:rPr/>
        <w:t>los</w:t>
      </w:r>
      <w:r>
        <w:rPr>
          <w:spacing w:val="-4"/>
        </w:rPr>
        <w:t> </w:t>
      </w:r>
      <w:r>
        <w:rPr/>
        <w:t>efectos</w:t>
      </w:r>
      <w:r>
        <w:rPr>
          <w:spacing w:val="-3"/>
        </w:rPr>
        <w:t> </w:t>
      </w:r>
      <w:r>
        <w:rPr/>
        <w:t>puramente</w:t>
      </w:r>
      <w:r>
        <w:rPr>
          <w:spacing w:val="-3"/>
        </w:rPr>
        <w:t> </w:t>
      </w:r>
      <w:r>
        <w:rPr/>
        <w:t>mecánicos</w:t>
      </w:r>
      <w:r>
        <w:rPr>
          <w:spacing w:val="-5"/>
        </w:rPr>
        <w:t> </w:t>
      </w:r>
      <w:r>
        <w:rPr/>
        <w:t>(como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desgaste</w:t>
      </w:r>
      <w:r>
        <w:rPr>
          <w:spacing w:val="-5"/>
        </w:rPr>
        <w:t> </w:t>
      </w:r>
      <w:r>
        <w:rPr/>
        <w:t>por</w:t>
      </w:r>
      <w:r>
        <w:rPr>
          <w:spacing w:val="-6"/>
        </w:rPr>
        <w:t> </w:t>
      </w:r>
      <w:r>
        <w:rPr/>
        <w:t>frotación</w:t>
      </w:r>
      <w:r>
        <w:rPr>
          <w:spacing w:val="-3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58"/>
        </w:rPr>
        <w:t> </w:t>
      </w:r>
      <w:r>
        <w:rPr/>
        <w:t>ruptura</w:t>
      </w:r>
      <w:r>
        <w:rPr>
          <w:spacing w:val="-6"/>
        </w:rPr>
        <w:t> </w:t>
      </w:r>
      <w:r>
        <w:rPr/>
        <w:t>por</w:t>
      </w:r>
      <w:r>
        <w:rPr>
          <w:spacing w:val="-5"/>
        </w:rPr>
        <w:t> </w:t>
      </w:r>
      <w:r>
        <w:rPr/>
        <w:t>impactos).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ejemplos</w:t>
      </w:r>
      <w:r>
        <w:rPr>
          <w:spacing w:val="-3"/>
        </w:rPr>
        <w:t> </w:t>
      </w:r>
      <w:r>
        <w:rPr/>
        <w:t>más</w:t>
      </w:r>
      <w:r>
        <w:rPr>
          <w:spacing w:val="-4"/>
        </w:rPr>
        <w:t> </w:t>
      </w:r>
      <w:r>
        <w:rPr/>
        <w:t>conocidos</w:t>
      </w:r>
      <w:r>
        <w:rPr>
          <w:spacing w:val="-4"/>
        </w:rPr>
        <w:t> </w:t>
      </w:r>
      <w:r>
        <w:rPr/>
        <w:t>son</w:t>
      </w:r>
      <w:r>
        <w:rPr>
          <w:spacing w:val="-5"/>
        </w:rPr>
        <w:t> </w:t>
      </w:r>
      <w:r>
        <w:rPr/>
        <w:t>las</w:t>
      </w:r>
      <w:r>
        <w:rPr>
          <w:spacing w:val="-7"/>
        </w:rPr>
        <w:t> </w:t>
      </w:r>
      <w:r>
        <w:rPr/>
        <w:t>alteraciones</w:t>
      </w:r>
      <w:r>
        <w:rPr>
          <w:spacing w:val="-4"/>
        </w:rPr>
        <w:t> </w:t>
      </w:r>
      <w:r>
        <w:rPr/>
        <w:t>químicas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metales</w:t>
      </w:r>
      <w:r>
        <w:rPr>
          <w:spacing w:val="-4"/>
        </w:rPr>
        <w:t> </w:t>
      </w:r>
      <w:r>
        <w:rPr/>
        <w:t>a</w:t>
      </w:r>
      <w:r>
        <w:rPr>
          <w:spacing w:val="-58"/>
        </w:rPr>
        <w:t> </w:t>
      </w:r>
      <w:r>
        <w:rPr/>
        <w:t>causa del aire, como la herrumbre del hierro y el acero o la formación de pátina verde en el cobre</w:t>
      </w:r>
      <w:r>
        <w:rPr>
          <w:spacing w:val="-57"/>
        </w:rPr>
        <w:t> </w:t>
      </w:r>
      <w:r>
        <w:rPr/>
        <w:t>y</w:t>
      </w:r>
      <w:r>
        <w:rPr>
          <w:spacing w:val="-1"/>
        </w:rPr>
        <w:t> </w:t>
      </w:r>
      <w:r>
        <w:rPr/>
        <w:t>sus aleaciones</w:t>
      </w:r>
      <w:r>
        <w:rPr>
          <w:spacing w:val="1"/>
        </w:rPr>
        <w:t> </w:t>
      </w:r>
      <w:r>
        <w:rPr/>
        <w:t>(bronce,</w:t>
      </w:r>
      <w:r>
        <w:rPr>
          <w:spacing w:val="2"/>
        </w:rPr>
        <w:t> </w:t>
      </w:r>
      <w:r>
        <w:rPr/>
        <w:t>latón).</w:t>
      </w:r>
    </w:p>
    <w:p>
      <w:pPr>
        <w:pStyle w:val="BodyText"/>
        <w:spacing w:line="480" w:lineRule="auto"/>
        <w:ind w:left="120" w:right="765" w:firstLine="283"/>
        <w:jc w:val="both"/>
      </w:pPr>
      <w:r>
        <w:rPr>
          <w:b/>
        </w:rPr>
        <w:t>Estructuras metálicas. </w:t>
      </w:r>
      <w:r>
        <w:rPr/>
        <w:t>Se denominan Estructuras Metálicas al conjunto de los elementos</w:t>
      </w:r>
      <w:r>
        <w:rPr>
          <w:spacing w:val="1"/>
        </w:rPr>
        <w:t> </w:t>
      </w:r>
      <w:r>
        <w:rPr/>
        <w:t>metálicos</w:t>
      </w:r>
      <w:r>
        <w:rPr>
          <w:spacing w:val="-1"/>
        </w:rPr>
        <w:t> </w:t>
      </w:r>
      <w:r>
        <w:rPr/>
        <w:t>(pilares, vigas,</w:t>
      </w:r>
      <w:r>
        <w:rPr>
          <w:spacing w:val="2"/>
        </w:rPr>
        <w:t> </w:t>
      </w:r>
      <w:r>
        <w:rPr/>
        <w:t>correas,</w:t>
      </w:r>
      <w:r>
        <w:rPr>
          <w:spacing w:val="-1"/>
        </w:rPr>
        <w:t> </w:t>
      </w:r>
      <w:r>
        <w:rPr/>
        <w:t>etc.) que</w:t>
      </w:r>
      <w:r>
        <w:rPr>
          <w:spacing w:val="-2"/>
        </w:rPr>
        <w:t> </w:t>
      </w:r>
      <w:r>
        <w:rPr/>
        <w:t>constituyen el</w:t>
      </w:r>
      <w:r>
        <w:rPr>
          <w:spacing w:val="-1"/>
        </w:rPr>
        <w:t> </w:t>
      </w:r>
      <w:r>
        <w:rPr/>
        <w:t>esqueleto de</w:t>
      </w:r>
      <w:r>
        <w:rPr>
          <w:spacing w:val="-1"/>
        </w:rPr>
        <w:t> </w:t>
      </w:r>
      <w:r>
        <w:rPr/>
        <w:t>un edificio.</w:t>
      </w:r>
    </w:p>
    <w:p>
      <w:pPr>
        <w:pStyle w:val="BodyText"/>
        <w:spacing w:line="480" w:lineRule="auto"/>
        <w:ind w:left="120" w:right="771" w:firstLine="283"/>
        <w:jc w:val="both"/>
      </w:pPr>
      <w:r>
        <w:rPr>
          <w:b/>
        </w:rPr>
        <w:t>Fatiga. </w:t>
      </w:r>
      <w:r>
        <w:rPr/>
        <w:t>Disminución de la resistencia mecánica de los materiales al someterlos a esfuerzos</w:t>
      </w:r>
      <w:r>
        <w:rPr>
          <w:spacing w:val="1"/>
        </w:rPr>
        <w:t> </w:t>
      </w:r>
      <w:r>
        <w:rPr/>
        <w:t>repetidos.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5" w:firstLine="283"/>
        <w:jc w:val="both"/>
      </w:pPr>
      <w:r>
        <w:rPr>
          <w:b/>
        </w:rPr>
        <w:t>Flexión.</w:t>
      </w:r>
      <w:r>
        <w:rPr>
          <w:b/>
          <w:spacing w:val="-9"/>
        </w:rPr>
        <w:t> </w:t>
      </w:r>
      <w:r>
        <w:rPr/>
        <w:t>Acción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cual</w:t>
      </w:r>
      <w:r>
        <w:rPr>
          <w:spacing w:val="-8"/>
        </w:rPr>
        <w:t> </w:t>
      </w:r>
      <w:r>
        <w:rPr/>
        <w:t>está</w:t>
      </w:r>
      <w:r>
        <w:rPr>
          <w:spacing w:val="-8"/>
        </w:rPr>
        <w:t> </w:t>
      </w:r>
      <w:r>
        <w:rPr/>
        <w:t>sometida</w:t>
      </w:r>
      <w:r>
        <w:rPr>
          <w:spacing w:val="-9"/>
        </w:rPr>
        <w:t> </w:t>
      </w:r>
      <w:r>
        <w:rPr/>
        <w:t>un</w:t>
      </w:r>
      <w:r>
        <w:rPr>
          <w:spacing w:val="-9"/>
        </w:rPr>
        <w:t> </w:t>
      </w:r>
      <w:r>
        <w:rPr/>
        <w:t>cuerpo</w:t>
      </w:r>
      <w:r>
        <w:rPr>
          <w:spacing w:val="-8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8"/>
        </w:rPr>
        <w:t> </w:t>
      </w:r>
      <w:r>
        <w:rPr/>
        <w:t>dobla</w:t>
      </w:r>
      <w:r>
        <w:rPr>
          <w:spacing w:val="-9"/>
        </w:rPr>
        <w:t> </w:t>
      </w:r>
      <w:r>
        <w:rPr/>
        <w:t>o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curva</w:t>
      </w:r>
      <w:r>
        <w:rPr>
          <w:spacing w:val="-10"/>
        </w:rPr>
        <w:t> </w:t>
      </w:r>
      <w:r>
        <w:rPr/>
        <w:t>por</w:t>
      </w:r>
      <w:r>
        <w:rPr>
          <w:spacing w:val="-9"/>
        </w:rPr>
        <w:t> </w:t>
      </w:r>
      <w:r>
        <w:rPr/>
        <w:t>efecto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8"/>
        </w:rPr>
        <w:t> </w:t>
      </w:r>
      <w:r>
        <w:rPr/>
        <w:t>carga</w:t>
      </w:r>
      <w:r>
        <w:rPr>
          <w:spacing w:val="-58"/>
        </w:rPr>
        <w:t> </w:t>
      </w:r>
      <w:r>
        <w:rPr/>
        <w:t>que</w:t>
      </w:r>
      <w:r>
        <w:rPr>
          <w:spacing w:val="-1"/>
        </w:rPr>
        <w:t> </w:t>
      </w:r>
      <w:r>
        <w:rPr/>
        <w:t>soporta.</w:t>
      </w:r>
    </w:p>
    <w:p>
      <w:pPr>
        <w:pStyle w:val="BodyText"/>
        <w:spacing w:line="480" w:lineRule="auto"/>
        <w:ind w:left="120" w:right="771" w:firstLine="283"/>
        <w:jc w:val="both"/>
      </w:pPr>
      <w:r>
        <w:rPr>
          <w:b/>
        </w:rPr>
        <w:t>Inspección. </w:t>
      </w:r>
      <w:r>
        <w:rPr/>
        <w:t>Acción y efecto de inspeccionar (examinar, investigar, revisar). Se trata de una</w:t>
      </w:r>
      <w:r>
        <w:rPr>
          <w:spacing w:val="1"/>
        </w:rPr>
        <w:t> </w:t>
      </w:r>
      <w:r>
        <w:rPr/>
        <w:t>exploración</w:t>
      </w:r>
      <w:r>
        <w:rPr>
          <w:spacing w:val="-1"/>
        </w:rPr>
        <w:t> </w:t>
      </w:r>
      <w:r>
        <w:rPr/>
        <w:t>física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realiza</w:t>
      </w:r>
      <w:r>
        <w:rPr>
          <w:spacing w:val="-1"/>
        </w:rPr>
        <w:t> </w:t>
      </w:r>
      <w:r>
        <w:rPr/>
        <w:t>principalmente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través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vista.</w:t>
      </w:r>
    </w:p>
    <w:p>
      <w:pPr>
        <w:pStyle w:val="BodyText"/>
        <w:spacing w:line="480" w:lineRule="auto"/>
        <w:ind w:left="120" w:right="763" w:firstLine="283"/>
        <w:jc w:val="both"/>
      </w:pPr>
      <w:r>
        <w:rPr>
          <w:b/>
          <w:spacing w:val="-1"/>
        </w:rPr>
        <w:t>Interventoría</w:t>
      </w:r>
      <w:r>
        <w:rPr>
          <w:b/>
          <w:spacing w:val="-14"/>
        </w:rPr>
        <w:t> </w:t>
      </w:r>
      <w:r>
        <w:rPr>
          <w:b/>
          <w:spacing w:val="-1"/>
        </w:rPr>
        <w:t>de</w:t>
      </w:r>
      <w:r>
        <w:rPr>
          <w:b/>
          <w:spacing w:val="-15"/>
        </w:rPr>
        <w:t> </w:t>
      </w:r>
      <w:r>
        <w:rPr>
          <w:b/>
        </w:rPr>
        <w:t>obra.</w:t>
      </w:r>
      <w:r>
        <w:rPr>
          <w:b/>
          <w:spacing w:val="-15"/>
        </w:rPr>
        <w:t> </w:t>
      </w:r>
      <w:r>
        <w:rPr/>
        <w:t>La</w:t>
      </w:r>
      <w:r>
        <w:rPr>
          <w:spacing w:val="-16"/>
        </w:rPr>
        <w:t> </w:t>
      </w:r>
      <w:r>
        <w:rPr/>
        <w:t>interventoría</w:t>
      </w:r>
      <w:r>
        <w:rPr>
          <w:spacing w:val="-16"/>
        </w:rPr>
        <w:t> </w:t>
      </w:r>
      <w:r>
        <w:rPr/>
        <w:t>se</w:t>
      </w:r>
      <w:r>
        <w:rPr>
          <w:spacing w:val="-16"/>
        </w:rPr>
        <w:t> </w:t>
      </w:r>
      <w:r>
        <w:rPr/>
        <w:t>define</w:t>
      </w:r>
      <w:r>
        <w:rPr>
          <w:spacing w:val="-14"/>
        </w:rPr>
        <w:t> </w:t>
      </w:r>
      <w:r>
        <w:rPr/>
        <w:t>como</w:t>
      </w:r>
      <w:r>
        <w:rPr>
          <w:spacing w:val="-13"/>
        </w:rPr>
        <w:t> </w:t>
      </w:r>
      <w:r>
        <w:rPr/>
        <w:t>el</w:t>
      </w:r>
      <w:r>
        <w:rPr>
          <w:spacing w:val="-14"/>
        </w:rPr>
        <w:t> </w:t>
      </w:r>
      <w:r>
        <w:rPr/>
        <w:t>conjunto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funciones</w:t>
      </w:r>
      <w:r>
        <w:rPr>
          <w:spacing w:val="-15"/>
        </w:rPr>
        <w:t> </w:t>
      </w:r>
      <w:r>
        <w:rPr/>
        <w:t>desempeñadas</w:t>
      </w:r>
      <w:r>
        <w:rPr>
          <w:spacing w:val="-58"/>
        </w:rPr>
        <w:t> </w:t>
      </w:r>
      <w:r>
        <w:rPr/>
        <w:t>por una persona natural o jurídica, para controlar, seguir y apoyar el desarrollo de un contrato;</w:t>
      </w:r>
      <w:r>
        <w:rPr>
          <w:spacing w:val="1"/>
        </w:rPr>
        <w:t> </w:t>
      </w:r>
      <w:r>
        <w:rPr/>
        <w:t>asegurar su correcta ejecución y cumplimiento, dentro de los términos establecidos en las normas</w:t>
      </w:r>
      <w:r>
        <w:rPr>
          <w:spacing w:val="-57"/>
        </w:rPr>
        <w:t> </w:t>
      </w:r>
      <w:r>
        <w:rPr/>
        <w:t>vigentes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la materia y en las cláusulas</w:t>
      </w:r>
      <w:r>
        <w:rPr>
          <w:spacing w:val="-1"/>
        </w:rPr>
        <w:t> </w:t>
      </w:r>
      <w:r>
        <w:rPr/>
        <w:t>estipuladas por el</w:t>
      </w:r>
      <w:r>
        <w:rPr>
          <w:spacing w:val="2"/>
        </w:rPr>
        <w:t> </w:t>
      </w:r>
      <w:r>
        <w:rPr/>
        <w:t>contrato.</w:t>
      </w:r>
    </w:p>
    <w:p>
      <w:pPr>
        <w:pStyle w:val="BodyText"/>
        <w:spacing w:line="480" w:lineRule="auto" w:before="1"/>
        <w:ind w:left="120" w:right="766" w:firstLine="283"/>
        <w:jc w:val="both"/>
      </w:pPr>
      <w:r>
        <w:rPr>
          <w:b/>
        </w:rPr>
        <w:t>Lista</w:t>
      </w:r>
      <w:r>
        <w:rPr>
          <w:b/>
          <w:spacing w:val="-2"/>
        </w:rPr>
        <w:t> </w:t>
      </w:r>
      <w:r>
        <w:rPr>
          <w:b/>
        </w:rPr>
        <w:t>de</w:t>
      </w:r>
      <w:r>
        <w:rPr>
          <w:b/>
          <w:spacing w:val="-2"/>
        </w:rPr>
        <w:t> </w:t>
      </w:r>
      <w:r>
        <w:rPr>
          <w:b/>
        </w:rPr>
        <w:t>chequeo.</w:t>
      </w:r>
      <w:r>
        <w:rPr>
          <w:b/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lista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chequeo</w:t>
      </w:r>
      <w:r>
        <w:rPr>
          <w:spacing w:val="-1"/>
        </w:rPr>
        <w:t> </w:t>
      </w:r>
      <w:r>
        <w:rPr/>
        <w:t>es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herramienta</w:t>
      </w:r>
      <w:r>
        <w:rPr>
          <w:spacing w:val="-1"/>
        </w:rPr>
        <w:t> </w:t>
      </w:r>
      <w:r>
        <w:rPr/>
        <w:t>más</w:t>
      </w:r>
      <w:r>
        <w:rPr>
          <w:spacing w:val="-1"/>
        </w:rPr>
        <w:t> </w:t>
      </w:r>
      <w:r>
        <w:rPr/>
        <w:t>fácil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implementar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una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las</w:t>
      </w:r>
      <w:r>
        <w:rPr>
          <w:spacing w:val="-57"/>
        </w:rPr>
        <w:t> </w:t>
      </w:r>
      <w:r>
        <w:rPr/>
        <w:t>más</w:t>
      </w:r>
      <w:r>
        <w:rPr>
          <w:spacing w:val="-11"/>
        </w:rPr>
        <w:t> </w:t>
      </w:r>
      <w:r>
        <w:rPr/>
        <w:t>efectivas</w:t>
      </w:r>
      <w:r>
        <w:rPr>
          <w:spacing w:val="-10"/>
        </w:rPr>
        <w:t> </w:t>
      </w:r>
      <w:r>
        <w:rPr/>
        <w:t>para</w:t>
      </w:r>
      <w:r>
        <w:rPr>
          <w:spacing w:val="-10"/>
        </w:rPr>
        <w:t> </w:t>
      </w:r>
      <w:r>
        <w:rPr/>
        <w:t>el</w:t>
      </w:r>
      <w:r>
        <w:rPr>
          <w:spacing w:val="-8"/>
        </w:rPr>
        <w:t> </w:t>
      </w:r>
      <w:r>
        <w:rPr/>
        <w:t>control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10"/>
        </w:rPr>
        <w:t> </w:t>
      </w:r>
      <w:r>
        <w:rPr/>
        <w:t>procesos.</w:t>
      </w:r>
      <w:r>
        <w:rPr>
          <w:spacing w:val="-7"/>
        </w:rPr>
        <w:t> </w:t>
      </w:r>
      <w:r>
        <w:rPr/>
        <w:t>Lo</w:t>
      </w:r>
      <w:r>
        <w:rPr>
          <w:spacing w:val="-10"/>
        </w:rPr>
        <w:t> </w:t>
      </w:r>
      <w:r>
        <w:rPr/>
        <w:t>más</w:t>
      </w:r>
      <w:r>
        <w:rPr>
          <w:spacing w:val="-10"/>
        </w:rPr>
        <w:t> </w:t>
      </w:r>
      <w:r>
        <w:rPr/>
        <w:t>conveniente</w:t>
      </w:r>
      <w:r>
        <w:rPr>
          <w:spacing w:val="-9"/>
        </w:rPr>
        <w:t> </w:t>
      </w:r>
      <w:r>
        <w:rPr/>
        <w:t>es</w:t>
      </w:r>
      <w:r>
        <w:rPr>
          <w:spacing w:val="-10"/>
        </w:rPr>
        <w:t> </w:t>
      </w:r>
      <w:r>
        <w:rPr/>
        <w:t>que</w:t>
      </w:r>
      <w:r>
        <w:rPr>
          <w:spacing w:val="-5"/>
        </w:rPr>
        <w:t> </w:t>
      </w:r>
      <w:r>
        <w:rPr/>
        <w:t>la</w:t>
      </w:r>
      <w:r>
        <w:rPr>
          <w:spacing w:val="-12"/>
        </w:rPr>
        <w:t> </w:t>
      </w:r>
      <w:r>
        <w:rPr/>
        <w:t>lista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origine</w:t>
      </w:r>
      <w:r>
        <w:rPr>
          <w:spacing w:val="-9"/>
        </w:rPr>
        <w:t> </w:t>
      </w:r>
      <w:r>
        <w:rPr/>
        <w:t>del</w:t>
      </w:r>
      <w:r>
        <w:rPr>
          <w:spacing w:val="-11"/>
        </w:rPr>
        <w:t> </w:t>
      </w:r>
      <w:r>
        <w:rPr/>
        <w:t>plan</w:t>
      </w:r>
      <w:r>
        <w:rPr>
          <w:spacing w:val="-57"/>
        </w:rPr>
        <w:t> </w:t>
      </w:r>
      <w:r>
        <w:rPr/>
        <w:t>de</w:t>
      </w:r>
      <w:r>
        <w:rPr>
          <w:spacing w:val="-2"/>
        </w:rPr>
        <w:t> </w:t>
      </w:r>
      <w:r>
        <w:rPr/>
        <w:t>seguimiento y medición de los procesos.</w:t>
      </w:r>
    </w:p>
    <w:p>
      <w:pPr>
        <w:pStyle w:val="BodyText"/>
        <w:spacing w:line="480" w:lineRule="auto"/>
        <w:ind w:left="120" w:right="760" w:firstLine="283"/>
        <w:jc w:val="both"/>
      </w:pPr>
      <w:r>
        <w:rPr>
          <w:b/>
        </w:rPr>
        <w:t>Lista de verificación. </w:t>
      </w:r>
      <w:r>
        <w:rPr/>
        <w:t>Son documentos que incluyen anotaciones claves para la ejecución de</w:t>
      </w:r>
      <w:r>
        <w:rPr>
          <w:spacing w:val="1"/>
        </w:rPr>
        <w:t> </w:t>
      </w:r>
      <w:r>
        <w:rPr/>
        <w:t>las</w:t>
      </w:r>
      <w:r>
        <w:rPr>
          <w:spacing w:val="-11"/>
        </w:rPr>
        <w:t> </w:t>
      </w:r>
      <w:r>
        <w:rPr/>
        <w:t>actividades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auditoría.</w:t>
      </w:r>
      <w:r>
        <w:rPr>
          <w:spacing w:val="-12"/>
        </w:rPr>
        <w:t> </w:t>
      </w:r>
      <w:r>
        <w:rPr/>
        <w:t>Generalmente</w:t>
      </w:r>
      <w:r>
        <w:rPr>
          <w:spacing w:val="-9"/>
        </w:rPr>
        <w:t> </w:t>
      </w:r>
      <w:r>
        <w:rPr/>
        <w:t>elaboradas</w:t>
      </w:r>
      <w:r>
        <w:rPr>
          <w:spacing w:val="-11"/>
        </w:rPr>
        <w:t> </w:t>
      </w:r>
      <w:r>
        <w:rPr/>
        <w:t>como</w:t>
      </w:r>
      <w:r>
        <w:rPr>
          <w:spacing w:val="-11"/>
        </w:rPr>
        <w:t> </w:t>
      </w:r>
      <w:r>
        <w:rPr/>
        <w:t>un</w:t>
      </w:r>
      <w:r>
        <w:rPr>
          <w:spacing w:val="-9"/>
        </w:rPr>
        <w:t> </w:t>
      </w:r>
      <w:r>
        <w:rPr/>
        <w:t>formulario,</w:t>
      </w:r>
      <w:r>
        <w:rPr>
          <w:spacing w:val="-7"/>
        </w:rPr>
        <w:t> </w:t>
      </w:r>
      <w:r>
        <w:rPr/>
        <w:t>cuestionario</w:t>
      </w:r>
      <w:r>
        <w:rPr>
          <w:spacing w:val="-11"/>
        </w:rPr>
        <w:t> </w:t>
      </w:r>
      <w:r>
        <w:rPr/>
        <w:t>o</w:t>
      </w:r>
      <w:r>
        <w:rPr>
          <w:spacing w:val="-9"/>
        </w:rPr>
        <w:t> </w:t>
      </w:r>
      <w:r>
        <w:rPr/>
        <w:t>planilla,</w:t>
      </w:r>
      <w:r>
        <w:rPr>
          <w:spacing w:val="-58"/>
        </w:rPr>
        <w:t> </w:t>
      </w:r>
      <w:r>
        <w:rPr/>
        <w:t>estas listas son como una ayuda memoria para que el auditor siga una secuencia organizada de</w:t>
      </w:r>
      <w:r>
        <w:rPr>
          <w:spacing w:val="1"/>
        </w:rPr>
        <w:t> </w:t>
      </w:r>
      <w:r>
        <w:rPr/>
        <w:t>observaciones</w:t>
      </w:r>
      <w:r>
        <w:rPr>
          <w:spacing w:val="-1"/>
        </w:rPr>
        <w:t> </w:t>
      </w:r>
      <w:r>
        <w:rPr/>
        <w:t>durante la</w:t>
      </w:r>
      <w:r>
        <w:rPr>
          <w:spacing w:val="1"/>
        </w:rPr>
        <w:t> </w:t>
      </w:r>
      <w:r>
        <w:rPr/>
        <w:t>ejecución de</w:t>
      </w:r>
      <w:r>
        <w:rPr>
          <w:spacing w:val="-1"/>
        </w:rPr>
        <w:t> </w:t>
      </w:r>
      <w:r>
        <w:rPr/>
        <w:t>la auditoría.</w:t>
      </w:r>
    </w:p>
    <w:p>
      <w:pPr>
        <w:pStyle w:val="BodyText"/>
        <w:spacing w:line="480" w:lineRule="auto" w:before="1"/>
        <w:ind w:left="120" w:right="771" w:firstLine="283"/>
        <w:jc w:val="both"/>
      </w:pPr>
      <w:r>
        <w:rPr>
          <w:b/>
        </w:rPr>
        <w:t>Plan de calidad. </w:t>
      </w:r>
      <w:r>
        <w:rPr/>
        <w:t>Documento que específica qué procedimientos y recursos asociados deben</w:t>
      </w:r>
      <w:r>
        <w:rPr>
          <w:spacing w:val="1"/>
        </w:rPr>
        <w:t> </w:t>
      </w:r>
      <w:r>
        <w:rPr/>
        <w:t>aplicarse, las prácticas específicas y la secuencia de actividades relacionadas todas con la calidad</w:t>
      </w:r>
      <w:r>
        <w:rPr>
          <w:spacing w:val="-57"/>
        </w:rPr>
        <w:t> </w:t>
      </w:r>
      <w:r>
        <w:rPr/>
        <w:t>para</w:t>
      </w:r>
      <w:r>
        <w:rPr>
          <w:spacing w:val="-3"/>
        </w:rPr>
        <w:t> </w:t>
      </w:r>
      <w:r>
        <w:rPr/>
        <w:t>un producto o contrato específico</w:t>
      </w:r>
    </w:p>
    <w:p>
      <w:pPr>
        <w:pStyle w:val="BodyText"/>
        <w:ind w:left="403"/>
        <w:jc w:val="both"/>
      </w:pPr>
      <w:r>
        <w:rPr>
          <w:b/>
        </w:rPr>
        <w:t>Sección.</w:t>
      </w:r>
      <w:r>
        <w:rPr>
          <w:b/>
          <w:spacing w:val="-2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plano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corte</w:t>
      </w:r>
      <w:r>
        <w:rPr>
          <w:spacing w:val="-4"/>
        </w:rPr>
        <w:t> </w:t>
      </w:r>
      <w:r>
        <w:rPr/>
        <w:t>oblicuo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edificio,</w:t>
      </w:r>
      <w:r>
        <w:rPr>
          <w:spacing w:val="-2"/>
        </w:rPr>
        <w:t> </w:t>
      </w:r>
      <w:r>
        <w:rPr/>
        <w:t>infraestructura</w:t>
      </w:r>
      <w:r>
        <w:rPr>
          <w:spacing w:val="-3"/>
        </w:rPr>
        <w:t> </w:t>
      </w:r>
      <w:r>
        <w:rPr/>
        <w:t>o</w:t>
      </w:r>
      <w:r>
        <w:rPr>
          <w:spacing w:val="1"/>
        </w:rPr>
        <w:t> </w:t>
      </w:r>
      <w:r>
        <w:rPr/>
        <w:t>construcción.</w:t>
      </w:r>
    </w:p>
    <w:p>
      <w:pPr>
        <w:pStyle w:val="BodyText"/>
      </w:pPr>
    </w:p>
    <w:p>
      <w:pPr>
        <w:pStyle w:val="BodyText"/>
        <w:ind w:left="403"/>
        <w:jc w:val="both"/>
      </w:pPr>
      <w:r>
        <w:rPr>
          <w:b/>
        </w:rPr>
        <w:t>Siderurgia.</w:t>
      </w:r>
      <w:r>
        <w:rPr>
          <w:b/>
          <w:spacing w:val="-2"/>
        </w:rPr>
        <w:t> </w:t>
      </w:r>
      <w:r>
        <w:rPr/>
        <w:t>Proceso</w:t>
      </w:r>
      <w:r>
        <w:rPr>
          <w:spacing w:val="-1"/>
        </w:rPr>
        <w:t> </w:t>
      </w:r>
      <w:r>
        <w:rPr/>
        <w:t>que consiste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extracción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utilización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hierro.</w:t>
      </w:r>
    </w:p>
    <w:p>
      <w:pPr>
        <w:pStyle w:val="BodyText"/>
      </w:pPr>
    </w:p>
    <w:p>
      <w:pPr>
        <w:pStyle w:val="BodyText"/>
        <w:spacing w:line="480" w:lineRule="auto"/>
        <w:ind w:left="120" w:right="958" w:firstLine="283"/>
      </w:pPr>
      <w:r>
        <w:rPr>
          <w:b/>
        </w:rPr>
        <w:t>Soldar.</w:t>
      </w:r>
      <w:r>
        <w:rPr>
          <w:b/>
          <w:spacing w:val="11"/>
        </w:rPr>
        <w:t> </w:t>
      </w:r>
      <w:r>
        <w:rPr/>
        <w:t>Pegar</w:t>
      </w:r>
      <w:r>
        <w:rPr>
          <w:spacing w:val="11"/>
        </w:rPr>
        <w:t> </w:t>
      </w:r>
      <w:r>
        <w:rPr/>
        <w:t>y</w:t>
      </w:r>
      <w:r>
        <w:rPr>
          <w:spacing w:val="11"/>
        </w:rPr>
        <w:t> </w:t>
      </w:r>
      <w:r>
        <w:rPr/>
        <w:t>unir</w:t>
      </w:r>
      <w:r>
        <w:rPr>
          <w:spacing w:val="11"/>
        </w:rPr>
        <w:t> </w:t>
      </w:r>
      <w:r>
        <w:rPr/>
        <w:t>sólidamente</w:t>
      </w:r>
      <w:r>
        <w:rPr>
          <w:spacing w:val="9"/>
        </w:rPr>
        <w:t> </w:t>
      </w:r>
      <w:r>
        <w:rPr/>
        <w:t>dos</w:t>
      </w:r>
      <w:r>
        <w:rPr>
          <w:spacing w:val="14"/>
        </w:rPr>
        <w:t> </w:t>
      </w:r>
      <w:r>
        <w:rPr/>
        <w:t>cosas,</w:t>
      </w:r>
      <w:r>
        <w:rPr>
          <w:spacing w:val="14"/>
        </w:rPr>
        <w:t> </w:t>
      </w:r>
      <w:r>
        <w:rPr/>
        <w:t>o</w:t>
      </w:r>
      <w:r>
        <w:rPr>
          <w:spacing w:val="11"/>
        </w:rPr>
        <w:t> </w:t>
      </w:r>
      <w:r>
        <w:rPr/>
        <w:t>dos</w:t>
      </w:r>
      <w:r>
        <w:rPr>
          <w:spacing w:val="11"/>
        </w:rPr>
        <w:t> </w:t>
      </w:r>
      <w:r>
        <w:rPr/>
        <w:t>partes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una</w:t>
      </w:r>
      <w:r>
        <w:rPr>
          <w:spacing w:val="10"/>
        </w:rPr>
        <w:t> </w:t>
      </w:r>
      <w:r>
        <w:rPr/>
        <w:t>misma</w:t>
      </w:r>
      <w:r>
        <w:rPr>
          <w:spacing w:val="12"/>
        </w:rPr>
        <w:t> </w:t>
      </w:r>
      <w:r>
        <w:rPr/>
        <w:t>cosa,</w:t>
      </w:r>
      <w:r>
        <w:rPr>
          <w:spacing w:val="11"/>
        </w:rPr>
        <w:t> </w:t>
      </w:r>
      <w:r>
        <w:rPr/>
        <w:t>normalmente</w:t>
      </w:r>
      <w:r>
        <w:rPr>
          <w:spacing w:val="-57"/>
        </w:rPr>
        <w:t> </w:t>
      </w:r>
      <w:r>
        <w:rPr/>
        <w:t>con</w:t>
      </w:r>
      <w:r>
        <w:rPr>
          <w:spacing w:val="-1"/>
        </w:rPr>
        <w:t> </w:t>
      </w:r>
      <w:r>
        <w:rPr/>
        <w:t>alguna sustancia</w:t>
      </w:r>
      <w:r>
        <w:rPr>
          <w:spacing w:val="-1"/>
        </w:rPr>
        <w:t> </w:t>
      </w:r>
      <w:r>
        <w:rPr/>
        <w:t>igual o semejante a ellas.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9" w:firstLine="283"/>
      </w:pPr>
      <w:r>
        <w:rPr>
          <w:b/>
        </w:rPr>
        <w:t>Torsión.</w:t>
      </w:r>
      <w:r>
        <w:rPr>
          <w:b/>
          <w:spacing w:val="1"/>
        </w:rPr>
        <w:t> </w:t>
      </w:r>
      <w:r>
        <w:rPr/>
        <w:t>Deformación</w:t>
      </w:r>
      <w:r>
        <w:rPr>
          <w:spacing w:val="1"/>
        </w:rPr>
        <w:t> </w:t>
      </w:r>
      <w:r>
        <w:rPr/>
        <w:t>provocada</w:t>
      </w:r>
      <w:r>
        <w:rPr>
          <w:spacing w:val="3"/>
        </w:rPr>
        <w:t> </w:t>
      </w:r>
      <w:r>
        <w:rPr/>
        <w:t>por un</w:t>
      </w:r>
      <w:r>
        <w:rPr>
          <w:spacing w:val="4"/>
        </w:rPr>
        <w:t> </w:t>
      </w:r>
      <w:r>
        <w:rPr/>
        <w:t>Esfuerzo</w:t>
      </w:r>
      <w:r>
        <w:rPr>
          <w:spacing w:val="3"/>
        </w:rPr>
        <w:t> </w:t>
      </w:r>
      <w:r>
        <w:rPr/>
        <w:t>que</w:t>
      </w:r>
      <w:r>
        <w:rPr>
          <w:spacing w:val="1"/>
        </w:rPr>
        <w:t> </w:t>
      </w:r>
      <w:r>
        <w:rPr/>
        <w:t>provoca</w:t>
      </w:r>
      <w:r>
        <w:rPr>
          <w:spacing w:val="2"/>
        </w:rPr>
        <w:t> </w:t>
      </w:r>
      <w:r>
        <w:rPr/>
        <w:t>el</w:t>
      </w:r>
      <w:r>
        <w:rPr>
          <w:spacing w:val="4"/>
        </w:rPr>
        <w:t> </w:t>
      </w:r>
      <w:r>
        <w:rPr/>
        <w:t>giro</w:t>
      </w:r>
      <w:r>
        <w:rPr>
          <w:spacing w:val="3"/>
        </w:rPr>
        <w:t> </w:t>
      </w:r>
      <w:r>
        <w:rPr/>
        <w:t>relativo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 sección</w:t>
      </w:r>
      <w:r>
        <w:rPr>
          <w:spacing w:val="-57"/>
        </w:rPr>
        <w:t> </w:t>
      </w:r>
      <w:r>
        <w:rPr/>
        <w:t>del</w:t>
      </w:r>
      <w:r>
        <w:rPr>
          <w:spacing w:val="-1"/>
        </w:rPr>
        <w:t> </w:t>
      </w:r>
      <w:r>
        <w:rPr/>
        <w:t>cuerpo</w:t>
      </w:r>
      <w:r>
        <w:rPr>
          <w:spacing w:val="1"/>
        </w:rPr>
        <w:t> </w:t>
      </w:r>
      <w:r>
        <w:rPr/>
        <w:t>respecto a otra</w:t>
      </w:r>
      <w:r>
        <w:rPr>
          <w:spacing w:val="-1"/>
        </w:rPr>
        <w:t> </w:t>
      </w:r>
      <w:r>
        <w:rPr/>
        <w:t>sección</w:t>
      </w:r>
      <w:r>
        <w:rPr>
          <w:spacing w:val="1"/>
        </w:rPr>
        <w:t> </w:t>
      </w:r>
      <w:r>
        <w:rPr/>
        <w:t>próxima.</w:t>
      </w:r>
    </w:p>
    <w:p>
      <w:pPr>
        <w:pStyle w:val="BodyText"/>
        <w:spacing w:line="480" w:lineRule="auto"/>
        <w:ind w:left="120" w:right="769" w:firstLine="283"/>
      </w:pPr>
      <w:r>
        <w:rPr>
          <w:b/>
        </w:rPr>
        <w:t>Tracción.</w:t>
      </w:r>
      <w:r>
        <w:rPr>
          <w:b/>
          <w:spacing w:val="11"/>
        </w:rPr>
        <w:t> </w:t>
      </w:r>
      <w:r>
        <w:rPr/>
        <w:t>Esfuerzo</w:t>
      </w:r>
      <w:r>
        <w:rPr>
          <w:spacing w:val="14"/>
        </w:rPr>
        <w:t> </w:t>
      </w:r>
      <w:r>
        <w:rPr/>
        <w:t>a</w:t>
      </w:r>
      <w:r>
        <w:rPr>
          <w:spacing w:val="9"/>
        </w:rPr>
        <w:t> </w:t>
      </w:r>
      <w:r>
        <w:rPr/>
        <w:t>que</w:t>
      </w:r>
      <w:r>
        <w:rPr>
          <w:spacing w:val="10"/>
        </w:rPr>
        <w:t> </w:t>
      </w:r>
      <w:r>
        <w:rPr/>
        <w:t>está</w:t>
      </w:r>
      <w:r>
        <w:rPr>
          <w:spacing w:val="12"/>
        </w:rPr>
        <w:t> </w:t>
      </w:r>
      <w:r>
        <w:rPr/>
        <w:t>sometido</w:t>
      </w:r>
      <w:r>
        <w:rPr>
          <w:spacing w:val="11"/>
        </w:rPr>
        <w:t> </w:t>
      </w:r>
      <w:r>
        <w:rPr/>
        <w:t>un</w:t>
      </w:r>
      <w:r>
        <w:rPr>
          <w:spacing w:val="10"/>
        </w:rPr>
        <w:t> </w:t>
      </w:r>
      <w:r>
        <w:rPr/>
        <w:t>cuerpo</w:t>
      </w:r>
      <w:r>
        <w:rPr>
          <w:spacing w:val="11"/>
        </w:rPr>
        <w:t> </w:t>
      </w:r>
      <w:r>
        <w:rPr/>
        <w:t>por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acción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dos</w:t>
      </w:r>
      <w:r>
        <w:rPr>
          <w:spacing w:val="11"/>
        </w:rPr>
        <w:t> </w:t>
      </w:r>
      <w:r>
        <w:rPr/>
        <w:t>fuerzas</w:t>
      </w:r>
      <w:r>
        <w:rPr>
          <w:spacing w:val="14"/>
        </w:rPr>
        <w:t> </w:t>
      </w:r>
      <w:r>
        <w:rPr/>
        <w:t>opuestas</w:t>
      </w:r>
      <w:r>
        <w:rPr>
          <w:spacing w:val="12"/>
        </w:rPr>
        <w:t> </w:t>
      </w:r>
      <w:r>
        <w:rPr/>
        <w:t>que</w:t>
      </w:r>
      <w:r>
        <w:rPr>
          <w:spacing w:val="-57"/>
        </w:rPr>
        <w:t> </w:t>
      </w:r>
      <w:r>
        <w:rPr/>
        <w:t>tienden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alargarlo.</w:t>
      </w:r>
    </w:p>
    <w:p>
      <w:pPr>
        <w:pStyle w:val="BodyText"/>
        <w:spacing w:line="480" w:lineRule="auto"/>
        <w:ind w:left="120" w:right="764" w:firstLine="283"/>
      </w:pPr>
      <w:r>
        <w:rPr>
          <w:b/>
        </w:rPr>
        <w:t>Trazabilidad.</w:t>
      </w:r>
      <w:r>
        <w:rPr>
          <w:b/>
          <w:spacing w:val="6"/>
        </w:rPr>
        <w:t> </w:t>
      </w:r>
      <w:r>
        <w:rPr/>
        <w:t>Propiedad</w:t>
      </w:r>
      <w:r>
        <w:rPr>
          <w:spacing w:val="9"/>
        </w:rPr>
        <w:t> </w:t>
      </w:r>
      <w:r>
        <w:rPr/>
        <w:t>que</w:t>
      </w:r>
      <w:r>
        <w:rPr>
          <w:spacing w:val="8"/>
        </w:rPr>
        <w:t> </w:t>
      </w:r>
      <w:r>
        <w:rPr/>
        <w:t>dispone</w:t>
      </w:r>
      <w:r>
        <w:rPr>
          <w:spacing w:val="7"/>
        </w:rPr>
        <w:t> </w:t>
      </w:r>
      <w:r>
        <w:rPr/>
        <w:t>el</w:t>
      </w:r>
      <w:r>
        <w:rPr>
          <w:spacing w:val="9"/>
        </w:rPr>
        <w:t> </w:t>
      </w:r>
      <w:r>
        <w:rPr/>
        <w:t>resultado</w:t>
      </w:r>
      <w:r>
        <w:rPr>
          <w:spacing w:val="10"/>
        </w:rPr>
        <w:t> </w:t>
      </w:r>
      <w:r>
        <w:rPr/>
        <w:t>de</w:t>
      </w:r>
      <w:r>
        <w:rPr>
          <w:spacing w:val="7"/>
        </w:rPr>
        <w:t> </w:t>
      </w:r>
      <w:r>
        <w:rPr/>
        <w:t>un</w:t>
      </w:r>
      <w:r>
        <w:rPr>
          <w:spacing w:val="9"/>
        </w:rPr>
        <w:t> </w:t>
      </w:r>
      <w:r>
        <w:rPr/>
        <w:t>valor</w:t>
      </w:r>
      <w:r>
        <w:rPr>
          <w:spacing w:val="8"/>
        </w:rPr>
        <w:t> </w:t>
      </w:r>
      <w:r>
        <w:rPr/>
        <w:t>estándar,</w:t>
      </w:r>
      <w:r>
        <w:rPr>
          <w:spacing w:val="8"/>
        </w:rPr>
        <w:t> </w:t>
      </w:r>
      <w:r>
        <w:rPr/>
        <w:t>que</w:t>
      </w:r>
      <w:r>
        <w:rPr>
          <w:spacing w:val="7"/>
        </w:rPr>
        <w:t> </w:t>
      </w:r>
      <w:r>
        <w:rPr/>
        <w:t>puede</w:t>
      </w:r>
      <w:r>
        <w:rPr>
          <w:spacing w:val="7"/>
        </w:rPr>
        <w:t> </w:t>
      </w:r>
      <w:r>
        <w:rPr/>
        <w:t>vincularse</w:t>
      </w:r>
      <w:r>
        <w:rPr>
          <w:spacing w:val="-57"/>
        </w:rPr>
        <w:t> </w:t>
      </w:r>
      <w:r>
        <w:rPr/>
        <w:t>con</w:t>
      </w:r>
      <w:r>
        <w:rPr>
          <w:spacing w:val="-1"/>
        </w:rPr>
        <w:t> </w:t>
      </w:r>
      <w:r>
        <w:rPr/>
        <w:t>referencias específicas mediante una</w:t>
      </w:r>
      <w:r>
        <w:rPr>
          <w:spacing w:val="-1"/>
        </w:rPr>
        <w:t> </w:t>
      </w:r>
      <w:r>
        <w:rPr/>
        <w:t>seguidilla</w:t>
      </w:r>
      <w:r>
        <w:rPr>
          <w:spacing w:val="-1"/>
        </w:rPr>
        <w:t> </w:t>
      </w:r>
      <w:r>
        <w:rPr/>
        <w:t>continuada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comparaciones.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right="1330"/>
        <w:jc w:val="center"/>
      </w:pPr>
      <w:r>
        <w:rPr/>
        <w:t>Abreviaturas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spacing w:before="90"/>
        <w:ind w:left="403"/>
      </w:pPr>
      <w:r>
        <w:rPr>
          <w:b/>
        </w:rPr>
        <w:t>AAW:</w:t>
      </w:r>
      <w:r>
        <w:rPr>
          <w:b/>
          <w:spacing w:val="-2"/>
        </w:rPr>
        <w:t> </w:t>
      </w:r>
      <w:r>
        <w:rPr/>
        <w:t>Air</w:t>
      </w:r>
      <w:r>
        <w:rPr>
          <w:spacing w:val="-1"/>
        </w:rPr>
        <w:t> </w:t>
      </w:r>
      <w:r>
        <w:rPr/>
        <w:t>Acetylene Welding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AB:</w:t>
      </w:r>
      <w:r>
        <w:rPr/>
        <w:t>Adesive</w:t>
      </w:r>
      <w:r>
        <w:rPr>
          <w:spacing w:val="3"/>
        </w:rPr>
        <w:t> </w:t>
      </w:r>
      <w:r>
        <w:rPr/>
        <w:t>Bonding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ABW:</w:t>
      </w:r>
      <w:r>
        <w:rPr>
          <w:b/>
          <w:spacing w:val="-2"/>
          <w:sz w:val="24"/>
        </w:rPr>
        <w:t> </w:t>
      </w:r>
      <w:r>
        <w:rPr>
          <w:sz w:val="24"/>
        </w:rPr>
        <w:t>Arc</w:t>
      </w:r>
      <w:r>
        <w:rPr>
          <w:spacing w:val="-1"/>
          <w:sz w:val="24"/>
        </w:rPr>
        <w:t> </w:t>
      </w:r>
      <w:r>
        <w:rPr>
          <w:sz w:val="24"/>
        </w:rPr>
        <w:t>Braze Welding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AENOR:</w:t>
      </w:r>
      <w:r>
        <w:rPr>
          <w:b/>
          <w:spacing w:val="-3"/>
        </w:rPr>
        <w:t> </w:t>
      </w:r>
      <w:r>
        <w:rPr/>
        <w:t>Asociación</w:t>
      </w:r>
      <w:r>
        <w:rPr>
          <w:spacing w:val="-1"/>
        </w:rPr>
        <w:t> </w:t>
      </w:r>
      <w:r>
        <w:rPr/>
        <w:t>Española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Normalización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Certificación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AHW</w:t>
      </w:r>
      <w:r>
        <w:rPr/>
        <w:t>:</w:t>
      </w:r>
      <w:r>
        <w:rPr>
          <w:spacing w:val="-2"/>
        </w:rPr>
        <w:t> </w:t>
      </w:r>
      <w:r>
        <w:rPr/>
        <w:t>Atomic</w:t>
      </w:r>
      <w:r>
        <w:rPr>
          <w:spacing w:val="-1"/>
        </w:rPr>
        <w:t> </w:t>
      </w:r>
      <w:r>
        <w:rPr/>
        <w:t>Hidrogen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ANG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HO:</w:t>
      </w:r>
      <w:r>
        <w:rPr>
          <w:b/>
          <w:spacing w:val="23"/>
          <w:sz w:val="24"/>
        </w:rPr>
        <w:t> </w:t>
      </w:r>
      <w:r>
        <w:rPr>
          <w:sz w:val="24"/>
        </w:rPr>
        <w:t>Ángulo Horizontal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403" w:right="4673"/>
      </w:pPr>
      <w:r>
        <w:rPr>
          <w:b/>
        </w:rPr>
        <w:t>ANSI: </w:t>
      </w:r>
      <w:r>
        <w:rPr/>
        <w:t>American National Standards Institute</w:t>
      </w:r>
      <w:r>
        <w:rPr>
          <w:spacing w:val="1"/>
        </w:rPr>
        <w:t> </w:t>
      </w:r>
      <w:r>
        <w:rPr>
          <w:b/>
        </w:rPr>
        <w:t>ASME: </w:t>
      </w:r>
      <w:r>
        <w:rPr/>
        <w:t>American Society of Mechanical Engineers</w:t>
      </w:r>
      <w:r>
        <w:rPr>
          <w:spacing w:val="1"/>
        </w:rPr>
        <w:t> </w:t>
      </w:r>
      <w:r>
        <w:rPr>
          <w:b/>
        </w:rPr>
        <w:t>ASNT:</w:t>
      </w:r>
      <w:r>
        <w:rPr>
          <w:b/>
          <w:spacing w:val="-3"/>
        </w:rPr>
        <w:t> </w:t>
      </w:r>
      <w:r>
        <w:rPr/>
        <w:t>American</w:t>
      </w:r>
      <w:r>
        <w:rPr>
          <w:spacing w:val="-1"/>
        </w:rPr>
        <w:t> </w:t>
      </w:r>
      <w:r>
        <w:rPr/>
        <w:t>Society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Nondestructive</w:t>
      </w:r>
      <w:r>
        <w:rPr>
          <w:spacing w:val="-2"/>
        </w:rPr>
        <w:t> </w:t>
      </w:r>
      <w:r>
        <w:rPr/>
        <w:t>Testing</w:t>
      </w:r>
      <w:r>
        <w:rPr>
          <w:spacing w:val="-57"/>
        </w:rPr>
        <w:t> </w:t>
      </w:r>
      <w:r>
        <w:rPr>
          <w:b/>
        </w:rPr>
        <w:t>ASTM: </w:t>
      </w:r>
      <w:r>
        <w:rPr/>
        <w:t>American Society for Testing and Materials</w:t>
      </w:r>
      <w:r>
        <w:rPr>
          <w:spacing w:val="1"/>
        </w:rPr>
        <w:t> </w:t>
      </w:r>
      <w:r>
        <w:rPr>
          <w:b/>
        </w:rPr>
        <w:t>AW:</w:t>
      </w:r>
      <w:r>
        <w:rPr>
          <w:b/>
          <w:spacing w:val="-2"/>
        </w:rPr>
        <w:t> </w:t>
      </w:r>
      <w:r>
        <w:rPr/>
        <w:t>Arc</w:t>
      </w:r>
      <w:r>
        <w:rPr>
          <w:spacing w:val="1"/>
        </w:rPr>
        <w:t> </w:t>
      </w:r>
      <w:r>
        <w:rPr/>
        <w:t>Welding</w:t>
      </w:r>
    </w:p>
    <w:p>
      <w:pPr>
        <w:pStyle w:val="BodyText"/>
        <w:ind w:left="403"/>
      </w:pPr>
      <w:r>
        <w:rPr>
          <w:b/>
        </w:rPr>
        <w:t>AWS:</w:t>
      </w:r>
      <w:r>
        <w:rPr>
          <w:b/>
          <w:spacing w:val="-3"/>
        </w:rPr>
        <w:t> </w:t>
      </w:r>
      <w:r>
        <w:rPr/>
        <w:t>American</w:t>
      </w:r>
      <w:r>
        <w:rPr>
          <w:spacing w:val="1"/>
        </w:rPr>
        <w:t> </w:t>
      </w:r>
      <w:r>
        <w:rPr/>
        <w:t>Welding</w:t>
      </w:r>
      <w:r>
        <w:rPr>
          <w:spacing w:val="-1"/>
        </w:rPr>
        <w:t> </w:t>
      </w:r>
      <w:r>
        <w:rPr/>
        <w:t>Society</w:t>
      </w:r>
    </w:p>
    <w:p>
      <w:pPr>
        <w:pStyle w:val="BodyText"/>
      </w:pPr>
    </w:p>
    <w:p>
      <w:pPr>
        <w:spacing w:before="1"/>
        <w:ind w:left="403" w:right="0" w:firstLine="0"/>
        <w:jc w:val="left"/>
        <w:rPr>
          <w:sz w:val="24"/>
        </w:rPr>
      </w:pPr>
      <w:r>
        <w:rPr>
          <w:b/>
          <w:sz w:val="24"/>
        </w:rPr>
        <w:t>B:</w:t>
      </w:r>
      <w:r>
        <w:rPr>
          <w:b/>
          <w:spacing w:val="-3"/>
          <w:sz w:val="24"/>
        </w:rPr>
        <w:t> </w:t>
      </w:r>
      <w:r>
        <w:rPr>
          <w:sz w:val="24"/>
        </w:rPr>
        <w:t>Brazing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403"/>
      </w:pPr>
      <w:r>
        <w:rPr>
          <w:b/>
          <w:spacing w:val="-1"/>
        </w:rPr>
        <w:t>BB</w:t>
      </w:r>
      <w:r>
        <w:rPr>
          <w:spacing w:val="-1"/>
        </w:rPr>
        <w:t>:</w:t>
      </w:r>
      <w:r>
        <w:rPr>
          <w:spacing w:val="-23"/>
        </w:rPr>
        <w:t> </w:t>
      </w:r>
      <w:r>
        <w:rPr>
          <w:spacing w:val="-1"/>
        </w:rPr>
        <w:t>Block</w:t>
      </w:r>
      <w:r>
        <w:rPr>
          <w:spacing w:val="1"/>
        </w:rPr>
        <w:t> </w:t>
      </w:r>
      <w:r>
        <w:rPr/>
        <w:t>Brazing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BMAW:</w:t>
      </w:r>
      <w:r>
        <w:rPr>
          <w:b/>
          <w:spacing w:val="-2"/>
          <w:sz w:val="24"/>
        </w:rPr>
        <w:t> </w:t>
      </w:r>
      <w:r>
        <w:rPr>
          <w:sz w:val="24"/>
        </w:rPr>
        <w:t>Bare</w:t>
      </w:r>
      <w:r>
        <w:rPr>
          <w:spacing w:val="-3"/>
          <w:sz w:val="24"/>
        </w:rPr>
        <w:t> </w:t>
      </w:r>
      <w:r>
        <w:rPr>
          <w:sz w:val="24"/>
        </w:rPr>
        <w:t>Metal</w:t>
      </w:r>
      <w:r>
        <w:rPr>
          <w:spacing w:val="-1"/>
          <w:sz w:val="24"/>
        </w:rPr>
        <w:t> </w:t>
      </w:r>
      <w:r>
        <w:rPr>
          <w:sz w:val="24"/>
        </w:rPr>
        <w:t>Arc 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BW:</w:t>
      </w:r>
      <w:r>
        <w:rPr>
          <w:b/>
          <w:spacing w:val="-3"/>
          <w:sz w:val="24"/>
        </w:rPr>
        <w:t> </w:t>
      </w:r>
      <w:r>
        <w:rPr>
          <w:sz w:val="24"/>
        </w:rPr>
        <w:t>Braze Welding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CABW:</w:t>
      </w:r>
      <w:r>
        <w:rPr>
          <w:b/>
          <w:spacing w:val="-2"/>
        </w:rPr>
        <w:t> </w:t>
      </w:r>
      <w:r>
        <w:rPr/>
        <w:t>Carbon</w:t>
      </w:r>
      <w:r>
        <w:rPr>
          <w:spacing w:val="-2"/>
        </w:rPr>
        <w:t> </w:t>
      </w:r>
      <w:r>
        <w:rPr/>
        <w:t>Arc</w:t>
      </w:r>
      <w:r>
        <w:rPr>
          <w:spacing w:val="-1"/>
        </w:rPr>
        <w:t> </w:t>
      </w:r>
      <w:r>
        <w:rPr/>
        <w:t>Braze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CAW:</w:t>
      </w:r>
      <w:r>
        <w:rPr>
          <w:b/>
          <w:spacing w:val="-2"/>
          <w:sz w:val="24"/>
        </w:rPr>
        <w:t> </w:t>
      </w:r>
      <w:r>
        <w:rPr>
          <w:sz w:val="24"/>
        </w:rPr>
        <w:t>Carbn Arc</w:t>
      </w:r>
      <w:r>
        <w:rPr>
          <w:spacing w:val="-3"/>
          <w:sz w:val="24"/>
        </w:rPr>
        <w:t> </w:t>
      </w:r>
      <w:r>
        <w:rPr>
          <w:sz w:val="24"/>
        </w:rPr>
        <w:t>Welding</w:t>
      </w:r>
    </w:p>
    <w:p>
      <w:pPr>
        <w:pStyle w:val="BodyText"/>
        <w:spacing w:before="1"/>
      </w:pPr>
    </w:p>
    <w:p>
      <w:pPr>
        <w:spacing w:line="480" w:lineRule="auto" w:before="0"/>
        <w:ind w:left="403" w:right="5983" w:firstLine="0"/>
        <w:jc w:val="left"/>
        <w:rPr>
          <w:sz w:val="24"/>
        </w:rPr>
      </w:pPr>
      <w:r>
        <w:rPr>
          <w:b/>
          <w:sz w:val="24"/>
        </w:rPr>
        <w:t>CAW-G: </w:t>
      </w:r>
      <w:r>
        <w:rPr>
          <w:sz w:val="24"/>
        </w:rPr>
        <w:t>Gas Carbon Arc Welding</w:t>
      </w:r>
      <w:r>
        <w:rPr>
          <w:spacing w:val="1"/>
          <w:sz w:val="24"/>
        </w:rPr>
        <w:t> </w:t>
      </w:r>
      <w:r>
        <w:rPr>
          <w:b/>
          <w:sz w:val="24"/>
        </w:rPr>
        <w:t>CAW-S:</w:t>
      </w:r>
      <w:r>
        <w:rPr>
          <w:b/>
          <w:spacing w:val="-3"/>
          <w:sz w:val="24"/>
        </w:rPr>
        <w:t> </w:t>
      </w:r>
      <w:r>
        <w:rPr>
          <w:sz w:val="24"/>
        </w:rPr>
        <w:t>Shielded</w:t>
      </w:r>
      <w:r>
        <w:rPr>
          <w:spacing w:val="-2"/>
          <w:sz w:val="24"/>
        </w:rPr>
        <w:t> </w:t>
      </w:r>
      <w:r>
        <w:rPr>
          <w:sz w:val="24"/>
        </w:rPr>
        <w:t>Carbon</w:t>
      </w:r>
      <w:r>
        <w:rPr>
          <w:spacing w:val="-2"/>
          <w:sz w:val="24"/>
        </w:rPr>
        <w:t> </w:t>
      </w:r>
      <w:r>
        <w:rPr>
          <w:sz w:val="24"/>
        </w:rPr>
        <w:t>Arc</w:t>
      </w:r>
      <w:r>
        <w:rPr>
          <w:spacing w:val="-2"/>
          <w:sz w:val="24"/>
        </w:rPr>
        <w:t> </w:t>
      </w:r>
      <w:r>
        <w:rPr>
          <w:sz w:val="24"/>
        </w:rPr>
        <w:t>Welding</w:t>
      </w:r>
      <w:r>
        <w:rPr>
          <w:spacing w:val="-57"/>
          <w:sz w:val="24"/>
        </w:rPr>
        <w:t> </w:t>
      </w:r>
      <w:r>
        <w:rPr>
          <w:b/>
          <w:sz w:val="24"/>
        </w:rPr>
        <w:t>CAW-T: </w:t>
      </w:r>
      <w:r>
        <w:rPr>
          <w:sz w:val="24"/>
        </w:rPr>
        <w:t>Twin Carbon Arc Welding</w:t>
      </w:r>
      <w:r>
        <w:rPr>
          <w:spacing w:val="1"/>
          <w:sz w:val="24"/>
        </w:rPr>
        <w:t> </w:t>
      </w:r>
      <w:r>
        <w:rPr>
          <w:b/>
          <w:sz w:val="24"/>
        </w:rPr>
        <w:t>CEW:</w:t>
      </w:r>
      <w:r>
        <w:rPr>
          <w:b/>
          <w:spacing w:val="-2"/>
          <w:sz w:val="24"/>
        </w:rPr>
        <w:t> </w:t>
      </w:r>
      <w:r>
        <w:rPr>
          <w:sz w:val="24"/>
        </w:rPr>
        <w:t>Coextrusion Welding</w:t>
      </w:r>
    </w:p>
    <w:p>
      <w:pPr>
        <w:spacing w:after="0" w:line="48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5" w:firstLine="283"/>
      </w:pPr>
      <w:r>
        <w:rPr>
          <w:b/>
        </w:rPr>
        <w:t>CIRSOC:</w:t>
      </w:r>
      <w:r>
        <w:rPr>
          <w:b/>
          <w:spacing w:val="-12"/>
        </w:rPr>
        <w:t> </w:t>
      </w:r>
      <w:r>
        <w:rPr/>
        <w:t>Centro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Investigación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10"/>
        </w:rPr>
        <w:t> </w:t>
      </w:r>
      <w:r>
        <w:rPr/>
        <w:t>Reglamentos</w:t>
      </w:r>
      <w:r>
        <w:rPr>
          <w:spacing w:val="-10"/>
        </w:rPr>
        <w:t> </w:t>
      </w:r>
      <w:r>
        <w:rPr/>
        <w:t>Nacionales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Seguridad</w:t>
      </w:r>
      <w:r>
        <w:rPr>
          <w:spacing w:val="-11"/>
        </w:rPr>
        <w:t> </w:t>
      </w:r>
      <w:r>
        <w:rPr/>
        <w:t>para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Obras</w:t>
      </w:r>
      <w:r>
        <w:rPr>
          <w:spacing w:val="-57"/>
        </w:rPr>
        <w:t> </w:t>
      </w:r>
      <w:r>
        <w:rPr/>
        <w:t>Civiles.</w:t>
      </w:r>
    </w:p>
    <w:p>
      <w:pPr>
        <w:pStyle w:val="BodyText"/>
        <w:ind w:left="403"/>
      </w:pPr>
      <w:r>
        <w:rPr>
          <w:b/>
        </w:rPr>
        <w:t>CTE:</w:t>
      </w:r>
      <w:r>
        <w:rPr>
          <w:b/>
          <w:spacing w:val="-2"/>
        </w:rPr>
        <w:t> </w:t>
      </w:r>
      <w:r>
        <w:rPr/>
        <w:t>Código</w:t>
      </w:r>
      <w:r>
        <w:rPr>
          <w:spacing w:val="-1"/>
        </w:rPr>
        <w:t> </w:t>
      </w:r>
      <w:r>
        <w:rPr/>
        <w:t>Técnico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Edificación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CW:</w:t>
      </w:r>
      <w:r>
        <w:rPr>
          <w:b/>
          <w:spacing w:val="-3"/>
          <w:sz w:val="24"/>
        </w:rPr>
        <w:t> </w:t>
      </w:r>
      <w:r>
        <w:rPr>
          <w:sz w:val="24"/>
        </w:rPr>
        <w:t>Cold</w:t>
      </w:r>
      <w:r>
        <w:rPr>
          <w:spacing w:val="-1"/>
          <w:sz w:val="24"/>
        </w:rPr>
        <w:t> </w:t>
      </w:r>
      <w:r>
        <w:rPr>
          <w:sz w:val="24"/>
        </w:rPr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DB:</w:t>
      </w:r>
      <w:r>
        <w:rPr>
          <w:b/>
          <w:spacing w:val="-2"/>
          <w:sz w:val="24"/>
        </w:rPr>
        <w:t> </w:t>
      </w:r>
      <w:r>
        <w:rPr>
          <w:sz w:val="24"/>
        </w:rPr>
        <w:t>Dip</w:t>
      </w:r>
      <w:r>
        <w:rPr>
          <w:spacing w:val="-1"/>
          <w:sz w:val="24"/>
        </w:rPr>
        <w:t> </w:t>
      </w:r>
      <w:r>
        <w:rPr>
          <w:sz w:val="24"/>
        </w:rPr>
        <w:t>Brazing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DCEP:</w:t>
      </w:r>
      <w:r>
        <w:rPr>
          <w:b/>
          <w:spacing w:val="-2"/>
        </w:rPr>
        <w:t> </w:t>
      </w:r>
      <w:r>
        <w:rPr/>
        <w:t>Direct</w:t>
      </w:r>
      <w:r>
        <w:rPr>
          <w:spacing w:val="-1"/>
        </w:rPr>
        <w:t> </w:t>
      </w:r>
      <w:r>
        <w:rPr/>
        <w:t>Current</w:t>
      </w:r>
      <w:r>
        <w:rPr>
          <w:spacing w:val="-1"/>
        </w:rPr>
        <w:t> </w:t>
      </w:r>
      <w:r>
        <w:rPr/>
        <w:t>Electrode</w:t>
      </w:r>
      <w:r>
        <w:rPr>
          <w:spacing w:val="-3"/>
        </w:rPr>
        <w:t> </w:t>
      </w:r>
      <w:r>
        <w:rPr/>
        <w:t>Positive</w:t>
      </w:r>
    </w:p>
    <w:p>
      <w:pPr>
        <w:pStyle w:val="BodyText"/>
      </w:pPr>
    </w:p>
    <w:p>
      <w:pPr>
        <w:spacing w:line="480" w:lineRule="auto" w:before="0"/>
        <w:ind w:left="403" w:right="7326" w:firstLine="0"/>
        <w:jc w:val="left"/>
        <w:rPr>
          <w:sz w:val="24"/>
        </w:rPr>
      </w:pPr>
      <w:r>
        <w:rPr>
          <w:b/>
          <w:sz w:val="24"/>
        </w:rPr>
        <w:t>DFB: </w:t>
      </w:r>
      <w:r>
        <w:rPr>
          <w:sz w:val="24"/>
        </w:rPr>
        <w:t>Diffusion Brazing</w:t>
      </w:r>
      <w:r>
        <w:rPr>
          <w:spacing w:val="1"/>
          <w:sz w:val="24"/>
        </w:rPr>
        <w:t> </w:t>
      </w:r>
      <w:r>
        <w:rPr>
          <w:b/>
          <w:sz w:val="24"/>
        </w:rPr>
        <w:t>DFW:</w:t>
      </w:r>
      <w:r>
        <w:rPr>
          <w:b/>
          <w:spacing w:val="-9"/>
          <w:sz w:val="24"/>
        </w:rPr>
        <w:t> </w:t>
      </w:r>
      <w:r>
        <w:rPr>
          <w:sz w:val="24"/>
        </w:rPr>
        <w:t>Diffusion</w:t>
      </w:r>
      <w:r>
        <w:rPr>
          <w:spacing w:val="-7"/>
          <w:sz w:val="24"/>
        </w:rPr>
        <w:t> </w:t>
      </w:r>
      <w:r>
        <w:rPr>
          <w:sz w:val="24"/>
        </w:rPr>
        <w:t>Welding</w:t>
      </w:r>
      <w:r>
        <w:rPr>
          <w:spacing w:val="-57"/>
          <w:sz w:val="24"/>
        </w:rPr>
        <w:t> </w:t>
      </w:r>
      <w:r>
        <w:rPr>
          <w:b/>
          <w:sz w:val="24"/>
        </w:rPr>
        <w:t>DS:</w:t>
      </w:r>
      <w:r>
        <w:rPr>
          <w:b/>
          <w:spacing w:val="-2"/>
          <w:sz w:val="24"/>
        </w:rPr>
        <w:t> </w:t>
      </w:r>
      <w:r>
        <w:rPr>
          <w:sz w:val="24"/>
        </w:rPr>
        <w:t>Dip Soldering</w:t>
      </w:r>
    </w:p>
    <w:p>
      <w:pPr>
        <w:pStyle w:val="BodyText"/>
        <w:spacing w:line="480" w:lineRule="auto" w:before="1"/>
        <w:ind w:left="403" w:right="6010"/>
        <w:jc w:val="both"/>
      </w:pPr>
      <w:r>
        <w:rPr>
          <w:b/>
        </w:rPr>
        <w:t>EAE: </w:t>
      </w:r>
      <w:r>
        <w:rPr/>
        <w:t>Instrucción del Acero Estructural</w:t>
      </w:r>
      <w:r>
        <w:rPr>
          <w:spacing w:val="-58"/>
        </w:rPr>
        <w:t> </w:t>
      </w:r>
      <w:r>
        <w:rPr>
          <w:b/>
        </w:rPr>
        <w:t>EBBW: </w:t>
      </w:r>
      <w:r>
        <w:rPr/>
        <w:t>Electron Beam Braze Welding</w:t>
      </w:r>
      <w:r>
        <w:rPr>
          <w:spacing w:val="-57"/>
        </w:rPr>
        <w:t> </w:t>
      </w:r>
      <w:r>
        <w:rPr>
          <w:b/>
        </w:rPr>
        <w:t>EBW:</w:t>
      </w:r>
      <w:r>
        <w:rPr>
          <w:b/>
          <w:spacing w:val="-2"/>
        </w:rPr>
        <w:t> </w:t>
      </w:r>
      <w:r>
        <w:rPr/>
        <w:t>Electron Beam Welding</w:t>
      </w:r>
    </w:p>
    <w:p>
      <w:pPr>
        <w:pStyle w:val="BodyText"/>
        <w:spacing w:line="480" w:lineRule="auto"/>
        <w:ind w:left="403" w:right="5033"/>
      </w:pPr>
      <w:r>
        <w:rPr>
          <w:b/>
        </w:rPr>
        <w:t>EBW-HV:</w:t>
      </w:r>
      <w:r>
        <w:rPr>
          <w:b/>
          <w:spacing w:val="-5"/>
        </w:rPr>
        <w:t> </w:t>
      </w:r>
      <w:r>
        <w:rPr/>
        <w:t>Electron</w:t>
      </w:r>
      <w:r>
        <w:rPr>
          <w:spacing w:val="-4"/>
        </w:rPr>
        <w:t> </w:t>
      </w:r>
      <w:r>
        <w:rPr/>
        <w:t>Beam</w:t>
      </w:r>
      <w:r>
        <w:rPr>
          <w:spacing w:val="-4"/>
        </w:rPr>
        <w:t> </w:t>
      </w:r>
      <w:r>
        <w:rPr/>
        <w:t>welding</w:t>
      </w:r>
      <w:r>
        <w:rPr>
          <w:spacing w:val="-4"/>
        </w:rPr>
        <w:t> </w:t>
      </w:r>
      <w:r>
        <w:rPr/>
        <w:t>High</w:t>
      </w:r>
      <w:r>
        <w:rPr>
          <w:spacing w:val="-4"/>
        </w:rPr>
        <w:t> </w:t>
      </w:r>
      <w:r>
        <w:rPr/>
        <w:t>Vaccum</w:t>
      </w:r>
      <w:r>
        <w:rPr>
          <w:spacing w:val="-57"/>
        </w:rPr>
        <w:t> </w:t>
      </w:r>
      <w:r>
        <w:rPr>
          <w:b/>
        </w:rPr>
        <w:t>EBW-MV: </w:t>
      </w:r>
      <w:r>
        <w:rPr/>
        <w:t>Electron Beam Welding Nonvaccum</w:t>
      </w:r>
      <w:r>
        <w:rPr>
          <w:spacing w:val="1"/>
        </w:rPr>
        <w:t> </w:t>
      </w:r>
      <w:r>
        <w:rPr>
          <w:b/>
        </w:rPr>
        <w:t>EGW:</w:t>
      </w:r>
      <w:r>
        <w:rPr>
          <w:b/>
          <w:spacing w:val="-2"/>
        </w:rPr>
        <w:t> </w:t>
      </w:r>
      <w:r>
        <w:rPr/>
        <w:t>Electrogas Welding</w:t>
      </w:r>
    </w:p>
    <w:p>
      <w:pPr>
        <w:spacing w:before="1"/>
        <w:ind w:left="403" w:right="0" w:firstLine="0"/>
        <w:jc w:val="left"/>
        <w:rPr>
          <w:sz w:val="24"/>
        </w:rPr>
      </w:pPr>
      <w:r>
        <w:rPr>
          <w:b/>
          <w:sz w:val="24"/>
        </w:rPr>
        <w:t>ESW:</w:t>
      </w:r>
      <w:r>
        <w:rPr>
          <w:b/>
          <w:spacing w:val="-3"/>
          <w:sz w:val="24"/>
        </w:rPr>
        <w:t> </w:t>
      </w:r>
      <w:r>
        <w:rPr>
          <w:sz w:val="24"/>
        </w:rPr>
        <w:t>Electroslag</w:t>
      </w:r>
      <w:r>
        <w:rPr>
          <w:spacing w:val="-1"/>
          <w:sz w:val="24"/>
        </w:rPr>
        <w:t> </w:t>
      </w:r>
      <w:r>
        <w:rPr>
          <w:sz w:val="24"/>
        </w:rPr>
        <w:t>Welding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403"/>
      </w:pPr>
      <w:r>
        <w:rPr>
          <w:b/>
        </w:rPr>
        <w:t>ESW-CG:</w:t>
      </w:r>
      <w:r>
        <w:rPr>
          <w:b/>
          <w:spacing w:val="-2"/>
        </w:rPr>
        <w:t> </w:t>
      </w:r>
      <w:r>
        <w:rPr/>
        <w:t>Consumable</w:t>
      </w:r>
      <w:r>
        <w:rPr>
          <w:spacing w:val="-1"/>
        </w:rPr>
        <w:t> </w:t>
      </w:r>
      <w:r>
        <w:rPr/>
        <w:t>Guide</w:t>
      </w:r>
      <w:r>
        <w:rPr>
          <w:spacing w:val="-1"/>
        </w:rPr>
        <w:t> </w:t>
      </w:r>
      <w:r>
        <w:rPr/>
        <w:t>Electroslag 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EXB:</w:t>
      </w:r>
      <w:r>
        <w:rPr>
          <w:b/>
          <w:spacing w:val="-2"/>
          <w:sz w:val="24"/>
        </w:rPr>
        <w:t> </w:t>
      </w:r>
      <w:r>
        <w:rPr>
          <w:sz w:val="24"/>
        </w:rPr>
        <w:t>Exothermic</w:t>
      </w:r>
      <w:r>
        <w:rPr>
          <w:spacing w:val="-2"/>
          <w:sz w:val="24"/>
        </w:rPr>
        <w:t> </w:t>
      </w:r>
      <w:r>
        <w:rPr>
          <w:sz w:val="24"/>
        </w:rPr>
        <w:t>Brazing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EXBW:</w:t>
      </w:r>
      <w:r>
        <w:rPr>
          <w:b/>
          <w:spacing w:val="-2"/>
        </w:rPr>
        <w:t> </w:t>
      </w:r>
      <w:r>
        <w:rPr/>
        <w:t>Exothermic</w:t>
      </w:r>
      <w:r>
        <w:rPr>
          <w:spacing w:val="-1"/>
        </w:rPr>
        <w:t> </w:t>
      </w:r>
      <w:r>
        <w:rPr/>
        <w:t>Braze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  <w:spacing w:before="1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EXW:</w:t>
      </w:r>
      <w:r>
        <w:rPr>
          <w:b/>
          <w:spacing w:val="-3"/>
          <w:sz w:val="24"/>
        </w:rPr>
        <w:t> </w:t>
      </w:r>
      <w:r>
        <w:rPr>
          <w:sz w:val="24"/>
        </w:rPr>
        <w:t>Explosion</w:t>
      </w:r>
      <w:r>
        <w:rPr>
          <w:spacing w:val="-1"/>
          <w:sz w:val="24"/>
        </w:rPr>
        <w:t> </w:t>
      </w:r>
      <w:r>
        <w:rPr>
          <w:sz w:val="24"/>
        </w:rPr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FB:</w:t>
      </w:r>
      <w:r>
        <w:rPr>
          <w:b/>
          <w:spacing w:val="-3"/>
          <w:sz w:val="24"/>
        </w:rPr>
        <w:t> </w:t>
      </w:r>
      <w:r>
        <w:rPr>
          <w:sz w:val="24"/>
        </w:rPr>
        <w:t>Furnace</w:t>
      </w:r>
      <w:r>
        <w:rPr>
          <w:spacing w:val="-2"/>
          <w:sz w:val="24"/>
        </w:rPr>
        <w:t> </w:t>
      </w:r>
      <w:r>
        <w:rPr>
          <w:sz w:val="24"/>
        </w:rPr>
        <w:t>Brazing</w:t>
      </w:r>
    </w:p>
    <w:p>
      <w:pPr>
        <w:pStyle w:val="BodyText"/>
      </w:pPr>
    </w:p>
    <w:p>
      <w:pPr>
        <w:spacing w:before="0"/>
        <w:ind w:left="403" w:right="0" w:firstLine="0"/>
        <w:jc w:val="both"/>
        <w:rPr>
          <w:sz w:val="24"/>
        </w:rPr>
      </w:pPr>
      <w:r>
        <w:rPr>
          <w:b/>
          <w:sz w:val="24"/>
        </w:rPr>
        <w:t>FCAW:</w:t>
      </w:r>
      <w:r>
        <w:rPr>
          <w:b/>
          <w:spacing w:val="-3"/>
          <w:sz w:val="24"/>
        </w:rPr>
        <w:t> </w:t>
      </w:r>
      <w:r>
        <w:rPr>
          <w:sz w:val="24"/>
        </w:rPr>
        <w:t>Flux</w:t>
      </w:r>
      <w:r>
        <w:rPr>
          <w:spacing w:val="-1"/>
          <w:sz w:val="24"/>
        </w:rPr>
        <w:t> </w:t>
      </w:r>
      <w:r>
        <w:rPr>
          <w:sz w:val="24"/>
        </w:rPr>
        <w:t>Cored</w:t>
      </w:r>
      <w:r>
        <w:rPr>
          <w:spacing w:val="-1"/>
          <w:sz w:val="24"/>
        </w:rPr>
        <w:t> </w:t>
      </w:r>
      <w:r>
        <w:rPr>
          <w:sz w:val="24"/>
        </w:rPr>
        <w:t>Arc Welding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FCAW-G:</w:t>
      </w:r>
      <w:r>
        <w:rPr>
          <w:b/>
          <w:spacing w:val="-3"/>
        </w:rPr>
        <w:t> </w:t>
      </w:r>
      <w:r>
        <w:rPr/>
        <w:t>Gas-Shielded</w:t>
      </w:r>
      <w:r>
        <w:rPr>
          <w:spacing w:val="1"/>
        </w:rPr>
        <w:t> </w:t>
      </w:r>
      <w:r>
        <w:rPr/>
        <w:t>Flux</w:t>
      </w:r>
      <w:r>
        <w:rPr>
          <w:spacing w:val="-2"/>
        </w:rPr>
        <w:t> </w:t>
      </w:r>
      <w:r>
        <w:rPr/>
        <w:t>Cored</w:t>
      </w:r>
      <w:r>
        <w:rPr>
          <w:spacing w:val="-1"/>
        </w:rPr>
        <w:t> </w:t>
      </w:r>
      <w:r>
        <w:rPr/>
        <w:t>Arc</w:t>
      </w:r>
      <w:r>
        <w:rPr>
          <w:spacing w:val="-3"/>
        </w:rPr>
        <w:t> </w:t>
      </w:r>
      <w:r>
        <w:rPr/>
        <w:t>Welding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</w:pPr>
      <w:r>
        <w:rPr>
          <w:b/>
        </w:rPr>
        <w:t>FCAW-S:</w:t>
      </w:r>
      <w:r>
        <w:rPr>
          <w:b/>
          <w:spacing w:val="-3"/>
        </w:rPr>
        <w:t> </w:t>
      </w:r>
      <w:r>
        <w:rPr/>
        <w:t>Self-Shielded Flux</w:t>
      </w:r>
      <w:r>
        <w:rPr>
          <w:spacing w:val="-1"/>
        </w:rPr>
        <w:t> </w:t>
      </w:r>
      <w:r>
        <w:rPr/>
        <w:t>Cored</w:t>
      </w:r>
      <w:r>
        <w:rPr>
          <w:spacing w:val="-2"/>
        </w:rPr>
        <w:t> </w:t>
      </w:r>
      <w:r>
        <w:rPr/>
        <w:t>Arc</w:t>
      </w:r>
      <w:r>
        <w:rPr>
          <w:spacing w:val="-3"/>
        </w:rPr>
        <w:t> </w:t>
      </w:r>
      <w:r>
        <w:rPr/>
        <w:t>Welding</w:t>
      </w:r>
    </w:p>
    <w:p>
      <w:pPr>
        <w:pStyle w:val="BodyText"/>
      </w:pPr>
    </w:p>
    <w:p>
      <w:pPr>
        <w:spacing w:line="480" w:lineRule="auto" w:before="0"/>
        <w:ind w:left="403" w:right="7487" w:firstLine="0"/>
        <w:jc w:val="left"/>
        <w:rPr>
          <w:sz w:val="24"/>
        </w:rPr>
      </w:pPr>
      <w:r>
        <w:rPr>
          <w:b/>
          <w:sz w:val="24"/>
        </w:rPr>
        <w:t>FLB: </w:t>
      </w:r>
      <w:r>
        <w:rPr>
          <w:sz w:val="24"/>
        </w:rPr>
        <w:t>Flow Brazing</w:t>
      </w:r>
      <w:r>
        <w:rPr>
          <w:spacing w:val="1"/>
          <w:sz w:val="24"/>
        </w:rPr>
        <w:t> </w:t>
      </w:r>
      <w:r>
        <w:rPr>
          <w:b/>
          <w:sz w:val="24"/>
        </w:rPr>
        <w:t>FLOW: </w:t>
      </w:r>
      <w:r>
        <w:rPr>
          <w:sz w:val="24"/>
        </w:rPr>
        <w:t>Flow Welding</w:t>
      </w:r>
      <w:r>
        <w:rPr>
          <w:spacing w:val="1"/>
          <w:sz w:val="24"/>
        </w:rPr>
        <w:t> </w:t>
      </w:r>
      <w:r>
        <w:rPr>
          <w:b/>
          <w:sz w:val="24"/>
        </w:rPr>
        <w:t>FOW: </w:t>
      </w:r>
      <w:r>
        <w:rPr>
          <w:sz w:val="24"/>
        </w:rPr>
        <w:t>Forge Welding</w:t>
      </w:r>
      <w:r>
        <w:rPr>
          <w:spacing w:val="1"/>
          <w:sz w:val="24"/>
        </w:rPr>
        <w:t> </w:t>
      </w:r>
      <w:r>
        <w:rPr>
          <w:b/>
          <w:sz w:val="24"/>
        </w:rPr>
        <w:t>FRW:</w:t>
      </w:r>
      <w:r>
        <w:rPr>
          <w:b/>
          <w:spacing w:val="-9"/>
          <w:sz w:val="24"/>
        </w:rPr>
        <w:t> </w:t>
      </w:r>
      <w:r>
        <w:rPr>
          <w:sz w:val="24"/>
        </w:rPr>
        <w:t>Friction</w:t>
      </w:r>
      <w:r>
        <w:rPr>
          <w:spacing w:val="-8"/>
          <w:sz w:val="24"/>
        </w:rPr>
        <w:t> </w:t>
      </w:r>
      <w:r>
        <w:rPr>
          <w:sz w:val="24"/>
        </w:rPr>
        <w:t>Welding</w:t>
      </w: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FRW-DD:</w:t>
      </w:r>
      <w:r>
        <w:rPr>
          <w:b/>
          <w:spacing w:val="-2"/>
          <w:sz w:val="24"/>
        </w:rPr>
        <w:t> </w:t>
      </w:r>
      <w:r>
        <w:rPr>
          <w:sz w:val="24"/>
        </w:rPr>
        <w:t>Direct</w:t>
      </w:r>
      <w:r>
        <w:rPr>
          <w:spacing w:val="-2"/>
          <w:sz w:val="24"/>
        </w:rPr>
        <w:t> </w:t>
      </w:r>
      <w:r>
        <w:rPr>
          <w:sz w:val="24"/>
        </w:rPr>
        <w:t>Drive</w:t>
      </w:r>
      <w:r>
        <w:rPr>
          <w:spacing w:val="-2"/>
          <w:sz w:val="24"/>
        </w:rPr>
        <w:t> </w:t>
      </w:r>
      <w:r>
        <w:rPr>
          <w:sz w:val="24"/>
        </w:rPr>
        <w:t>Friction</w:t>
      </w:r>
      <w:r>
        <w:rPr>
          <w:spacing w:val="-3"/>
          <w:sz w:val="24"/>
        </w:rPr>
        <w:t> </w:t>
      </w:r>
      <w:r>
        <w:rPr>
          <w:sz w:val="24"/>
        </w:rPr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FRW-I:</w:t>
      </w:r>
      <w:r>
        <w:rPr>
          <w:b/>
          <w:spacing w:val="-2"/>
          <w:sz w:val="24"/>
        </w:rPr>
        <w:t> </w:t>
      </w:r>
      <w:r>
        <w:rPr>
          <w:sz w:val="24"/>
        </w:rPr>
        <w:t>Inertia</w:t>
      </w:r>
      <w:r>
        <w:rPr>
          <w:spacing w:val="-3"/>
          <w:sz w:val="24"/>
        </w:rPr>
        <w:t> </w:t>
      </w:r>
      <w:r>
        <w:rPr>
          <w:sz w:val="24"/>
        </w:rPr>
        <w:t>Friction</w:t>
      </w:r>
      <w:r>
        <w:rPr>
          <w:spacing w:val="-3"/>
          <w:sz w:val="24"/>
        </w:rPr>
        <w:t> </w:t>
      </w:r>
      <w:r>
        <w:rPr>
          <w:sz w:val="24"/>
        </w:rPr>
        <w:t>Welding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403" w:right="7103"/>
      </w:pPr>
      <w:r>
        <w:rPr>
          <w:b/>
        </w:rPr>
        <w:t>FS: </w:t>
      </w:r>
      <w:r>
        <w:rPr/>
        <w:t>Furnace Soldering</w:t>
      </w:r>
      <w:r>
        <w:rPr>
          <w:spacing w:val="1"/>
        </w:rPr>
        <w:t> </w:t>
      </w:r>
      <w:r>
        <w:rPr>
          <w:b/>
        </w:rPr>
        <w:t>FSW: </w:t>
      </w:r>
      <w:r>
        <w:rPr/>
        <w:t>Friction Stir Welding</w:t>
      </w:r>
      <w:r>
        <w:rPr>
          <w:spacing w:val="-58"/>
        </w:rPr>
        <w:t> </w:t>
      </w:r>
      <w:r>
        <w:rPr>
          <w:b/>
        </w:rPr>
        <w:t>FW:</w:t>
      </w:r>
      <w:r>
        <w:rPr>
          <w:b/>
          <w:spacing w:val="-3"/>
        </w:rPr>
        <w:t> </w:t>
      </w:r>
      <w:r>
        <w:rPr/>
        <w:t>Flash</w:t>
      </w:r>
      <w:r>
        <w:rPr>
          <w:spacing w:val="1"/>
        </w:rPr>
        <w:t> </w:t>
      </w:r>
      <w:r>
        <w:rPr/>
        <w:t>Welding</w:t>
      </w: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GMAW:</w:t>
      </w:r>
      <w:r>
        <w:rPr>
          <w:b/>
          <w:spacing w:val="-3"/>
          <w:sz w:val="24"/>
        </w:rPr>
        <w:t> </w:t>
      </w:r>
      <w:r>
        <w:rPr>
          <w:sz w:val="24"/>
        </w:rPr>
        <w:t>Gas</w:t>
      </w:r>
      <w:r>
        <w:rPr>
          <w:spacing w:val="-1"/>
          <w:sz w:val="24"/>
        </w:rPr>
        <w:t> </w:t>
      </w:r>
      <w:r>
        <w:rPr>
          <w:sz w:val="24"/>
        </w:rPr>
        <w:t>Metal</w:t>
      </w:r>
      <w:r>
        <w:rPr>
          <w:spacing w:val="-1"/>
          <w:sz w:val="24"/>
        </w:rPr>
        <w:t> </w:t>
      </w:r>
      <w:r>
        <w:rPr>
          <w:sz w:val="24"/>
        </w:rPr>
        <w:t>Arc Welding</w:t>
      </w:r>
    </w:p>
    <w:p>
      <w:pPr>
        <w:pStyle w:val="BodyText"/>
      </w:pPr>
    </w:p>
    <w:p>
      <w:pPr>
        <w:spacing w:line="480" w:lineRule="auto" w:before="0"/>
        <w:ind w:left="403" w:right="5644" w:firstLine="0"/>
        <w:jc w:val="left"/>
        <w:rPr>
          <w:sz w:val="24"/>
        </w:rPr>
      </w:pPr>
      <w:r>
        <w:rPr>
          <w:b/>
          <w:sz w:val="24"/>
        </w:rPr>
        <w:t>GMAW-P:</w:t>
      </w:r>
      <w:r>
        <w:rPr>
          <w:b/>
          <w:spacing w:val="-4"/>
          <w:sz w:val="24"/>
        </w:rPr>
        <w:t> </w:t>
      </w:r>
      <w:r>
        <w:rPr>
          <w:sz w:val="24"/>
        </w:rPr>
        <w:t>Pulsed</w:t>
      </w:r>
      <w:r>
        <w:rPr>
          <w:spacing w:val="-2"/>
          <w:sz w:val="24"/>
        </w:rPr>
        <w:t> </w:t>
      </w:r>
      <w:r>
        <w:rPr>
          <w:sz w:val="24"/>
        </w:rPr>
        <w:t>Gas Metal</w:t>
      </w:r>
      <w:r>
        <w:rPr>
          <w:spacing w:val="-2"/>
          <w:sz w:val="24"/>
        </w:rPr>
        <w:t> </w:t>
      </w:r>
      <w:r>
        <w:rPr>
          <w:sz w:val="24"/>
        </w:rPr>
        <w:t>Arc</w:t>
      </w:r>
      <w:r>
        <w:rPr>
          <w:spacing w:val="-1"/>
          <w:sz w:val="24"/>
        </w:rPr>
        <w:t> </w:t>
      </w:r>
      <w:r>
        <w:rPr>
          <w:sz w:val="24"/>
        </w:rPr>
        <w:t>Welding</w:t>
      </w:r>
      <w:r>
        <w:rPr>
          <w:spacing w:val="-57"/>
          <w:sz w:val="24"/>
        </w:rPr>
        <w:t> </w:t>
      </w:r>
      <w:r>
        <w:rPr>
          <w:b/>
          <w:sz w:val="24"/>
        </w:rPr>
        <w:t>GMAW-S: </w:t>
      </w:r>
      <w:r>
        <w:rPr>
          <w:sz w:val="24"/>
        </w:rPr>
        <w:t>Short Gas Metal Arc Welding</w:t>
      </w:r>
      <w:r>
        <w:rPr>
          <w:spacing w:val="1"/>
          <w:sz w:val="24"/>
        </w:rPr>
        <w:t> </w:t>
      </w:r>
      <w:r>
        <w:rPr>
          <w:b/>
          <w:sz w:val="24"/>
        </w:rPr>
        <w:t>Gr.:</w:t>
      </w:r>
      <w:r>
        <w:rPr>
          <w:b/>
          <w:spacing w:val="-3"/>
          <w:sz w:val="24"/>
        </w:rPr>
        <w:t> </w:t>
      </w:r>
      <w:r>
        <w:rPr>
          <w:sz w:val="24"/>
        </w:rPr>
        <w:t>Grado</w:t>
      </w:r>
    </w:p>
    <w:p>
      <w:pPr>
        <w:pStyle w:val="BodyText"/>
        <w:spacing w:before="1"/>
        <w:ind w:left="403"/>
      </w:pPr>
      <w:r>
        <w:rPr>
          <w:b/>
        </w:rPr>
        <w:t>GTAW:</w:t>
      </w:r>
      <w:r>
        <w:rPr>
          <w:b/>
          <w:spacing w:val="-3"/>
        </w:rPr>
        <w:t> </w:t>
      </w:r>
      <w:r>
        <w:rPr/>
        <w:t>Gas</w:t>
      </w:r>
      <w:r>
        <w:rPr>
          <w:spacing w:val="-1"/>
        </w:rPr>
        <w:t> </w:t>
      </w:r>
      <w:r>
        <w:rPr/>
        <w:t>Tungsten</w:t>
      </w:r>
      <w:r>
        <w:rPr>
          <w:spacing w:val="1"/>
        </w:rPr>
        <w:t> </w:t>
      </w:r>
      <w:r>
        <w:rPr/>
        <w:t>Arc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80" w:lineRule="auto"/>
        <w:ind w:left="403" w:right="5376"/>
      </w:pPr>
      <w:r>
        <w:rPr>
          <w:b/>
        </w:rPr>
        <w:t>GTAW-P:</w:t>
      </w:r>
      <w:r>
        <w:rPr>
          <w:b/>
          <w:spacing w:val="-5"/>
        </w:rPr>
        <w:t> </w:t>
      </w:r>
      <w:r>
        <w:rPr/>
        <w:t>Pulsed</w:t>
      </w:r>
      <w:r>
        <w:rPr>
          <w:spacing w:val="-3"/>
        </w:rPr>
        <w:t> </w:t>
      </w:r>
      <w:r>
        <w:rPr/>
        <w:t>Gas</w:t>
      </w:r>
      <w:r>
        <w:rPr>
          <w:spacing w:val="-3"/>
        </w:rPr>
        <w:t> </w:t>
      </w:r>
      <w:r>
        <w:rPr/>
        <w:t>Tungsten</w:t>
      </w:r>
      <w:r>
        <w:rPr>
          <w:spacing w:val="-3"/>
        </w:rPr>
        <w:t> </w:t>
      </w:r>
      <w:r>
        <w:rPr/>
        <w:t>Arc</w:t>
      </w:r>
      <w:r>
        <w:rPr>
          <w:spacing w:val="-4"/>
        </w:rPr>
        <w:t> </w:t>
      </w:r>
      <w:r>
        <w:rPr/>
        <w:t>Welding</w:t>
      </w:r>
      <w:r>
        <w:rPr>
          <w:spacing w:val="-57"/>
        </w:rPr>
        <w:t> </w:t>
      </w:r>
      <w:r>
        <w:rPr>
          <w:b/>
        </w:rPr>
        <w:t>HIPW:</w:t>
      </w:r>
      <w:r>
        <w:rPr>
          <w:b/>
          <w:spacing w:val="5"/>
        </w:rPr>
        <w:t> </w:t>
      </w:r>
      <w:r>
        <w:rPr/>
        <w:t>Hot</w:t>
      </w:r>
      <w:r>
        <w:rPr>
          <w:spacing w:val="6"/>
        </w:rPr>
        <w:t> </w:t>
      </w:r>
      <w:r>
        <w:rPr/>
        <w:t>Isostatic</w:t>
      </w:r>
      <w:r>
        <w:rPr>
          <w:spacing w:val="6"/>
        </w:rPr>
        <w:t> </w:t>
      </w:r>
      <w:r>
        <w:rPr/>
        <w:t>Pressure</w:t>
      </w:r>
      <w:r>
        <w:rPr>
          <w:spacing w:val="4"/>
        </w:rPr>
        <w:t> </w:t>
      </w:r>
      <w:r>
        <w:rPr/>
        <w:t>Welding</w:t>
      </w:r>
      <w:r>
        <w:rPr>
          <w:spacing w:val="1"/>
        </w:rPr>
        <w:t> </w:t>
      </w:r>
      <w:r>
        <w:rPr>
          <w:b/>
        </w:rPr>
        <w:t>HPW:</w:t>
      </w:r>
      <w:r>
        <w:rPr>
          <w:b/>
          <w:spacing w:val="-1"/>
        </w:rPr>
        <w:t> </w:t>
      </w:r>
      <w:r>
        <w:rPr/>
        <w:t>Hot</w:t>
      </w:r>
      <w:r>
        <w:rPr>
          <w:spacing w:val="-1"/>
        </w:rPr>
        <w:t> </w:t>
      </w:r>
      <w:r>
        <w:rPr/>
        <w:t>Pressure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  <w:ind w:left="403"/>
      </w:pPr>
      <w:r>
        <w:rPr>
          <w:b/>
        </w:rPr>
        <w:t>IB:</w:t>
      </w:r>
      <w:r>
        <w:rPr>
          <w:b/>
          <w:spacing w:val="-3"/>
        </w:rPr>
        <w:t> </w:t>
      </w:r>
      <w:r>
        <w:rPr/>
        <w:t>Induction</w:t>
      </w:r>
      <w:r>
        <w:rPr>
          <w:spacing w:val="-2"/>
        </w:rPr>
        <w:t> </w:t>
      </w:r>
      <w:r>
        <w:rPr/>
        <w:t>Brazing</w:t>
      </w:r>
    </w:p>
    <w:p>
      <w:pPr>
        <w:pStyle w:val="BodyText"/>
        <w:spacing w:before="1"/>
      </w:pPr>
    </w:p>
    <w:p>
      <w:pPr>
        <w:pStyle w:val="BodyText"/>
        <w:ind w:left="403"/>
      </w:pPr>
      <w:r>
        <w:rPr>
          <w:b/>
        </w:rPr>
        <w:t>ICONTEC:</w:t>
      </w:r>
      <w:r>
        <w:rPr>
          <w:b/>
          <w:spacing w:val="-3"/>
        </w:rPr>
        <w:t> </w:t>
      </w:r>
      <w:r>
        <w:rPr/>
        <w:t>Instituto</w:t>
      </w:r>
      <w:r>
        <w:rPr>
          <w:spacing w:val="-1"/>
        </w:rPr>
        <w:t> </w:t>
      </w:r>
      <w:r>
        <w:rPr/>
        <w:t>Colombiano de</w:t>
      </w:r>
      <w:r>
        <w:rPr>
          <w:spacing w:val="-2"/>
        </w:rPr>
        <w:t> </w:t>
      </w:r>
      <w:r>
        <w:rPr/>
        <w:t>Normas</w:t>
      </w:r>
      <w:r>
        <w:rPr>
          <w:spacing w:val="-1"/>
        </w:rPr>
        <w:t> </w:t>
      </w:r>
      <w:r>
        <w:rPr/>
        <w:t>Técnicas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Certificación</w:t>
      </w:r>
    </w:p>
    <w:p>
      <w:pPr>
        <w:pStyle w:val="BodyText"/>
      </w:pPr>
    </w:p>
    <w:p>
      <w:pPr>
        <w:spacing w:line="480" w:lineRule="auto" w:before="0"/>
        <w:ind w:left="403" w:right="7528" w:firstLine="0"/>
        <w:jc w:val="left"/>
        <w:rPr>
          <w:sz w:val="24"/>
        </w:rPr>
      </w:pPr>
      <w:r>
        <w:rPr>
          <w:b/>
          <w:sz w:val="24"/>
        </w:rPr>
        <w:t>INS: </w:t>
      </w:r>
      <w:r>
        <w:rPr>
          <w:sz w:val="24"/>
        </w:rPr>
        <w:t>Iron Soldering</w:t>
      </w:r>
      <w:r>
        <w:rPr>
          <w:spacing w:val="1"/>
          <w:sz w:val="24"/>
        </w:rPr>
        <w:t> </w:t>
      </w:r>
      <w:r>
        <w:rPr>
          <w:b/>
          <w:sz w:val="24"/>
        </w:rPr>
        <w:t>IRB: </w:t>
      </w:r>
      <w:r>
        <w:rPr>
          <w:sz w:val="24"/>
        </w:rPr>
        <w:t>Infrared Brazing</w:t>
      </w:r>
      <w:r>
        <w:rPr>
          <w:spacing w:val="1"/>
          <w:sz w:val="24"/>
        </w:rPr>
        <w:t> </w:t>
      </w:r>
      <w:r>
        <w:rPr>
          <w:b/>
          <w:sz w:val="24"/>
        </w:rPr>
        <w:t>IRS:</w:t>
      </w:r>
      <w:r>
        <w:rPr>
          <w:b/>
          <w:spacing w:val="-10"/>
          <w:sz w:val="24"/>
        </w:rPr>
        <w:t> </w:t>
      </w:r>
      <w:r>
        <w:rPr>
          <w:sz w:val="24"/>
        </w:rPr>
        <w:t>Infrared</w:t>
      </w:r>
      <w:r>
        <w:rPr>
          <w:spacing w:val="-8"/>
          <w:sz w:val="24"/>
        </w:rPr>
        <w:t> </w:t>
      </w:r>
      <w:r>
        <w:rPr>
          <w:sz w:val="24"/>
        </w:rPr>
        <w:t>Soldering</w:t>
      </w:r>
    </w:p>
    <w:p>
      <w:pPr>
        <w:spacing w:after="0" w:line="48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</w:pPr>
      <w:r>
        <w:rPr>
          <w:b/>
        </w:rPr>
        <w:t>IS:</w:t>
      </w:r>
      <w:r>
        <w:rPr>
          <w:b/>
          <w:spacing w:val="-3"/>
        </w:rPr>
        <w:t> </w:t>
      </w:r>
      <w:r>
        <w:rPr/>
        <w:t>Induction</w:t>
      </w:r>
      <w:r>
        <w:rPr>
          <w:spacing w:val="-2"/>
        </w:rPr>
        <w:t> </w:t>
      </w:r>
      <w:r>
        <w:rPr/>
        <w:t>Soldering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ISO:</w:t>
      </w:r>
      <w:r>
        <w:rPr/>
        <w:t>International</w:t>
      </w:r>
      <w:r>
        <w:rPr>
          <w:spacing w:val="-3"/>
        </w:rPr>
        <w:t> </w:t>
      </w:r>
      <w:r>
        <w:rPr/>
        <w:t>Organization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Standardization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IW:</w:t>
      </w:r>
      <w:r>
        <w:rPr>
          <w:b/>
          <w:spacing w:val="-2"/>
        </w:rPr>
        <w:t> </w:t>
      </w:r>
      <w:r>
        <w:rPr/>
        <w:t>Induction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LBBW:</w:t>
      </w:r>
      <w:r>
        <w:rPr>
          <w:b/>
          <w:spacing w:val="-3"/>
        </w:rPr>
        <w:t> </w:t>
      </w:r>
      <w:r>
        <w:rPr/>
        <w:t>Laser</w:t>
      </w:r>
      <w:r>
        <w:rPr>
          <w:spacing w:val="-1"/>
        </w:rPr>
        <w:t> </w:t>
      </w:r>
      <w:r>
        <w:rPr/>
        <w:t>Beam</w:t>
      </w:r>
      <w:r>
        <w:rPr>
          <w:spacing w:val="-1"/>
        </w:rPr>
        <w:t> </w:t>
      </w:r>
      <w:r>
        <w:rPr/>
        <w:t>Braze</w:t>
      </w:r>
      <w:r>
        <w:rPr>
          <w:spacing w:val="-3"/>
        </w:rPr>
        <w:t> </w:t>
      </w:r>
      <w:r>
        <w:rPr/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LBW:</w:t>
      </w:r>
      <w:r>
        <w:rPr>
          <w:b/>
          <w:spacing w:val="-2"/>
          <w:sz w:val="24"/>
        </w:rPr>
        <w:t> </w:t>
      </w:r>
      <w:r>
        <w:rPr>
          <w:sz w:val="24"/>
        </w:rPr>
        <w:t>Laser</w:t>
      </w:r>
      <w:r>
        <w:rPr>
          <w:spacing w:val="-1"/>
          <w:sz w:val="24"/>
        </w:rPr>
        <w:t> </w:t>
      </w:r>
      <w:r>
        <w:rPr>
          <w:sz w:val="24"/>
        </w:rPr>
        <w:t>Beam</w:t>
      </w:r>
      <w:r>
        <w:rPr>
          <w:spacing w:val="-1"/>
          <w:sz w:val="24"/>
        </w:rPr>
        <w:t> </w:t>
      </w:r>
      <w:r>
        <w:rPr>
          <w:sz w:val="24"/>
        </w:rPr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MAG:</w:t>
      </w:r>
      <w:r>
        <w:rPr>
          <w:b/>
          <w:spacing w:val="-3"/>
          <w:sz w:val="24"/>
        </w:rPr>
        <w:t> </w:t>
      </w:r>
      <w:r>
        <w:rPr>
          <w:sz w:val="24"/>
        </w:rPr>
        <w:t>Metal</w:t>
      </w:r>
      <w:r>
        <w:rPr>
          <w:spacing w:val="-1"/>
          <w:sz w:val="24"/>
        </w:rPr>
        <w:t> </w:t>
      </w:r>
      <w:r>
        <w:rPr>
          <w:sz w:val="24"/>
        </w:rPr>
        <w:t>Active</w:t>
      </w:r>
      <w:r>
        <w:rPr>
          <w:spacing w:val="-2"/>
          <w:sz w:val="24"/>
        </w:rPr>
        <w:t> </w:t>
      </w:r>
      <w:r>
        <w:rPr>
          <w:sz w:val="24"/>
        </w:rPr>
        <w:t>Gas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MIAW:</w:t>
      </w:r>
      <w:r>
        <w:rPr>
          <w:b/>
          <w:spacing w:val="-3"/>
        </w:rPr>
        <w:t> </w:t>
      </w:r>
      <w:r>
        <w:rPr/>
        <w:t>Magnetically Impelled</w:t>
      </w:r>
      <w:r>
        <w:rPr>
          <w:spacing w:val="-2"/>
        </w:rPr>
        <w:t> </w:t>
      </w:r>
      <w:r>
        <w:rPr/>
        <w:t>Arc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  <w:spacing w:before="1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MIG:</w:t>
      </w:r>
      <w:r>
        <w:rPr>
          <w:b/>
          <w:spacing w:val="-3"/>
          <w:sz w:val="24"/>
        </w:rPr>
        <w:t> </w:t>
      </w:r>
      <w:r>
        <w:rPr>
          <w:sz w:val="24"/>
        </w:rPr>
        <w:t>Metal Inert</w:t>
      </w:r>
      <w:r>
        <w:rPr>
          <w:spacing w:val="-1"/>
          <w:sz w:val="24"/>
        </w:rPr>
        <w:t> </w:t>
      </w:r>
      <w:r>
        <w:rPr>
          <w:sz w:val="24"/>
        </w:rPr>
        <w:t>gas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NA:</w:t>
      </w:r>
      <w:r>
        <w:rPr>
          <w:b/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Aplica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NSR:</w:t>
      </w:r>
      <w:r>
        <w:rPr>
          <w:b/>
          <w:spacing w:val="-2"/>
        </w:rPr>
        <w:t> </w:t>
      </w:r>
      <w:r>
        <w:rPr/>
        <w:t>Reglamento</w:t>
      </w:r>
      <w:r>
        <w:rPr>
          <w:spacing w:val="-1"/>
        </w:rPr>
        <w:t> </w:t>
      </w:r>
      <w:r>
        <w:rPr/>
        <w:t>Colombiano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Construcción</w:t>
      </w:r>
      <w:r>
        <w:rPr>
          <w:spacing w:val="1"/>
        </w:rPr>
        <w:t> </w:t>
      </w:r>
      <w:r>
        <w:rPr/>
        <w:t>Sismo</w:t>
      </w:r>
      <w:r>
        <w:rPr>
          <w:spacing w:val="-2"/>
        </w:rPr>
        <w:t> </w:t>
      </w:r>
      <w:r>
        <w:rPr/>
        <w:t>Resistente</w:t>
      </w:r>
    </w:p>
    <w:p>
      <w:pPr>
        <w:pStyle w:val="BodyText"/>
      </w:pPr>
    </w:p>
    <w:p>
      <w:pPr>
        <w:pStyle w:val="BodyText"/>
        <w:spacing w:line="480" w:lineRule="auto"/>
        <w:ind w:left="403" w:right="6469"/>
      </w:pPr>
      <w:r>
        <w:rPr>
          <w:b/>
        </w:rPr>
        <w:t>NTC: </w:t>
      </w:r>
      <w:r>
        <w:rPr/>
        <w:t>Norma Técnica Colombiana</w:t>
      </w:r>
      <w:r>
        <w:rPr>
          <w:spacing w:val="-58"/>
        </w:rPr>
        <w:t> </w:t>
      </w:r>
      <w:r>
        <w:rPr>
          <w:b/>
        </w:rPr>
        <w:t>OAW: </w:t>
      </w:r>
      <w:r>
        <w:rPr/>
        <w:t>Oxyacetylene Welding</w:t>
      </w:r>
      <w:r>
        <w:rPr>
          <w:spacing w:val="1"/>
        </w:rPr>
        <w:t> </w:t>
      </w:r>
      <w:r>
        <w:rPr>
          <w:b/>
        </w:rPr>
        <w:t>OFW: </w:t>
      </w:r>
      <w:r>
        <w:rPr/>
        <w:t>Oxyfuel Gas Welding</w:t>
      </w:r>
      <w:r>
        <w:rPr>
          <w:spacing w:val="1"/>
        </w:rPr>
        <w:t> </w:t>
      </w:r>
      <w:r>
        <w:rPr>
          <w:b/>
        </w:rPr>
        <w:t>OHW: </w:t>
      </w:r>
      <w:r>
        <w:rPr/>
        <w:t>Oxyhydrogen Welding</w:t>
      </w:r>
      <w:r>
        <w:rPr>
          <w:spacing w:val="1"/>
        </w:rPr>
        <w:t> </w:t>
      </w:r>
      <w:r>
        <w:rPr>
          <w:b/>
        </w:rPr>
        <w:t>PAW:</w:t>
      </w:r>
      <w:r>
        <w:rPr>
          <w:b/>
          <w:spacing w:val="13"/>
        </w:rPr>
        <w:t> </w:t>
      </w:r>
      <w:r>
        <w:rPr/>
        <w:t>Plasma</w:t>
      </w:r>
      <w:r>
        <w:rPr>
          <w:spacing w:val="13"/>
        </w:rPr>
        <w:t> </w:t>
      </w:r>
      <w:r>
        <w:rPr/>
        <w:t>Arc</w:t>
      </w:r>
      <w:r>
        <w:rPr>
          <w:spacing w:val="16"/>
        </w:rPr>
        <w:t> </w:t>
      </w:r>
      <w:r>
        <w:rPr/>
        <w:t>Welding</w:t>
      </w:r>
      <w:r>
        <w:rPr>
          <w:spacing w:val="1"/>
        </w:rPr>
        <w:t> </w:t>
      </w:r>
      <w:r>
        <w:rPr>
          <w:b/>
        </w:rPr>
        <w:t>PEW:</w:t>
      </w:r>
      <w:r>
        <w:rPr>
          <w:b/>
          <w:spacing w:val="-2"/>
        </w:rPr>
        <w:t> </w:t>
      </w:r>
      <w:r>
        <w:rPr/>
        <w:t>Percussion Welding</w:t>
      </w:r>
    </w:p>
    <w:p>
      <w:pPr>
        <w:spacing w:line="480" w:lineRule="auto" w:before="1"/>
        <w:ind w:left="403" w:right="6987" w:firstLine="0"/>
        <w:jc w:val="left"/>
        <w:rPr>
          <w:sz w:val="24"/>
        </w:rPr>
      </w:pPr>
      <w:r>
        <w:rPr>
          <w:b/>
          <w:sz w:val="24"/>
        </w:rPr>
        <w:t>PGW:</w:t>
      </w:r>
      <w:r>
        <w:rPr>
          <w:b/>
          <w:spacing w:val="-6"/>
          <w:sz w:val="24"/>
        </w:rPr>
        <w:t> </w:t>
      </w:r>
      <w:r>
        <w:rPr>
          <w:sz w:val="24"/>
        </w:rPr>
        <w:t>Pressure</w:t>
      </w:r>
      <w:r>
        <w:rPr>
          <w:spacing w:val="-6"/>
          <w:sz w:val="24"/>
        </w:rPr>
        <w:t> </w:t>
      </w:r>
      <w:r>
        <w:rPr>
          <w:sz w:val="24"/>
        </w:rPr>
        <w:t>Gas</w:t>
      </w:r>
      <w:r>
        <w:rPr>
          <w:spacing w:val="-5"/>
          <w:sz w:val="24"/>
        </w:rPr>
        <w:t> </w:t>
      </w:r>
      <w:r>
        <w:rPr>
          <w:sz w:val="24"/>
        </w:rPr>
        <w:t>Welding</w:t>
      </w:r>
      <w:r>
        <w:rPr>
          <w:spacing w:val="-57"/>
          <w:sz w:val="24"/>
        </w:rPr>
        <w:t> </w:t>
      </w:r>
      <w:r>
        <w:rPr>
          <w:b/>
          <w:sz w:val="24"/>
        </w:rPr>
        <w:t>PW: </w:t>
      </w:r>
      <w:r>
        <w:rPr>
          <w:sz w:val="24"/>
        </w:rPr>
        <w:t>Projection</w:t>
      </w:r>
      <w:r>
        <w:rPr>
          <w:spacing w:val="60"/>
          <w:sz w:val="24"/>
        </w:rPr>
        <w:t> </w:t>
      </w:r>
      <w:r>
        <w:rPr>
          <w:sz w:val="24"/>
        </w:rPr>
        <w:t>Welding</w:t>
      </w:r>
      <w:r>
        <w:rPr>
          <w:spacing w:val="1"/>
          <w:sz w:val="24"/>
        </w:rPr>
        <w:t> </w:t>
      </w:r>
      <w:r>
        <w:rPr>
          <w:b/>
          <w:sz w:val="24"/>
        </w:rPr>
        <w:t>RB: </w:t>
      </w:r>
      <w:r>
        <w:rPr>
          <w:sz w:val="24"/>
        </w:rPr>
        <w:t>Resistance Brazing</w:t>
      </w:r>
      <w:r>
        <w:rPr>
          <w:spacing w:val="1"/>
          <w:sz w:val="24"/>
        </w:rPr>
        <w:t> </w:t>
      </w:r>
      <w:r>
        <w:rPr>
          <w:b/>
          <w:sz w:val="24"/>
        </w:rPr>
        <w:t>ROW:</w:t>
      </w:r>
      <w:r>
        <w:rPr>
          <w:b/>
          <w:spacing w:val="-2"/>
          <w:sz w:val="24"/>
        </w:rPr>
        <w:t> </w:t>
      </w:r>
      <w:r>
        <w:rPr>
          <w:sz w:val="24"/>
        </w:rPr>
        <w:t>Roll Welding</w:t>
      </w:r>
    </w:p>
    <w:p>
      <w:pPr>
        <w:pStyle w:val="BodyText"/>
        <w:ind w:left="403"/>
      </w:pPr>
      <w:r>
        <w:rPr>
          <w:b/>
        </w:rPr>
        <w:t>RS:</w:t>
      </w:r>
      <w:r>
        <w:rPr>
          <w:b/>
          <w:spacing w:val="-3"/>
        </w:rPr>
        <w:t> </w:t>
      </w:r>
      <w:r>
        <w:rPr/>
        <w:t>Resistance</w:t>
      </w:r>
      <w:r>
        <w:rPr>
          <w:spacing w:val="-2"/>
        </w:rPr>
        <w:t> </w:t>
      </w:r>
      <w:r>
        <w:rPr/>
        <w:t>Soldering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RSEW:</w:t>
      </w:r>
      <w:r>
        <w:rPr>
          <w:b/>
          <w:spacing w:val="-3"/>
          <w:sz w:val="24"/>
        </w:rPr>
        <w:t> </w:t>
      </w:r>
      <w:r>
        <w:rPr>
          <w:sz w:val="24"/>
        </w:rPr>
        <w:t>Resistance</w:t>
      </w:r>
      <w:r>
        <w:rPr>
          <w:spacing w:val="-2"/>
          <w:sz w:val="24"/>
        </w:rPr>
        <w:t> </w:t>
      </w:r>
      <w:r>
        <w:rPr>
          <w:sz w:val="24"/>
        </w:rPr>
        <w:t>Seam</w:t>
      </w:r>
      <w:r>
        <w:rPr>
          <w:spacing w:val="-1"/>
          <w:sz w:val="24"/>
        </w:rPr>
        <w:t> </w:t>
      </w:r>
      <w:r>
        <w:rPr>
          <w:sz w:val="24"/>
        </w:rPr>
        <w:t>Welding</w:t>
      </w:r>
    </w:p>
    <w:p>
      <w:pPr>
        <w:pStyle w:val="BodyText"/>
      </w:pPr>
    </w:p>
    <w:p>
      <w:pPr>
        <w:spacing w:before="1"/>
        <w:ind w:left="403" w:right="0" w:firstLine="0"/>
        <w:jc w:val="left"/>
        <w:rPr>
          <w:sz w:val="24"/>
        </w:rPr>
      </w:pPr>
      <w:r>
        <w:rPr>
          <w:b/>
          <w:sz w:val="24"/>
        </w:rPr>
        <w:t>RSEW-HF:</w:t>
      </w:r>
      <w:r>
        <w:rPr>
          <w:b/>
          <w:spacing w:val="-3"/>
          <w:sz w:val="24"/>
        </w:rPr>
        <w:t> </w:t>
      </w:r>
      <w:r>
        <w:rPr>
          <w:sz w:val="24"/>
        </w:rPr>
        <w:t>High-Frecuency</w:t>
      </w:r>
      <w:r>
        <w:rPr>
          <w:spacing w:val="-2"/>
          <w:sz w:val="24"/>
        </w:rPr>
        <w:t> </w:t>
      </w:r>
      <w:r>
        <w:rPr>
          <w:sz w:val="24"/>
        </w:rPr>
        <w:t>Seam</w:t>
      </w:r>
      <w:r>
        <w:rPr>
          <w:spacing w:val="-2"/>
          <w:sz w:val="24"/>
        </w:rPr>
        <w:t> </w:t>
      </w:r>
      <w:r>
        <w:rPr>
          <w:sz w:val="24"/>
        </w:rPr>
        <w:t>Welding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line="480" w:lineRule="auto" w:before="81"/>
        <w:ind w:left="403" w:right="6415" w:firstLine="0"/>
        <w:jc w:val="left"/>
        <w:rPr>
          <w:sz w:val="24"/>
        </w:rPr>
      </w:pPr>
      <w:r>
        <w:rPr>
          <w:b/>
          <w:sz w:val="24"/>
        </w:rPr>
        <w:t>RSEW-I: </w:t>
      </w:r>
      <w:r>
        <w:rPr>
          <w:sz w:val="24"/>
        </w:rPr>
        <w:t>Induction Seam Welding</w:t>
      </w:r>
      <w:r>
        <w:rPr>
          <w:spacing w:val="-58"/>
          <w:sz w:val="24"/>
        </w:rPr>
        <w:t> </w:t>
      </w:r>
      <w:r>
        <w:rPr>
          <w:b/>
          <w:sz w:val="24"/>
        </w:rPr>
        <w:t>RSEW-MS: </w:t>
      </w:r>
      <w:r>
        <w:rPr>
          <w:sz w:val="24"/>
        </w:rPr>
        <w:t>Mash Seam Welding</w:t>
      </w:r>
      <w:r>
        <w:rPr>
          <w:spacing w:val="1"/>
          <w:sz w:val="24"/>
        </w:rPr>
        <w:t> </w:t>
      </w:r>
      <w:r>
        <w:rPr>
          <w:b/>
          <w:sz w:val="24"/>
        </w:rPr>
        <w:t>RSW: </w:t>
      </w:r>
      <w:r>
        <w:rPr>
          <w:sz w:val="24"/>
        </w:rPr>
        <w:t>Resistance Spot Welding</w:t>
      </w:r>
      <w:r>
        <w:rPr>
          <w:spacing w:val="1"/>
          <w:sz w:val="24"/>
        </w:rPr>
        <w:t> </w:t>
      </w:r>
      <w:r>
        <w:rPr>
          <w:b/>
          <w:sz w:val="24"/>
        </w:rPr>
        <w:t>RW:</w:t>
      </w:r>
      <w:r>
        <w:rPr>
          <w:b/>
          <w:spacing w:val="-2"/>
          <w:sz w:val="24"/>
        </w:rPr>
        <w:t> </w:t>
      </w:r>
      <w:r>
        <w:rPr>
          <w:sz w:val="24"/>
        </w:rPr>
        <w:t>Resistance</w:t>
      </w:r>
      <w:r>
        <w:rPr>
          <w:spacing w:val="1"/>
          <w:sz w:val="24"/>
        </w:rPr>
        <w:t> </w:t>
      </w:r>
      <w:r>
        <w:rPr>
          <w:sz w:val="24"/>
        </w:rPr>
        <w:t>Welding</w:t>
      </w:r>
    </w:p>
    <w:p>
      <w:pPr>
        <w:pStyle w:val="BodyText"/>
        <w:ind w:left="403"/>
      </w:pPr>
      <w:r>
        <w:rPr>
          <w:b/>
        </w:rPr>
        <w:t>RW-PC:</w:t>
      </w:r>
      <w:r>
        <w:rPr>
          <w:b/>
          <w:spacing w:val="-5"/>
        </w:rPr>
        <w:t> </w:t>
      </w:r>
      <w:r>
        <w:rPr/>
        <w:t>Pressure-Controlled</w:t>
      </w:r>
      <w:r>
        <w:rPr>
          <w:spacing w:val="-3"/>
        </w:rPr>
        <w:t> </w:t>
      </w:r>
      <w:r>
        <w:rPr/>
        <w:t>Resistance</w:t>
      </w:r>
      <w:r>
        <w:rPr>
          <w:spacing w:val="-4"/>
        </w:rPr>
        <w:t> </w:t>
      </w:r>
      <w:r>
        <w:rPr/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S:</w:t>
      </w:r>
      <w:r>
        <w:rPr>
          <w:b/>
          <w:spacing w:val="-2"/>
          <w:sz w:val="24"/>
        </w:rPr>
        <w:t> </w:t>
      </w:r>
      <w:r>
        <w:rPr>
          <w:sz w:val="24"/>
        </w:rPr>
        <w:t>Soldering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SAW:</w:t>
      </w:r>
      <w:r>
        <w:rPr>
          <w:b/>
          <w:spacing w:val="-3"/>
        </w:rPr>
        <w:t> </w:t>
      </w:r>
      <w:r>
        <w:rPr/>
        <w:t>Submerged</w:t>
      </w:r>
      <w:r>
        <w:rPr>
          <w:spacing w:val="-1"/>
        </w:rPr>
        <w:t> </w:t>
      </w:r>
      <w:r>
        <w:rPr/>
        <w:t>Arc</w:t>
      </w:r>
      <w:r>
        <w:rPr>
          <w:spacing w:val="-1"/>
        </w:rPr>
        <w:t> </w:t>
      </w:r>
      <w:r>
        <w:rPr/>
        <w:t>Welding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403" w:right="5881"/>
      </w:pPr>
      <w:r>
        <w:rPr>
          <w:b/>
        </w:rPr>
        <w:t>SAW-S:</w:t>
      </w:r>
      <w:r>
        <w:rPr>
          <w:b/>
          <w:spacing w:val="-4"/>
        </w:rPr>
        <w:t> </w:t>
      </w:r>
      <w:r>
        <w:rPr/>
        <w:t>Series</w:t>
      </w:r>
      <w:r>
        <w:rPr>
          <w:spacing w:val="-2"/>
        </w:rPr>
        <w:t> </w:t>
      </w:r>
      <w:r>
        <w:rPr/>
        <w:t>Submerged</w:t>
      </w:r>
      <w:r>
        <w:rPr>
          <w:spacing w:val="-3"/>
        </w:rPr>
        <w:t> </w:t>
      </w:r>
      <w:r>
        <w:rPr/>
        <w:t>Arc</w:t>
      </w:r>
      <w:r>
        <w:rPr>
          <w:spacing w:val="-1"/>
        </w:rPr>
        <w:t> </w:t>
      </w:r>
      <w:r>
        <w:rPr/>
        <w:t>Welding</w:t>
      </w:r>
      <w:r>
        <w:rPr>
          <w:spacing w:val="-57"/>
        </w:rPr>
        <w:t> </w:t>
      </w:r>
      <w:r>
        <w:rPr>
          <w:b/>
        </w:rPr>
        <w:t>SMAW: </w:t>
      </w:r>
      <w:r>
        <w:rPr/>
        <w:t>Shielded Metal Arc Welding</w:t>
      </w:r>
      <w:r>
        <w:rPr>
          <w:spacing w:val="1"/>
        </w:rPr>
        <w:t> </w:t>
      </w:r>
      <w:r>
        <w:rPr>
          <w:b/>
        </w:rPr>
        <w:t>SSPC: </w:t>
      </w:r>
      <w:r>
        <w:rPr/>
        <w:t>Steel Structures Painting Council</w:t>
      </w:r>
      <w:r>
        <w:rPr>
          <w:spacing w:val="-57"/>
        </w:rPr>
        <w:t> </w:t>
      </w:r>
      <w:r>
        <w:rPr>
          <w:b/>
        </w:rPr>
        <w:t>SSW:</w:t>
      </w:r>
      <w:r>
        <w:rPr>
          <w:b/>
          <w:spacing w:val="-2"/>
        </w:rPr>
        <w:t> </w:t>
      </w:r>
      <w:r>
        <w:rPr/>
        <w:t>Solid</w:t>
      </w:r>
      <w:r>
        <w:rPr>
          <w:spacing w:val="-3"/>
        </w:rPr>
        <w:t> </w:t>
      </w:r>
      <w:r>
        <w:rPr/>
        <w:t>State</w:t>
      </w:r>
      <w:r>
        <w:rPr>
          <w:spacing w:val="-1"/>
        </w:rPr>
        <w:t> </w:t>
      </w:r>
      <w:r>
        <w:rPr/>
        <w:t>Welding</w:t>
      </w:r>
    </w:p>
    <w:p>
      <w:pPr>
        <w:pStyle w:val="BodyText"/>
        <w:ind w:left="403"/>
      </w:pPr>
      <w:r>
        <w:rPr>
          <w:b/>
        </w:rPr>
        <w:t>SW:</w:t>
      </w:r>
      <w:r>
        <w:rPr>
          <w:b/>
          <w:spacing w:val="-3"/>
        </w:rPr>
        <w:t> </w:t>
      </w:r>
      <w:r>
        <w:rPr/>
        <w:t>Arc</w:t>
      </w:r>
      <w:r>
        <w:rPr>
          <w:spacing w:val="-2"/>
        </w:rPr>
        <w:t> </w:t>
      </w:r>
      <w:r>
        <w:rPr/>
        <w:t>Stud</w:t>
      </w:r>
      <w:r>
        <w:rPr>
          <w:spacing w:val="-1"/>
        </w:rPr>
        <w:t> </w:t>
      </w:r>
      <w:r>
        <w:rPr/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TB:</w:t>
      </w:r>
      <w:r>
        <w:rPr>
          <w:b/>
          <w:spacing w:val="-3"/>
          <w:sz w:val="24"/>
        </w:rPr>
        <w:t> </w:t>
      </w:r>
      <w:r>
        <w:rPr>
          <w:sz w:val="24"/>
        </w:rPr>
        <w:t>Torch</w:t>
      </w:r>
      <w:r>
        <w:rPr>
          <w:spacing w:val="-1"/>
          <w:sz w:val="24"/>
        </w:rPr>
        <w:t> </w:t>
      </w:r>
      <w:r>
        <w:rPr>
          <w:sz w:val="24"/>
        </w:rPr>
        <w:t>Brazing</w:t>
      </w:r>
    </w:p>
    <w:p>
      <w:pPr>
        <w:pStyle w:val="BodyText"/>
      </w:pPr>
    </w:p>
    <w:p>
      <w:pPr>
        <w:spacing w:before="1"/>
        <w:ind w:left="403" w:right="0" w:firstLine="0"/>
        <w:jc w:val="left"/>
        <w:rPr>
          <w:sz w:val="24"/>
        </w:rPr>
      </w:pPr>
      <w:r>
        <w:rPr>
          <w:b/>
          <w:sz w:val="24"/>
        </w:rPr>
        <w:t>TCAB:</w:t>
      </w:r>
      <w:r>
        <w:rPr>
          <w:b/>
          <w:spacing w:val="-3"/>
          <w:sz w:val="24"/>
        </w:rPr>
        <w:t> </w:t>
      </w:r>
      <w:r>
        <w:rPr>
          <w:sz w:val="24"/>
        </w:rPr>
        <w:t>Twin</w:t>
      </w:r>
      <w:r>
        <w:rPr>
          <w:spacing w:val="-1"/>
          <w:sz w:val="24"/>
        </w:rPr>
        <w:t> </w:t>
      </w:r>
      <w:r>
        <w:rPr>
          <w:sz w:val="24"/>
        </w:rPr>
        <w:t>Carbon</w:t>
      </w:r>
      <w:r>
        <w:rPr>
          <w:spacing w:val="-2"/>
          <w:sz w:val="24"/>
        </w:rPr>
        <w:t> </w:t>
      </w:r>
      <w:r>
        <w:rPr>
          <w:sz w:val="24"/>
        </w:rPr>
        <w:t>Arc</w:t>
      </w:r>
      <w:r>
        <w:rPr>
          <w:spacing w:val="-2"/>
          <w:sz w:val="24"/>
        </w:rPr>
        <w:t> </w:t>
      </w:r>
      <w:r>
        <w:rPr>
          <w:sz w:val="24"/>
        </w:rPr>
        <w:t>Brazing</w:t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TS:</w:t>
      </w:r>
      <w:r>
        <w:rPr>
          <w:b/>
          <w:spacing w:val="-4"/>
          <w:sz w:val="24"/>
        </w:rPr>
        <w:t> </w:t>
      </w:r>
      <w:r>
        <w:rPr>
          <w:sz w:val="24"/>
        </w:rPr>
        <w:t>Torch</w:t>
      </w:r>
      <w:r>
        <w:rPr>
          <w:spacing w:val="-2"/>
          <w:sz w:val="24"/>
        </w:rPr>
        <w:t> </w:t>
      </w:r>
      <w:r>
        <w:rPr>
          <w:sz w:val="24"/>
        </w:rPr>
        <w:t>Soldering</w:t>
      </w:r>
    </w:p>
    <w:p>
      <w:pPr>
        <w:pStyle w:val="BodyText"/>
      </w:pPr>
    </w:p>
    <w:p>
      <w:pPr>
        <w:pStyle w:val="BodyText"/>
        <w:spacing w:line="480" w:lineRule="auto"/>
        <w:ind w:left="403" w:right="7187"/>
      </w:pPr>
      <w:r>
        <w:rPr>
          <w:b/>
        </w:rPr>
        <w:t>TW: </w:t>
      </w:r>
      <w:r>
        <w:rPr/>
        <w:t>Thermite Welding</w:t>
      </w:r>
      <w:r>
        <w:rPr>
          <w:spacing w:val="1"/>
        </w:rPr>
        <w:t> </w:t>
      </w:r>
      <w:r>
        <w:rPr>
          <w:b/>
        </w:rPr>
        <w:t>UNE</w:t>
      </w:r>
      <w:r>
        <w:rPr/>
        <w:t>:</w:t>
      </w:r>
      <w:r>
        <w:rPr>
          <w:spacing w:val="-5"/>
        </w:rPr>
        <w:t> </w:t>
      </w:r>
      <w:r>
        <w:rPr/>
        <w:t>Una</w:t>
      </w:r>
      <w:r>
        <w:rPr>
          <w:spacing w:val="-6"/>
        </w:rPr>
        <w:t> </w:t>
      </w:r>
      <w:r>
        <w:rPr/>
        <w:t>norma</w:t>
      </w:r>
      <w:r>
        <w:rPr>
          <w:spacing w:val="-6"/>
        </w:rPr>
        <w:t> </w:t>
      </w:r>
      <w:r>
        <w:rPr/>
        <w:t>Española</w:t>
      </w:r>
      <w:r>
        <w:rPr>
          <w:spacing w:val="-57"/>
        </w:rPr>
        <w:t> </w:t>
      </w:r>
      <w:r>
        <w:rPr>
          <w:b/>
        </w:rPr>
        <w:t>USS: </w:t>
      </w:r>
      <w:r>
        <w:rPr/>
        <w:t>Ultrasonic Soldering</w:t>
      </w:r>
      <w:r>
        <w:rPr>
          <w:spacing w:val="1"/>
        </w:rPr>
        <w:t> </w:t>
      </w:r>
      <w:r>
        <w:rPr>
          <w:b/>
        </w:rPr>
        <w:t>USW: </w:t>
      </w:r>
      <w:r>
        <w:rPr/>
        <w:t>Ultrasonic Welding</w:t>
      </w:r>
      <w:r>
        <w:rPr>
          <w:spacing w:val="1"/>
        </w:rPr>
        <w:t> </w:t>
      </w:r>
      <w:r>
        <w:rPr>
          <w:b/>
        </w:rPr>
        <w:t>UW:</w:t>
      </w:r>
      <w:r>
        <w:rPr>
          <w:b/>
          <w:spacing w:val="-2"/>
        </w:rPr>
        <w:t> </w:t>
      </w:r>
      <w:r>
        <w:rPr/>
        <w:t>Upset Welding</w:t>
      </w:r>
    </w:p>
    <w:p>
      <w:pPr>
        <w:pStyle w:val="BodyText"/>
        <w:spacing w:before="1"/>
        <w:ind w:left="403"/>
      </w:pPr>
      <w:r>
        <w:rPr>
          <w:b/>
        </w:rPr>
        <w:t>UW-HF:</w:t>
      </w:r>
      <w:r>
        <w:rPr>
          <w:b/>
          <w:spacing w:val="-3"/>
        </w:rPr>
        <w:t> </w:t>
      </w:r>
      <w:r>
        <w:rPr/>
        <w:t>Hight</w:t>
      </w:r>
      <w:r>
        <w:rPr>
          <w:spacing w:val="-2"/>
        </w:rPr>
        <w:t> </w:t>
      </w:r>
      <w:r>
        <w:rPr/>
        <w:t>Frecuency</w:t>
      </w:r>
      <w:r>
        <w:rPr>
          <w:spacing w:val="-1"/>
        </w:rPr>
        <w:t> </w:t>
      </w:r>
      <w:r>
        <w:rPr/>
        <w:t>Upset</w:t>
      </w:r>
      <w:r>
        <w:rPr>
          <w:spacing w:val="-2"/>
        </w:rPr>
        <w:t> </w:t>
      </w:r>
      <w:r>
        <w:rPr/>
        <w:t>Welding</w:t>
      </w:r>
    </w:p>
    <w:p>
      <w:pPr>
        <w:pStyle w:val="BodyText"/>
      </w:pPr>
    </w:p>
    <w:p>
      <w:pPr>
        <w:spacing w:before="0"/>
        <w:ind w:left="403" w:right="0" w:firstLine="0"/>
        <w:jc w:val="left"/>
        <w:rPr>
          <w:sz w:val="24"/>
        </w:rPr>
      </w:pPr>
      <w:r>
        <w:rPr>
          <w:b/>
          <w:sz w:val="24"/>
        </w:rPr>
        <w:t>UW-I:</w:t>
      </w:r>
      <w:r>
        <w:rPr>
          <w:b/>
          <w:spacing w:val="-2"/>
          <w:sz w:val="24"/>
        </w:rPr>
        <w:t> </w:t>
      </w:r>
      <w:r>
        <w:rPr>
          <w:sz w:val="24"/>
        </w:rPr>
        <w:t>Induction</w:t>
      </w:r>
      <w:r>
        <w:rPr>
          <w:spacing w:val="-2"/>
          <w:sz w:val="24"/>
        </w:rPr>
        <w:t> </w:t>
      </w:r>
      <w:r>
        <w:rPr>
          <w:sz w:val="24"/>
        </w:rPr>
        <w:t>Upset</w:t>
      </w:r>
      <w:r>
        <w:rPr>
          <w:spacing w:val="-3"/>
          <w:sz w:val="24"/>
        </w:rPr>
        <w:t> </w:t>
      </w:r>
      <w:r>
        <w:rPr>
          <w:sz w:val="24"/>
        </w:rPr>
        <w:t>Welding</w:t>
      </w:r>
    </w:p>
    <w:p>
      <w:pPr>
        <w:pStyle w:val="BodyText"/>
      </w:pPr>
    </w:p>
    <w:p>
      <w:pPr>
        <w:pStyle w:val="BodyText"/>
        <w:ind w:left="403"/>
      </w:pPr>
      <w:r>
        <w:rPr>
          <w:b/>
        </w:rPr>
        <w:t>WS</w:t>
      </w:r>
      <w:r>
        <w:rPr/>
        <w:t>:</w:t>
      </w:r>
      <w:r>
        <w:rPr>
          <w:spacing w:val="-1"/>
        </w:rPr>
        <w:t> </w:t>
      </w:r>
      <w:r>
        <w:rPr/>
        <w:t>Pressure</w:t>
      </w:r>
      <w:r>
        <w:rPr>
          <w:spacing w:val="-3"/>
        </w:rPr>
        <w:t> </w:t>
      </w:r>
      <w:r>
        <w:rPr/>
        <w:t>Gas</w:t>
      </w:r>
      <w:r>
        <w:rPr>
          <w:spacing w:val="-1"/>
        </w:rPr>
        <w:t> </w:t>
      </w:r>
      <w:r>
        <w:rPr/>
        <w:t>Soldering.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left="2034" w:right="2678"/>
        <w:jc w:val="center"/>
      </w:pPr>
      <w:r>
        <w:rPr/>
        <w:t>Resumen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El presente documento de investigación tipo monográfico está fundamentado en estudios de</w:t>
      </w:r>
      <w:r>
        <w:rPr>
          <w:spacing w:val="1"/>
        </w:rPr>
        <w:t> </w:t>
      </w:r>
      <w:r>
        <w:rPr/>
        <w:t>casos para la elaboración de un producto guía para el control de calidad en la construcción de</w:t>
      </w:r>
      <w:r>
        <w:rPr>
          <w:spacing w:val="1"/>
        </w:rPr>
        <w:t> </w:t>
      </w:r>
      <w:r>
        <w:rPr/>
        <w:t>estructuras metálicas, este documento se enfoca en el control de calidad de la construcción de</w:t>
      </w:r>
      <w:r>
        <w:rPr>
          <w:spacing w:val="1"/>
        </w:rPr>
        <w:t> </w:t>
      </w:r>
      <w:r>
        <w:rPr/>
        <w:t>estructuras metálicas e implementación de la misma en la práctica profesional de interventores y</w:t>
      </w:r>
      <w:r>
        <w:rPr>
          <w:spacing w:val="1"/>
        </w:rPr>
        <w:t> </w:t>
      </w:r>
      <w:r>
        <w:rPr/>
        <w:t>supervisores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construcción,</w:t>
      </w:r>
      <w:r>
        <w:rPr>
          <w:spacing w:val="1"/>
        </w:rPr>
        <w:t> </w:t>
      </w:r>
      <w:r>
        <w:rPr/>
        <w:t>brindando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metódica,</w:t>
      </w:r>
      <w:r>
        <w:rPr>
          <w:spacing w:val="1"/>
        </w:rPr>
        <w:t> </w:t>
      </w:r>
      <w:r>
        <w:rPr/>
        <w:t>clara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soportes</w:t>
      </w:r>
      <w:r>
        <w:rPr>
          <w:spacing w:val="1"/>
        </w:rPr>
        <w:t> </w:t>
      </w:r>
      <w:r>
        <w:rPr/>
        <w:t>actualizados.</w:t>
      </w:r>
    </w:p>
    <w:p>
      <w:pPr>
        <w:pStyle w:val="BodyText"/>
        <w:spacing w:line="480" w:lineRule="auto" w:before="1"/>
        <w:ind w:left="120" w:right="764" w:firstLine="283"/>
        <w:jc w:val="both"/>
      </w:pPr>
      <w:r>
        <w:rPr/>
        <w:t>La</w:t>
      </w:r>
      <w:r>
        <w:rPr>
          <w:spacing w:val="-7"/>
        </w:rPr>
        <w:t> </w:t>
      </w:r>
      <w:r>
        <w:rPr/>
        <w:t>guía</w:t>
      </w:r>
      <w:r>
        <w:rPr>
          <w:spacing w:val="-6"/>
        </w:rPr>
        <w:t> </w:t>
      </w:r>
      <w:r>
        <w:rPr/>
        <w:t>obtenida</w:t>
      </w:r>
      <w:r>
        <w:rPr>
          <w:spacing w:val="-6"/>
        </w:rPr>
        <w:t> </w:t>
      </w:r>
      <w:r>
        <w:rPr/>
        <w:t>está</w:t>
      </w:r>
      <w:r>
        <w:rPr>
          <w:spacing w:val="-7"/>
        </w:rPr>
        <w:t> </w:t>
      </w:r>
      <w:r>
        <w:rPr/>
        <w:t>subdividida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tres</w:t>
      </w:r>
      <w:r>
        <w:rPr>
          <w:spacing w:val="-6"/>
        </w:rPr>
        <w:t> </w:t>
      </w:r>
      <w:r>
        <w:rPr/>
        <w:t>(3)</w:t>
      </w:r>
      <w:r>
        <w:rPr>
          <w:spacing w:val="-7"/>
        </w:rPr>
        <w:t> </w:t>
      </w:r>
      <w:r>
        <w:rPr/>
        <w:t>partes,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primera</w:t>
      </w:r>
      <w:r>
        <w:rPr>
          <w:spacing w:val="-7"/>
        </w:rPr>
        <w:t> </w:t>
      </w:r>
      <w:r>
        <w:rPr/>
        <w:t>parte</w:t>
      </w:r>
      <w:r>
        <w:rPr>
          <w:spacing w:val="-6"/>
        </w:rPr>
        <w:t> </w:t>
      </w:r>
      <w:r>
        <w:rPr/>
        <w:t>está</w:t>
      </w:r>
      <w:r>
        <w:rPr>
          <w:spacing w:val="-4"/>
        </w:rPr>
        <w:t> </w:t>
      </w:r>
      <w:r>
        <w:rPr/>
        <w:t>enfocada</w:t>
      </w:r>
      <w:r>
        <w:rPr>
          <w:spacing w:val="-6"/>
        </w:rPr>
        <w:t> </w:t>
      </w:r>
      <w:r>
        <w:rPr/>
        <w:t>al</w:t>
      </w:r>
      <w:r>
        <w:rPr>
          <w:spacing w:val="-2"/>
        </w:rPr>
        <w:t> </w:t>
      </w:r>
      <w:r>
        <w:rPr/>
        <w:t>control</w:t>
      </w:r>
      <w:r>
        <w:rPr>
          <w:spacing w:val="-6"/>
        </w:rPr>
        <w:t> </w:t>
      </w:r>
      <w:r>
        <w:rPr/>
        <w:t>de</w:t>
      </w:r>
      <w:r>
        <w:rPr>
          <w:spacing w:val="-57"/>
        </w:rPr>
        <w:t> </w:t>
      </w:r>
      <w:r>
        <w:rPr/>
        <w:t>calidad de la recepción de materiales, la segunda se orienta al control de calidad de la ejecución</w:t>
      </w:r>
      <w:r>
        <w:rPr>
          <w:spacing w:val="1"/>
        </w:rPr>
        <w:t> </w:t>
      </w:r>
      <w:r>
        <w:rPr/>
        <w:t>de la construcción de la estructura y la tercera parte se dirige al control de calidad de la recepción</w:t>
      </w:r>
      <w:r>
        <w:rPr>
          <w:spacing w:val="-57"/>
        </w:rPr>
        <w:t> </w:t>
      </w:r>
      <w:r>
        <w:rPr/>
        <w:t>de</w:t>
      </w:r>
      <w:r>
        <w:rPr>
          <w:spacing w:val="-1"/>
        </w:rPr>
        <w:t> </w:t>
      </w:r>
      <w:r>
        <w:rPr/>
        <w:t>obra</w:t>
      </w:r>
      <w:r>
        <w:rPr>
          <w:spacing w:val="-3"/>
        </w:rPr>
        <w:t> </w:t>
      </w:r>
      <w:r>
        <w:rPr/>
        <w:t>terminada.</w:t>
      </w:r>
    </w:p>
    <w:p>
      <w:pPr>
        <w:pStyle w:val="BodyText"/>
        <w:spacing w:line="480" w:lineRule="auto"/>
        <w:ind w:left="120" w:right="764" w:firstLine="283"/>
        <w:jc w:val="both"/>
      </w:pPr>
      <w:r>
        <w:rPr/>
        <w:t>La guía propuesta es consecuencia de un estudio basado en la supervisión técnica de la</w:t>
      </w:r>
      <w:r>
        <w:rPr>
          <w:spacing w:val="1"/>
        </w:rPr>
        <w:t> </w:t>
      </w:r>
      <w:r>
        <w:rPr>
          <w:spacing w:val="-1"/>
        </w:rPr>
        <w:t>Instrucción</w:t>
      </w:r>
      <w:r>
        <w:rPr>
          <w:spacing w:val="-14"/>
        </w:rPr>
        <w:t> </w:t>
      </w:r>
      <w:r>
        <w:rPr/>
        <w:t>del</w:t>
      </w:r>
      <w:r>
        <w:rPr>
          <w:spacing w:val="-14"/>
        </w:rPr>
        <w:t> </w:t>
      </w:r>
      <w:r>
        <w:rPr/>
        <w:t>Acero</w:t>
      </w:r>
      <w:r>
        <w:rPr>
          <w:spacing w:val="-13"/>
        </w:rPr>
        <w:t> </w:t>
      </w:r>
      <w:r>
        <w:rPr/>
        <w:t>Estructural</w:t>
      </w:r>
      <w:r>
        <w:rPr>
          <w:spacing w:val="-11"/>
        </w:rPr>
        <w:t> </w:t>
      </w:r>
      <w:r>
        <w:rPr/>
        <w:t>(EAE),</w:t>
      </w:r>
      <w:r>
        <w:rPr>
          <w:spacing w:val="-12"/>
        </w:rPr>
        <w:t> </w:t>
      </w:r>
      <w:r>
        <w:rPr/>
        <w:t>Código</w:t>
      </w:r>
      <w:r>
        <w:rPr>
          <w:spacing w:val="-14"/>
        </w:rPr>
        <w:t> </w:t>
      </w:r>
      <w:r>
        <w:rPr/>
        <w:t>Técnico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3"/>
        </w:rPr>
        <w:t> </w:t>
      </w:r>
      <w:r>
        <w:rPr/>
        <w:t>Edificación</w:t>
      </w:r>
      <w:r>
        <w:rPr>
          <w:spacing w:val="-14"/>
        </w:rPr>
        <w:t> </w:t>
      </w:r>
      <w:r>
        <w:rPr/>
        <w:t>(CTE)</w:t>
      </w:r>
      <w:r>
        <w:rPr>
          <w:spacing w:val="-16"/>
        </w:rPr>
        <w:t> </w:t>
      </w:r>
      <w:r>
        <w:rPr/>
        <w:t>y</w:t>
      </w:r>
      <w:r>
        <w:rPr>
          <w:spacing w:val="-15"/>
        </w:rPr>
        <w:t> </w:t>
      </w:r>
      <w:r>
        <w:rPr/>
        <w:t>las</w:t>
      </w:r>
      <w:r>
        <w:rPr>
          <w:spacing w:val="-15"/>
        </w:rPr>
        <w:t> </w:t>
      </w:r>
      <w:r>
        <w:rPr/>
        <w:t>normativas</w:t>
      </w:r>
      <w:r>
        <w:rPr>
          <w:spacing w:val="-57"/>
        </w:rPr>
        <w:t> </w:t>
      </w:r>
      <w:r>
        <w:rPr/>
        <w:t>europeas Eurocódigo 3 y Una Norma Española (UNE) en 1090, Norma Técnica Colombiana</w:t>
      </w:r>
      <w:r>
        <w:rPr>
          <w:spacing w:val="1"/>
        </w:rPr>
        <w:t> </w:t>
      </w:r>
      <w:r>
        <w:rPr/>
        <w:t>(NTC)</w:t>
      </w:r>
      <w:r>
        <w:rPr>
          <w:spacing w:val="-10"/>
        </w:rPr>
        <w:t> </w:t>
      </w:r>
      <w:r>
        <w:rPr/>
        <w:t>y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Reglamento</w:t>
      </w:r>
      <w:r>
        <w:rPr>
          <w:spacing w:val="-8"/>
        </w:rPr>
        <w:t> </w:t>
      </w:r>
      <w:r>
        <w:rPr/>
        <w:t>Colombiano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Normas</w:t>
      </w:r>
      <w:r>
        <w:rPr>
          <w:spacing w:val="-9"/>
        </w:rPr>
        <w:t> </w:t>
      </w:r>
      <w:r>
        <w:rPr/>
        <w:t>Sismo</w:t>
      </w:r>
      <w:r>
        <w:rPr>
          <w:spacing w:val="-9"/>
        </w:rPr>
        <w:t> </w:t>
      </w:r>
      <w:r>
        <w:rPr/>
        <w:t>Resistentes</w:t>
      </w:r>
      <w:r>
        <w:rPr>
          <w:spacing w:val="-8"/>
        </w:rPr>
        <w:t> </w:t>
      </w:r>
      <w:r>
        <w:rPr/>
        <w:t>NSR-10,</w:t>
      </w:r>
      <w:r>
        <w:rPr>
          <w:spacing w:val="-9"/>
        </w:rPr>
        <w:t> </w:t>
      </w:r>
      <w:r>
        <w:rPr/>
        <w:t>guía</w:t>
      </w:r>
      <w:r>
        <w:rPr>
          <w:spacing w:val="-9"/>
        </w:rPr>
        <w:t> </w:t>
      </w:r>
      <w:r>
        <w:rPr/>
        <w:t>desarrollada</w:t>
      </w:r>
      <w:r>
        <w:rPr>
          <w:spacing w:val="-11"/>
        </w:rPr>
        <w:t> </w:t>
      </w:r>
      <w:r>
        <w:rPr/>
        <w:t>con</w:t>
      </w:r>
      <w:r>
        <w:rPr>
          <w:spacing w:val="-57"/>
        </w:rPr>
        <w:t> </w:t>
      </w:r>
      <w:r>
        <w:rPr/>
        <w:t>teorías</w:t>
      </w:r>
      <w:r>
        <w:rPr>
          <w:spacing w:val="-1"/>
        </w:rPr>
        <w:t> </w:t>
      </w:r>
      <w:r>
        <w:rPr/>
        <w:t>relevantes de estructuras</w:t>
      </w:r>
      <w:r>
        <w:rPr>
          <w:spacing w:val="-1"/>
        </w:rPr>
        <w:t> </w:t>
      </w:r>
      <w:r>
        <w:rPr/>
        <w:t>metálicas y prácticas propuestas</w:t>
      </w:r>
      <w:r>
        <w:rPr>
          <w:spacing w:val="-1"/>
        </w:rPr>
        <w:t> </w:t>
      </w:r>
      <w:r>
        <w:rPr/>
        <w:t>por expertos.</w:t>
      </w:r>
    </w:p>
    <w:p>
      <w:pPr>
        <w:pStyle w:val="BodyText"/>
        <w:spacing w:line="480" w:lineRule="auto" w:before="1"/>
        <w:ind w:left="120" w:right="766" w:firstLine="283"/>
        <w:jc w:val="both"/>
      </w:pPr>
      <w:r>
        <w:rPr>
          <w:b/>
        </w:rPr>
        <w:t>Palabras</w:t>
      </w:r>
      <w:r>
        <w:rPr>
          <w:b/>
          <w:spacing w:val="1"/>
        </w:rPr>
        <w:t> </w:t>
      </w:r>
      <w:r>
        <w:rPr>
          <w:b/>
        </w:rPr>
        <w:t>clave:</w:t>
      </w:r>
      <w:r>
        <w:rPr>
          <w:b/>
          <w:spacing w:val="1"/>
        </w:rPr>
        <w:t> </w:t>
      </w:r>
      <w:r>
        <w:rPr/>
        <w:t>Construcción,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calidad,</w:t>
      </w:r>
      <w:r>
        <w:rPr>
          <w:spacing w:val="1"/>
        </w:rPr>
        <w:t> </w:t>
      </w:r>
      <w:r>
        <w:rPr/>
        <w:t>Estructura</w:t>
      </w:r>
      <w:r>
        <w:rPr>
          <w:spacing w:val="1"/>
        </w:rPr>
        <w:t> </w:t>
      </w:r>
      <w:r>
        <w:rPr/>
        <w:t>metálica,</w:t>
      </w:r>
      <w:r>
        <w:rPr>
          <w:spacing w:val="1"/>
        </w:rPr>
        <w:t> </w:t>
      </w:r>
      <w:r>
        <w:rPr/>
        <w:t>Recepción,</w:t>
      </w:r>
      <w:r>
        <w:rPr>
          <w:spacing w:val="1"/>
        </w:rPr>
        <w:t> </w:t>
      </w:r>
      <w:r>
        <w:rPr/>
        <w:t>Supervisión.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5"/>
        <w:rPr>
          <w:sz w:val="29"/>
        </w:rPr>
      </w:pPr>
    </w:p>
    <w:p>
      <w:pPr>
        <w:pStyle w:val="Heading1"/>
        <w:spacing w:before="90"/>
        <w:ind w:left="2034" w:right="2378"/>
        <w:jc w:val="center"/>
      </w:pPr>
      <w:r>
        <w:rPr/>
        <w:t>Abstract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3"/>
        <w:rPr>
          <w:b/>
          <w:sz w:val="28"/>
        </w:rPr>
      </w:pPr>
    </w:p>
    <w:p>
      <w:pPr>
        <w:pStyle w:val="BodyText"/>
        <w:spacing w:line="480" w:lineRule="auto" w:before="1"/>
        <w:ind w:left="120" w:right="749" w:firstLine="283"/>
        <w:jc w:val="both"/>
      </w:pPr>
      <w:r>
        <w:rPr/>
        <w:t>This monographic research document is based on case studies for the development of a guide</w:t>
      </w:r>
      <w:r>
        <w:rPr>
          <w:spacing w:val="1"/>
        </w:rPr>
        <w:t> </w:t>
      </w:r>
      <w:r>
        <w:rPr/>
        <w:t>product for quality control in the construction of metal structures, the monograph focuses on the</w:t>
      </w:r>
      <w:r>
        <w:rPr>
          <w:spacing w:val="1"/>
        </w:rPr>
        <w:t> </w:t>
      </w:r>
      <w:r>
        <w:rPr/>
        <w:t>quality control of the construction of steel structures and implementation of the same in the</w:t>
      </w:r>
      <w:r>
        <w:rPr>
          <w:spacing w:val="1"/>
        </w:rPr>
        <w:t> </w:t>
      </w:r>
      <w:r>
        <w:rPr/>
        <w:t>professional practice of construction auditors and supervisors, providing a methodical, clear and</w:t>
      </w:r>
      <w:r>
        <w:rPr>
          <w:spacing w:val="1"/>
        </w:rPr>
        <w:t> </w:t>
      </w:r>
      <w:r>
        <w:rPr/>
        <w:t>with updated</w:t>
      </w:r>
      <w:r>
        <w:rPr>
          <w:spacing w:val="-1"/>
        </w:rPr>
        <w:t> </w:t>
      </w:r>
      <w:r>
        <w:rPr/>
        <w:t>supports.</w:t>
      </w:r>
    </w:p>
    <w:p>
      <w:pPr>
        <w:pStyle w:val="BodyText"/>
        <w:spacing w:line="480" w:lineRule="auto"/>
        <w:ind w:left="120" w:right="750" w:firstLine="283"/>
        <w:jc w:val="both"/>
      </w:pPr>
      <w:r>
        <w:rPr/>
        <w:t>This document is subdivided into three parts, the first part is focused on the quality control of</w:t>
      </w:r>
      <w:r>
        <w:rPr>
          <w:spacing w:val="1"/>
        </w:rPr>
        <w:t> </w:t>
      </w:r>
      <w:r>
        <w:rPr/>
        <w:t>the reception of materials, the second is aimed at the quality control of the execution of the</w:t>
      </w:r>
      <w:r>
        <w:rPr>
          <w:spacing w:val="1"/>
        </w:rPr>
        <w:t> </w:t>
      </w:r>
      <w:r>
        <w:rPr/>
        <w:t>construction of the structure and the third part is directed to the quality control of the reception of</w:t>
      </w:r>
      <w:r>
        <w:rPr>
          <w:spacing w:val="-57"/>
        </w:rPr>
        <w:t> </w:t>
      </w:r>
      <w:r>
        <w:rPr/>
        <w:t>finished work.</w:t>
      </w:r>
    </w:p>
    <w:p>
      <w:pPr>
        <w:pStyle w:val="BodyText"/>
        <w:spacing w:line="480" w:lineRule="auto" w:before="1"/>
        <w:ind w:left="120" w:right="750" w:firstLine="283"/>
        <w:jc w:val="both"/>
      </w:pPr>
      <w:r>
        <w:rPr/>
        <w:t>The proposed guide is the result of a study, based on the technical supervision of the structural</w:t>
      </w:r>
      <w:r>
        <w:rPr>
          <w:spacing w:val="-57"/>
        </w:rPr>
        <w:t> </w:t>
      </w:r>
      <w:r>
        <w:rPr/>
        <w:t>steel</w:t>
      </w:r>
      <w:r>
        <w:rPr>
          <w:spacing w:val="1"/>
        </w:rPr>
        <w:t> </w:t>
      </w:r>
      <w:r>
        <w:rPr/>
        <w:t>instruction</w:t>
      </w:r>
      <w:r>
        <w:rPr>
          <w:spacing w:val="1"/>
        </w:rPr>
        <w:t> </w:t>
      </w:r>
      <w:r>
        <w:rPr/>
        <w:t>EAE,</w:t>
      </w:r>
      <w:r>
        <w:rPr>
          <w:spacing w:val="1"/>
        </w:rPr>
        <w:t> </w:t>
      </w:r>
      <w:r>
        <w:rPr/>
        <w:t>CTE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European</w:t>
      </w:r>
      <w:r>
        <w:rPr>
          <w:spacing w:val="1"/>
        </w:rPr>
        <w:t> </w:t>
      </w:r>
      <w:r>
        <w:rPr/>
        <w:t>regulations</w:t>
      </w:r>
      <w:r>
        <w:rPr>
          <w:spacing w:val="1"/>
        </w:rPr>
        <w:t> </w:t>
      </w:r>
      <w:r>
        <w:rPr/>
        <w:t>Eurocode</w:t>
      </w:r>
      <w:r>
        <w:rPr>
          <w:spacing w:val="1"/>
        </w:rPr>
        <w:t> </w:t>
      </w:r>
      <w:r>
        <w:rPr/>
        <w:t>3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UNE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1090,</w:t>
      </w:r>
      <w:r>
        <w:rPr>
          <w:spacing w:val="1"/>
        </w:rPr>
        <w:t> </w:t>
      </w:r>
      <w:r>
        <w:rPr/>
        <w:t>Colombian Technical Standard (NTC) and the Colombian Regulation of Earthquake Resistant</w:t>
      </w:r>
      <w:r>
        <w:rPr>
          <w:spacing w:val="1"/>
        </w:rPr>
        <w:t> </w:t>
      </w:r>
      <w:r>
        <w:rPr/>
        <w:t>Standards NSR-10 a guide developed with relevant theories of steel structures and practices</w:t>
      </w:r>
      <w:r>
        <w:rPr>
          <w:spacing w:val="1"/>
        </w:rPr>
        <w:t> </w:t>
      </w:r>
      <w:r>
        <w:rPr/>
        <w:t>proposed</w:t>
      </w:r>
      <w:r>
        <w:rPr>
          <w:spacing w:val="-1"/>
        </w:rPr>
        <w:t> </w:t>
      </w:r>
      <w:r>
        <w:rPr/>
        <w:t>by experts.</w:t>
      </w:r>
    </w:p>
    <w:p>
      <w:pPr>
        <w:pStyle w:val="BodyText"/>
        <w:ind w:left="403"/>
        <w:jc w:val="both"/>
      </w:pPr>
      <w:r>
        <w:rPr>
          <w:b/>
        </w:rPr>
        <w:t>Keyword:</w:t>
      </w:r>
      <w:r>
        <w:rPr>
          <w:b/>
          <w:spacing w:val="-3"/>
        </w:rPr>
        <w:t> </w:t>
      </w:r>
      <w:r>
        <w:rPr/>
        <w:t>Building,</w:t>
      </w:r>
      <w:r>
        <w:rPr>
          <w:spacing w:val="-1"/>
        </w:rPr>
        <w:t> </w:t>
      </w:r>
      <w:r>
        <w:rPr/>
        <w:t>Quality</w:t>
      </w:r>
      <w:r>
        <w:rPr>
          <w:spacing w:val="-2"/>
        </w:rPr>
        <w:t> </w:t>
      </w:r>
      <w:r>
        <w:rPr/>
        <w:t>control,</w:t>
      </w:r>
      <w:r>
        <w:rPr>
          <w:spacing w:val="-1"/>
        </w:rPr>
        <w:t> </w:t>
      </w:r>
      <w:r>
        <w:rPr/>
        <w:t>Steel</w:t>
      </w:r>
      <w:r>
        <w:rPr>
          <w:spacing w:val="-1"/>
        </w:rPr>
        <w:t> </w:t>
      </w:r>
      <w:r>
        <w:rPr/>
        <w:t>structures,</w:t>
      </w:r>
      <w:r>
        <w:rPr>
          <w:spacing w:val="-2"/>
        </w:rPr>
        <w:t> </w:t>
      </w:r>
      <w:r>
        <w:rPr/>
        <w:t>Reception,</w:t>
      </w:r>
      <w:r>
        <w:rPr>
          <w:spacing w:val="-1"/>
        </w:rPr>
        <w:t> </w:t>
      </w:r>
      <w:r>
        <w:rPr/>
        <w:t>Supervision.</w:t>
      </w:r>
    </w:p>
    <w:p>
      <w:pPr>
        <w:spacing w:after="0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right="1254"/>
        <w:jc w:val="center"/>
      </w:pPr>
      <w:bookmarkStart w:name="_bookmark0" w:id="1"/>
      <w:bookmarkEnd w:id="1"/>
      <w:r>
        <w:rPr>
          <w:b w:val="0"/>
        </w:rPr>
      </w:r>
      <w:r>
        <w:rPr/>
        <w:t>Introducción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3"/>
        <w:rPr>
          <w:b/>
          <w:sz w:val="28"/>
        </w:rPr>
      </w:pPr>
    </w:p>
    <w:p>
      <w:pPr>
        <w:pStyle w:val="BodyText"/>
        <w:spacing w:line="480" w:lineRule="auto"/>
        <w:ind w:left="120" w:right="760" w:firstLine="283"/>
        <w:jc w:val="both"/>
      </w:pPr>
      <w:r>
        <w:rPr/>
        <w:t>El sector de la construcción en Bucaramanga y el área metropolitana en la última década ha</w:t>
      </w:r>
      <w:r>
        <w:rPr>
          <w:spacing w:val="1"/>
        </w:rPr>
        <w:t> </w:t>
      </w:r>
      <w:r>
        <w:rPr/>
        <w:t>tenido un alza en la demanda, lo que ha generado una serie de necesidades relacionadas con la</w:t>
      </w:r>
      <w:r>
        <w:rPr>
          <w:spacing w:val="1"/>
        </w:rPr>
        <w:t> </w:t>
      </w:r>
      <w:r>
        <w:rPr/>
        <w:t>optimización de factores claves en la construcción como la economía, el tiempo y el recurso</w:t>
      </w:r>
      <w:r>
        <w:rPr>
          <w:spacing w:val="1"/>
        </w:rPr>
        <w:t> </w:t>
      </w:r>
      <w:r>
        <w:rPr/>
        <w:t>humano. Por el considerable desarrollo los métodos constructivos han evolucionado en búsqueda</w:t>
      </w:r>
      <w:r>
        <w:rPr>
          <w:spacing w:val="-57"/>
        </w:rPr>
        <w:t> </w:t>
      </w:r>
      <w:r>
        <w:rPr/>
        <w:t>de</w:t>
      </w:r>
      <w:r>
        <w:rPr>
          <w:spacing w:val="-8"/>
        </w:rPr>
        <w:t> </w:t>
      </w:r>
      <w:r>
        <w:rPr/>
        <w:t>nuevas</w:t>
      </w:r>
      <w:r>
        <w:rPr>
          <w:spacing w:val="-6"/>
        </w:rPr>
        <w:t> </w:t>
      </w:r>
      <w:r>
        <w:rPr/>
        <w:t>alternativas</w:t>
      </w:r>
      <w:r>
        <w:rPr>
          <w:spacing w:val="-6"/>
        </w:rPr>
        <w:t> </w:t>
      </w:r>
      <w:r>
        <w:rPr/>
        <w:t>para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optimización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dichos</w:t>
      </w:r>
      <w:r>
        <w:rPr>
          <w:spacing w:val="-6"/>
        </w:rPr>
        <w:t> </w:t>
      </w:r>
      <w:r>
        <w:rPr/>
        <w:t>factores.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implementaron</w:t>
      </w:r>
      <w:r>
        <w:rPr>
          <w:spacing w:val="-6"/>
        </w:rPr>
        <w:t> </w:t>
      </w:r>
      <w:r>
        <w:rPr/>
        <w:t>nuevos</w:t>
      </w:r>
      <w:r>
        <w:rPr>
          <w:spacing w:val="-6"/>
        </w:rPr>
        <w:t> </w:t>
      </w:r>
      <w:r>
        <w:rPr/>
        <w:t>sistemas</w:t>
      </w:r>
      <w:r>
        <w:rPr>
          <w:spacing w:val="-58"/>
        </w:rPr>
        <w:t> </w:t>
      </w:r>
      <w:r>
        <w:rPr/>
        <w:t>constructivos</w:t>
      </w:r>
      <w:r>
        <w:rPr>
          <w:spacing w:val="-6"/>
        </w:rPr>
        <w:t> </w:t>
      </w:r>
      <w:r>
        <w:rPr/>
        <w:t>como</w:t>
      </w:r>
      <w:r>
        <w:rPr>
          <w:spacing w:val="-6"/>
        </w:rPr>
        <w:t> </w:t>
      </w:r>
      <w:r>
        <w:rPr/>
        <w:t>estructuras</w:t>
      </w:r>
      <w:r>
        <w:rPr>
          <w:spacing w:val="-6"/>
        </w:rPr>
        <w:t> </w:t>
      </w:r>
      <w:r>
        <w:rPr/>
        <w:t>metálicas,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métodos</w:t>
      </w:r>
      <w:r>
        <w:rPr>
          <w:spacing w:val="-6"/>
        </w:rPr>
        <w:t> </w:t>
      </w:r>
      <w:r>
        <w:rPr/>
        <w:t>tradicionales</w:t>
      </w:r>
      <w:r>
        <w:rPr>
          <w:spacing w:val="-6"/>
        </w:rPr>
        <w:t> </w:t>
      </w:r>
      <w:r>
        <w:rPr/>
        <w:t>como</w:t>
      </w:r>
      <w:r>
        <w:rPr>
          <w:spacing w:val="-3"/>
        </w:rPr>
        <w:t> </w:t>
      </w:r>
      <w:r>
        <w:rPr/>
        <w:t>sistema</w:t>
      </w:r>
      <w:r>
        <w:rPr>
          <w:spacing w:val="-7"/>
        </w:rPr>
        <w:t> </w:t>
      </w:r>
      <w:r>
        <w:rPr/>
        <w:t>aporticado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de</w:t>
      </w:r>
      <w:r>
        <w:rPr>
          <w:spacing w:val="-57"/>
        </w:rPr>
        <w:t> </w:t>
      </w:r>
      <w:r>
        <w:rPr/>
        <w:t>muros en concreto (industrializado) se han remplazado periódicamente; debido al alza de la</w:t>
      </w:r>
      <w:r>
        <w:rPr>
          <w:spacing w:val="1"/>
        </w:rPr>
        <w:t> </w:t>
      </w:r>
      <w:r>
        <w:rPr/>
        <w:t>construcción en edificaciones se empezaron a usar métodos constructivos mixtos (concreto con</w:t>
      </w:r>
      <w:r>
        <w:rPr>
          <w:spacing w:val="1"/>
        </w:rPr>
        <w:t> </w:t>
      </w:r>
      <w:r>
        <w:rPr/>
        <w:t>estructuras</w:t>
      </w:r>
      <w:r>
        <w:rPr>
          <w:spacing w:val="1"/>
        </w:rPr>
        <w:t> </w:t>
      </w:r>
      <w:r>
        <w:rPr/>
        <w:t>metálicas),</w:t>
      </w:r>
      <w:r>
        <w:rPr>
          <w:spacing w:val="1"/>
        </w:rPr>
        <w:t> </w:t>
      </w:r>
      <w:r>
        <w:rPr/>
        <w:t>actualmente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venido</w:t>
      </w:r>
      <w:r>
        <w:rPr>
          <w:spacing w:val="1"/>
        </w:rPr>
        <w:t> </w:t>
      </w:r>
      <w:r>
        <w:rPr/>
        <w:t>implementando</w:t>
      </w:r>
      <w:r>
        <w:rPr>
          <w:spacing w:val="1"/>
        </w:rPr>
        <w:t> </w:t>
      </w:r>
      <w:r>
        <w:rPr/>
        <w:t>notablemente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estructuras metálicas como un método más factible dadas sus ventajas, “alta resistencia, menor</w:t>
      </w:r>
      <w:r>
        <w:rPr>
          <w:spacing w:val="1"/>
        </w:rPr>
        <w:t> </w:t>
      </w:r>
      <w:r>
        <w:rPr/>
        <w:t>coste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cimentación</w:t>
      </w:r>
      <w:r>
        <w:rPr>
          <w:spacing w:val="-11"/>
        </w:rPr>
        <w:t> </w:t>
      </w:r>
      <w:r>
        <w:rPr/>
        <w:t>ya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son</w:t>
      </w:r>
      <w:r>
        <w:rPr>
          <w:spacing w:val="-11"/>
        </w:rPr>
        <w:t> </w:t>
      </w:r>
      <w:r>
        <w:rPr/>
        <w:t>estructuras</w:t>
      </w:r>
      <w:r>
        <w:rPr>
          <w:spacing w:val="-10"/>
        </w:rPr>
        <w:t> </w:t>
      </w:r>
      <w:r>
        <w:rPr/>
        <w:t>más</w:t>
      </w:r>
      <w:r>
        <w:rPr>
          <w:spacing w:val="-11"/>
        </w:rPr>
        <w:t> </w:t>
      </w:r>
      <w:r>
        <w:rPr/>
        <w:t>ligeras,</w:t>
      </w:r>
      <w:r>
        <w:rPr>
          <w:spacing w:val="-11"/>
        </w:rPr>
        <w:t> </w:t>
      </w:r>
      <w:r>
        <w:rPr/>
        <w:t>rapidez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montaje,</w:t>
      </w:r>
      <w:r>
        <w:rPr>
          <w:spacing w:val="-9"/>
        </w:rPr>
        <w:t> </w:t>
      </w:r>
      <w:r>
        <w:rPr/>
        <w:t>adaptabilidad,</w:t>
      </w:r>
      <w:r>
        <w:rPr>
          <w:spacing w:val="-10"/>
        </w:rPr>
        <w:t> </w:t>
      </w:r>
      <w:r>
        <w:rPr/>
        <w:t>amplia</w:t>
      </w:r>
      <w:r>
        <w:rPr>
          <w:spacing w:val="-58"/>
        </w:rPr>
        <w:t> </w:t>
      </w:r>
      <w:r>
        <w:rPr/>
        <w:t>gama en sus aplicaciones con variedad de formas y tamaños, mayor durabilidad y reutilización”</w:t>
      </w:r>
      <w:r>
        <w:rPr>
          <w:spacing w:val="1"/>
        </w:rPr>
        <w:t> </w:t>
      </w:r>
      <w:r>
        <w:rPr/>
        <w:t>(Arquigráfico,</w:t>
      </w:r>
      <w:r>
        <w:rPr>
          <w:spacing w:val="-1"/>
        </w:rPr>
        <w:t> </w:t>
      </w:r>
      <w:r>
        <w:rPr/>
        <w:t>s.f.).</w:t>
      </w:r>
    </w:p>
    <w:p>
      <w:pPr>
        <w:pStyle w:val="BodyText"/>
        <w:spacing w:line="480" w:lineRule="auto" w:before="2"/>
        <w:ind w:left="120" w:right="764" w:firstLine="283"/>
        <w:jc w:val="both"/>
      </w:pPr>
      <w:r>
        <w:rPr/>
        <w:t>La supervisión técnica e interventoría establecen una relación simultánea con la ejecución del</w:t>
      </w:r>
      <w:r>
        <w:rPr>
          <w:spacing w:val="1"/>
        </w:rPr>
        <w:t> </w:t>
      </w:r>
      <w:r>
        <w:rPr/>
        <w:t>proyecto,</w:t>
      </w:r>
      <w:r>
        <w:rPr>
          <w:spacing w:val="-12"/>
        </w:rPr>
        <w:t> </w:t>
      </w:r>
      <w:r>
        <w:rPr/>
        <w:t>desde</w:t>
      </w:r>
      <w:r>
        <w:rPr>
          <w:spacing w:val="-12"/>
        </w:rPr>
        <w:t> </w:t>
      </w:r>
      <w:r>
        <w:rPr/>
        <w:t>los</w:t>
      </w:r>
      <w:r>
        <w:rPr>
          <w:spacing w:val="-10"/>
        </w:rPr>
        <w:t> </w:t>
      </w:r>
      <w:r>
        <w:rPr/>
        <w:t>preliminares</w:t>
      </w:r>
      <w:r>
        <w:rPr>
          <w:spacing w:val="-11"/>
        </w:rPr>
        <w:t> </w:t>
      </w:r>
      <w:r>
        <w:rPr/>
        <w:t>hasta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entrega</w:t>
      </w:r>
      <w:r>
        <w:rPr>
          <w:spacing w:val="-12"/>
        </w:rPr>
        <w:t> </w:t>
      </w:r>
      <w:r>
        <w:rPr/>
        <w:t>final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obra,</w:t>
      </w:r>
      <w:r>
        <w:rPr>
          <w:spacing w:val="-11"/>
        </w:rPr>
        <w:t> </w:t>
      </w:r>
      <w:r>
        <w:rPr/>
        <w:t>esto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su</w:t>
      </w:r>
      <w:r>
        <w:rPr>
          <w:spacing w:val="-13"/>
        </w:rPr>
        <w:t> </w:t>
      </w:r>
      <w:r>
        <w:rPr/>
        <w:t>aplicación</w:t>
      </w:r>
      <w:r>
        <w:rPr>
          <w:spacing w:val="-11"/>
        </w:rPr>
        <w:t> </w:t>
      </w:r>
      <w:r>
        <w:rPr/>
        <w:t>corresponde</w:t>
      </w:r>
      <w:r>
        <w:rPr>
          <w:spacing w:val="-58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implementación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sistemas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control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calidad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respuesta</w:t>
      </w:r>
      <w:r>
        <w:rPr>
          <w:spacing w:val="-3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necesidad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optimización</w:t>
      </w:r>
      <w:r>
        <w:rPr>
          <w:spacing w:val="-57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recursos.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La supervisión técnica y el control de calidad se encuentran tipificados en la NTC, NSR10 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rigen.</w:t>
      </w:r>
      <w:r>
        <w:rPr>
          <w:spacing w:val="1"/>
        </w:rPr>
        <w:t> </w:t>
      </w:r>
      <w:r>
        <w:rPr/>
        <w:t>Dichas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limitan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requerimientos</w:t>
      </w:r>
      <w:r>
        <w:rPr>
          <w:spacing w:val="-3"/>
        </w:rPr>
        <w:t> </w:t>
      </w:r>
      <w:r>
        <w:rPr/>
        <w:t>mínimos,</w:t>
      </w:r>
      <w:r>
        <w:rPr>
          <w:spacing w:val="-4"/>
        </w:rPr>
        <w:t> </w:t>
      </w:r>
      <w:r>
        <w:rPr/>
        <w:t>brindando</w:t>
      </w:r>
      <w:r>
        <w:rPr>
          <w:spacing w:val="-4"/>
        </w:rPr>
        <w:t> </w:t>
      </w:r>
      <w:r>
        <w:rPr/>
        <w:t>una</w:t>
      </w:r>
      <w:r>
        <w:rPr>
          <w:spacing w:val="-4"/>
        </w:rPr>
        <w:t> </w:t>
      </w:r>
      <w:r>
        <w:rPr/>
        <w:t>serie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recomendaciones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construcción,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hace</w:t>
      </w:r>
      <w:r>
        <w:rPr>
          <w:spacing w:val="-58"/>
        </w:rPr>
        <w:t> </w:t>
      </w:r>
      <w:r>
        <w:rPr>
          <w:spacing w:val="-1"/>
        </w:rPr>
        <w:t>necesario</w:t>
      </w:r>
      <w:r>
        <w:rPr>
          <w:spacing w:val="-15"/>
        </w:rPr>
        <w:t> </w:t>
      </w:r>
      <w:r>
        <w:rPr/>
        <w:t>establecer</w:t>
      </w:r>
      <w:r>
        <w:rPr>
          <w:spacing w:val="-16"/>
        </w:rPr>
        <w:t> </w:t>
      </w:r>
      <w:r>
        <w:rPr/>
        <w:t>una</w:t>
      </w:r>
      <w:r>
        <w:rPr>
          <w:spacing w:val="-13"/>
        </w:rPr>
        <w:t> </w:t>
      </w:r>
      <w:r>
        <w:rPr/>
        <w:t>guía</w:t>
      </w:r>
      <w:r>
        <w:rPr>
          <w:spacing w:val="-15"/>
        </w:rPr>
        <w:t> </w:t>
      </w:r>
      <w:r>
        <w:rPr/>
        <w:t>práctica</w:t>
      </w:r>
      <w:r>
        <w:rPr>
          <w:spacing w:val="-15"/>
        </w:rPr>
        <w:t> </w:t>
      </w:r>
      <w:r>
        <w:rPr/>
        <w:t>que</w:t>
      </w:r>
      <w:r>
        <w:rPr>
          <w:spacing w:val="-16"/>
        </w:rPr>
        <w:t> </w:t>
      </w:r>
      <w:r>
        <w:rPr/>
        <w:t>pueda</w:t>
      </w:r>
      <w:r>
        <w:rPr>
          <w:spacing w:val="-16"/>
        </w:rPr>
        <w:t> </w:t>
      </w:r>
      <w:r>
        <w:rPr/>
        <w:t>simplificar</w:t>
      </w:r>
      <w:r>
        <w:rPr>
          <w:spacing w:val="-16"/>
        </w:rPr>
        <w:t> </w:t>
      </w:r>
      <w:r>
        <w:rPr/>
        <w:t>y</w:t>
      </w:r>
      <w:r>
        <w:rPr>
          <w:spacing w:val="-15"/>
        </w:rPr>
        <w:t> </w:t>
      </w:r>
      <w:r>
        <w:rPr/>
        <w:t>favorecer</w:t>
      </w:r>
      <w:r>
        <w:rPr>
          <w:spacing w:val="-15"/>
        </w:rPr>
        <w:t> </w:t>
      </w:r>
      <w:r>
        <w:rPr/>
        <w:t>el</w:t>
      </w:r>
      <w:r>
        <w:rPr>
          <w:spacing w:val="-14"/>
        </w:rPr>
        <w:t> </w:t>
      </w:r>
      <w:r>
        <w:rPr/>
        <w:t>trabajo</w:t>
      </w:r>
      <w:r>
        <w:rPr>
          <w:spacing w:val="-14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5"/>
        </w:rPr>
        <w:t> </w:t>
      </w:r>
      <w:r>
        <w:rPr/>
        <w:t>supervisión</w:t>
      </w:r>
      <w:r>
        <w:rPr>
          <w:spacing w:val="-57"/>
        </w:rPr>
        <w:t> </w:t>
      </w:r>
      <w:r>
        <w:rPr/>
        <w:t>técnica</w:t>
      </w:r>
      <w:r>
        <w:rPr>
          <w:spacing w:val="-3"/>
        </w:rPr>
        <w:t> </w:t>
      </w:r>
      <w:r>
        <w:rPr/>
        <w:t>y</w:t>
      </w:r>
      <w:r>
        <w:rPr>
          <w:spacing w:val="2"/>
        </w:rPr>
        <w:t> </w:t>
      </w:r>
      <w:r>
        <w:rPr/>
        <w:t>el control de calidad en estructuras metálicas.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2"/>
          <w:numId w:val="1"/>
        </w:numPr>
        <w:tabs>
          <w:tab w:pos="3712" w:val="left" w:leader="none"/>
        </w:tabs>
        <w:spacing w:line="240" w:lineRule="auto" w:before="81" w:after="0"/>
        <w:ind w:left="3711" w:right="0" w:hanging="361"/>
        <w:jc w:val="left"/>
      </w:pPr>
      <w:bookmarkStart w:name="_bookmark1" w:id="2"/>
      <w:bookmarkEnd w:id="2"/>
      <w:r>
        <w:rPr>
          <w:b w:val="0"/>
        </w:rPr>
      </w:r>
      <w:bookmarkStart w:name="_bookmark1" w:id="3"/>
      <w:bookmarkEnd w:id="3"/>
      <w:r>
        <w:rPr/>
        <w:t>Pla</w:t>
      </w:r>
      <w:r>
        <w:rPr/>
        <w:t>nteamiento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problema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</w:rPr>
      </w:pPr>
    </w:p>
    <w:p>
      <w:pPr>
        <w:pStyle w:val="Heading1"/>
        <w:numPr>
          <w:ilvl w:val="1"/>
          <w:numId w:val="6"/>
        </w:numPr>
        <w:tabs>
          <w:tab w:pos="481" w:val="left" w:leader="none"/>
        </w:tabs>
        <w:spacing w:line="240" w:lineRule="auto" w:before="90" w:after="0"/>
        <w:ind w:left="480" w:right="0" w:hanging="361"/>
        <w:jc w:val="left"/>
      </w:pPr>
      <w:bookmarkStart w:name="_bookmark2" w:id="4"/>
      <w:bookmarkEnd w:id="4"/>
      <w:r>
        <w:rPr>
          <w:b w:val="0"/>
        </w:rPr>
      </w:r>
      <w:bookmarkStart w:name="_bookmark2" w:id="5"/>
      <w:bookmarkEnd w:id="5"/>
      <w:r>
        <w:rPr/>
        <w:t>D</w:t>
      </w:r>
      <w:r>
        <w:rPr/>
        <w:t>escripción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problema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6" w:firstLine="283"/>
        <w:jc w:val="both"/>
      </w:pPr>
      <w:r>
        <w:rPr/>
        <w:t>Debido a la rápida introducción del sistema constructivo de estructuras metálicas en el área</w:t>
      </w:r>
      <w:r>
        <w:rPr>
          <w:spacing w:val="1"/>
        </w:rPr>
        <w:t> </w:t>
      </w:r>
      <w:r>
        <w:rPr/>
        <w:t>metropolitana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Bucaramanga</w:t>
      </w:r>
      <w:r>
        <w:rPr>
          <w:spacing w:val="-5"/>
        </w:rPr>
        <w:t> </w:t>
      </w:r>
      <w:r>
        <w:rPr/>
        <w:t>se</w:t>
      </w:r>
      <w:r>
        <w:rPr>
          <w:spacing w:val="-7"/>
        </w:rPr>
        <w:t> </w:t>
      </w:r>
      <w:r>
        <w:rPr/>
        <w:t>demanda</w:t>
      </w:r>
      <w:r>
        <w:rPr>
          <w:spacing w:val="-8"/>
        </w:rPr>
        <w:t> </w:t>
      </w:r>
      <w:r>
        <w:rPr/>
        <w:t>un</w:t>
      </w:r>
      <w:r>
        <w:rPr>
          <w:spacing w:val="-5"/>
        </w:rPr>
        <w:t> </w:t>
      </w:r>
      <w:r>
        <w:rPr/>
        <w:t>documento</w:t>
      </w:r>
      <w:r>
        <w:rPr>
          <w:spacing w:val="-6"/>
        </w:rPr>
        <w:t> </w:t>
      </w:r>
      <w:r>
        <w:rPr/>
        <w:t>guía</w:t>
      </w:r>
      <w:r>
        <w:rPr>
          <w:spacing w:val="-7"/>
        </w:rPr>
        <w:t> </w:t>
      </w:r>
      <w:r>
        <w:rPr/>
        <w:t>eficiente</w:t>
      </w:r>
      <w:r>
        <w:rPr>
          <w:spacing w:val="-6"/>
        </w:rPr>
        <w:t> </w:t>
      </w:r>
      <w:r>
        <w:rPr/>
        <w:t>para</w:t>
      </w:r>
      <w:r>
        <w:rPr>
          <w:spacing w:val="-8"/>
        </w:rPr>
        <w:t> </w:t>
      </w:r>
      <w:r>
        <w:rPr/>
        <w:t>controlar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manera</w:t>
      </w:r>
      <w:r>
        <w:rPr>
          <w:spacing w:val="-58"/>
        </w:rPr>
        <w:t> </w:t>
      </w:r>
      <w:r>
        <w:rPr/>
        <w:t>específica</w:t>
      </w:r>
      <w:r>
        <w:rPr>
          <w:spacing w:val="-2"/>
        </w:rPr>
        <w:t> </w:t>
      </w:r>
      <w:r>
        <w:rPr/>
        <w:t>la construcción de</w:t>
      </w:r>
      <w:r>
        <w:rPr>
          <w:spacing w:val="-1"/>
        </w:rPr>
        <w:t> </w:t>
      </w:r>
      <w:r>
        <w:rPr/>
        <w:t>dichas estructuras.</w:t>
      </w:r>
    </w:p>
    <w:p>
      <w:pPr>
        <w:pStyle w:val="BodyText"/>
        <w:spacing w:line="480" w:lineRule="auto" w:before="1"/>
        <w:ind w:left="120" w:right="761" w:firstLine="283"/>
        <w:jc w:val="both"/>
      </w:pPr>
      <w:r>
        <w:rPr/>
        <w:t>La construcción de estructuras metálicas en Bucaramanga ha asumido una implementación</w:t>
      </w:r>
      <w:r>
        <w:rPr>
          <w:spacing w:val="1"/>
        </w:rPr>
        <w:t> </w:t>
      </w:r>
      <w:r>
        <w:rPr/>
        <w:t>acelerada del método constructivo dejando dilatación en materia de control; es claro que para</w:t>
      </w:r>
      <w:r>
        <w:rPr>
          <w:spacing w:val="1"/>
        </w:rPr>
        <w:t> </w:t>
      </w:r>
      <w:r>
        <w:rPr/>
        <w:t>innovar e implementar nuevos sistemas constructivos como estructuras metálicas los temas de</w:t>
      </w:r>
      <w:r>
        <w:rPr>
          <w:spacing w:val="1"/>
        </w:rPr>
        <w:t> </w:t>
      </w:r>
      <w:r>
        <w:rPr/>
        <w:t>personal</w:t>
      </w:r>
      <w:r>
        <w:rPr>
          <w:spacing w:val="1"/>
        </w:rPr>
        <w:t> </w:t>
      </w:r>
      <w:r>
        <w:rPr/>
        <w:t>calificado,</w:t>
      </w:r>
      <w:r>
        <w:rPr>
          <w:spacing w:val="1"/>
        </w:rPr>
        <w:t> </w:t>
      </w:r>
      <w:r>
        <w:rPr/>
        <w:t>herramientas, materiales y</w:t>
      </w:r>
      <w:r>
        <w:rPr>
          <w:spacing w:val="1"/>
        </w:rPr>
        <w:t> </w:t>
      </w:r>
      <w:r>
        <w:rPr/>
        <w:t>supervisión técnica tienen un papel</w:t>
      </w:r>
      <w:r>
        <w:rPr>
          <w:spacing w:val="1"/>
        </w:rPr>
        <w:t> </w:t>
      </w:r>
      <w:r>
        <w:rPr/>
        <w:t>con alta</w:t>
      </w:r>
      <w:r>
        <w:rPr>
          <w:spacing w:val="1"/>
        </w:rPr>
        <w:t> </w:t>
      </w:r>
      <w:r>
        <w:rPr/>
        <w:t>importancia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manejan,</w:t>
      </w:r>
      <w:r>
        <w:rPr>
          <w:spacing w:val="1"/>
        </w:rPr>
        <w:t> </w:t>
      </w:r>
      <w:r>
        <w:rPr/>
        <w:t>ejecutan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controlan</w:t>
      </w:r>
      <w:r>
        <w:rPr>
          <w:spacing w:val="1"/>
        </w:rPr>
        <w:t> </w:t>
      </w:r>
      <w:r>
        <w:rPr/>
        <w:t>simultáneamente</w:t>
      </w:r>
      <w:r>
        <w:rPr>
          <w:spacing w:val="1"/>
        </w:rPr>
        <w:t> </w:t>
      </w:r>
      <w:r>
        <w:rPr/>
        <w:t>traen</w:t>
      </w:r>
      <w:r>
        <w:rPr>
          <w:spacing w:val="1"/>
        </w:rPr>
        <w:t> </w:t>
      </w:r>
      <w:r>
        <w:rPr/>
        <w:t>consigo</w:t>
      </w:r>
      <w:r>
        <w:rPr>
          <w:spacing w:val="1"/>
        </w:rPr>
        <w:t> </w:t>
      </w:r>
      <w:r>
        <w:rPr/>
        <w:t>repercusiones que se representa a mediano y/o largo plazo posterior a la entrega de las obras; la</w:t>
      </w:r>
      <w:r>
        <w:rPr>
          <w:spacing w:val="1"/>
        </w:rPr>
        <w:t> </w:t>
      </w:r>
      <w:r>
        <w:rPr/>
        <w:t>supervisión de este método constructivo hasta ahora se ha manejado a nivel general; el control de</w:t>
      </w:r>
      <w:r>
        <w:rPr>
          <w:spacing w:val="-57"/>
        </w:rPr>
        <w:t> </w:t>
      </w:r>
      <w:r>
        <w:rPr/>
        <w:t>calidad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construcción,</w:t>
      </w:r>
      <w:r>
        <w:rPr>
          <w:spacing w:val="-6"/>
        </w:rPr>
        <w:t> </w:t>
      </w:r>
      <w:r>
        <w:rPr/>
        <w:t>cualquiera</w:t>
      </w:r>
      <w:r>
        <w:rPr>
          <w:spacing w:val="-8"/>
        </w:rPr>
        <w:t> </w:t>
      </w:r>
      <w:r>
        <w:rPr/>
        <w:t>que</w:t>
      </w:r>
      <w:r>
        <w:rPr>
          <w:spacing w:val="-6"/>
        </w:rPr>
        <w:t> </w:t>
      </w:r>
      <w:r>
        <w:rPr/>
        <w:t>sea,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debe</w:t>
      </w:r>
      <w:r>
        <w:rPr>
          <w:spacing w:val="-7"/>
        </w:rPr>
        <w:t> </w:t>
      </w:r>
      <w:r>
        <w:rPr/>
        <w:t>realizar</w:t>
      </w:r>
      <w:r>
        <w:rPr>
          <w:spacing w:val="-7"/>
        </w:rPr>
        <w:t> </w:t>
      </w:r>
      <w:r>
        <w:rPr/>
        <w:t>minuciosamente</w:t>
      </w:r>
      <w:r>
        <w:rPr>
          <w:spacing w:val="-7"/>
        </w:rPr>
        <w:t> </w:t>
      </w:r>
      <w:r>
        <w:rPr/>
        <w:t>desde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diseños,</w:t>
      </w:r>
      <w:r>
        <w:rPr>
          <w:spacing w:val="-58"/>
        </w:rPr>
        <w:t> </w:t>
      </w:r>
      <w:r>
        <w:rPr/>
        <w:t>pasando por la recepción de materiales, los procesos de ejecución o montaje y de ser necesario</w:t>
      </w:r>
      <w:r>
        <w:rPr>
          <w:spacing w:val="1"/>
        </w:rPr>
        <w:t> </w:t>
      </w:r>
      <w:r>
        <w:rPr/>
        <w:t>hasta</w:t>
      </w:r>
      <w:r>
        <w:rPr>
          <w:spacing w:val="-1"/>
        </w:rPr>
        <w:t> </w:t>
      </w:r>
      <w:r>
        <w:rPr/>
        <w:t>sus respectivas pruebas.</w:t>
      </w:r>
    </w:p>
    <w:p>
      <w:pPr>
        <w:pStyle w:val="BodyText"/>
        <w:spacing w:line="480" w:lineRule="auto" w:before="1"/>
        <w:ind w:left="120" w:right="763" w:firstLine="283"/>
        <w:jc w:val="both"/>
      </w:pPr>
      <w:r>
        <w:rPr/>
        <w:t>La</w:t>
      </w:r>
      <w:r>
        <w:rPr>
          <w:spacing w:val="-4"/>
        </w:rPr>
        <w:t> </w:t>
      </w:r>
      <w:r>
        <w:rPr/>
        <w:t>implementación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metodología</w:t>
      </w:r>
      <w:r>
        <w:rPr>
          <w:spacing w:val="-2"/>
        </w:rPr>
        <w:t> </w:t>
      </w:r>
      <w:r>
        <w:rPr/>
        <w:t>plasmada</w:t>
      </w:r>
      <w:r>
        <w:rPr>
          <w:spacing w:val="-3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documento</w:t>
      </w:r>
      <w:r>
        <w:rPr>
          <w:spacing w:val="-1"/>
        </w:rPr>
        <w:t> </w:t>
      </w:r>
      <w:r>
        <w:rPr/>
        <w:t>guía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supervisión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el</w:t>
      </w:r>
      <w:r>
        <w:rPr>
          <w:spacing w:val="-58"/>
        </w:rPr>
        <w:t> </w:t>
      </w:r>
      <w:r>
        <w:rPr/>
        <w:t>control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calidad</w:t>
      </w:r>
      <w:r>
        <w:rPr>
          <w:spacing w:val="-12"/>
        </w:rPr>
        <w:t> </w:t>
      </w:r>
      <w:r>
        <w:rPr/>
        <w:t>mediante</w:t>
      </w:r>
      <w:r>
        <w:rPr>
          <w:spacing w:val="-14"/>
        </w:rPr>
        <w:t> </w:t>
      </w:r>
      <w:r>
        <w:rPr/>
        <w:t>procedimientos</w:t>
      </w:r>
      <w:r>
        <w:rPr>
          <w:spacing w:val="-12"/>
        </w:rPr>
        <w:t> </w:t>
      </w:r>
      <w:r>
        <w:rPr/>
        <w:t>específicos</w:t>
      </w:r>
      <w:r>
        <w:rPr>
          <w:spacing w:val="-14"/>
        </w:rPr>
        <w:t> </w:t>
      </w:r>
      <w:r>
        <w:rPr/>
        <w:t>en</w:t>
      </w:r>
      <w:r>
        <w:rPr>
          <w:spacing w:val="-12"/>
        </w:rPr>
        <w:t> </w:t>
      </w:r>
      <w:r>
        <w:rPr/>
        <w:t>la</w:t>
      </w:r>
      <w:r>
        <w:rPr>
          <w:spacing w:val="-14"/>
        </w:rPr>
        <w:t> </w:t>
      </w:r>
      <w:r>
        <w:rPr/>
        <w:t>construcción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estructuras</w:t>
      </w:r>
      <w:r>
        <w:rPr>
          <w:spacing w:val="-12"/>
        </w:rPr>
        <w:t> </w:t>
      </w:r>
      <w:r>
        <w:rPr/>
        <w:t>metálicas</w:t>
      </w:r>
      <w:r>
        <w:rPr>
          <w:spacing w:val="-58"/>
        </w:rPr>
        <w:t> </w:t>
      </w:r>
      <w:r>
        <w:rPr/>
        <w:t>proporciona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fortalecimiento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idoneidad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las</w:t>
      </w:r>
      <w:r>
        <w:rPr>
          <w:spacing w:val="-10"/>
        </w:rPr>
        <w:t> </w:t>
      </w:r>
      <w:r>
        <w:rPr/>
        <w:t>especificaciones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normatividad</w:t>
      </w:r>
      <w:r>
        <w:rPr>
          <w:spacing w:val="-10"/>
        </w:rPr>
        <w:t> </w:t>
      </w:r>
      <w:r>
        <w:rPr/>
        <w:t>previamente</w:t>
      </w:r>
      <w:r>
        <w:rPr>
          <w:spacing w:val="-58"/>
        </w:rPr>
        <w:t> </w:t>
      </w:r>
      <w:r>
        <w:rPr/>
        <w:t>establecidas en el país frente a sismo resistencia, y además formula un modelo detallado para la</w:t>
      </w:r>
      <w:r>
        <w:rPr>
          <w:spacing w:val="1"/>
        </w:rPr>
        <w:t> </w:t>
      </w:r>
      <w:r>
        <w:rPr/>
        <w:t>inspección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estructura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podrá</w:t>
      </w:r>
      <w:r>
        <w:rPr>
          <w:spacing w:val="-1"/>
        </w:rPr>
        <w:t> </w:t>
      </w:r>
      <w:r>
        <w:rPr/>
        <w:t>prever fortuitos,</w:t>
      </w:r>
      <w:r>
        <w:rPr>
          <w:spacing w:val="-1"/>
        </w:rPr>
        <w:t> </w:t>
      </w:r>
      <w:r>
        <w:rPr/>
        <w:t>y la</w:t>
      </w:r>
      <w:r>
        <w:rPr>
          <w:spacing w:val="-1"/>
        </w:rPr>
        <w:t> </w:t>
      </w:r>
      <w:r>
        <w:rPr/>
        <w:t>aparición de</w:t>
      </w:r>
      <w:r>
        <w:rPr>
          <w:spacing w:val="-1"/>
        </w:rPr>
        <w:t> </w:t>
      </w:r>
      <w:r>
        <w:rPr/>
        <w:t>patologías.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2"/>
          <w:numId w:val="1"/>
        </w:numPr>
        <w:tabs>
          <w:tab w:pos="4511" w:val="left" w:leader="none"/>
        </w:tabs>
        <w:spacing w:line="240" w:lineRule="auto" w:before="81" w:after="0"/>
        <w:ind w:left="4510" w:right="0" w:hanging="361"/>
        <w:jc w:val="left"/>
      </w:pPr>
      <w:bookmarkStart w:name="_bookmark3" w:id="6"/>
      <w:bookmarkEnd w:id="6"/>
      <w:r>
        <w:rPr>
          <w:b w:val="0"/>
        </w:rPr>
      </w:r>
      <w:bookmarkStart w:name="_bookmark3" w:id="7"/>
      <w:bookmarkEnd w:id="7"/>
      <w:r>
        <w:rPr/>
        <w:t>Justifi</w:t>
      </w:r>
      <w:r>
        <w:rPr/>
        <w:t>cación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5" w:firstLine="283"/>
        <w:jc w:val="both"/>
      </w:pPr>
      <w:r>
        <w:rPr/>
        <w:t>Una</w:t>
      </w:r>
      <w:r>
        <w:rPr>
          <w:spacing w:val="-8"/>
        </w:rPr>
        <w:t> </w:t>
      </w:r>
      <w:r>
        <w:rPr/>
        <w:t>guía</w:t>
      </w:r>
      <w:r>
        <w:rPr>
          <w:spacing w:val="-3"/>
        </w:rPr>
        <w:t> </w:t>
      </w:r>
      <w:r>
        <w:rPr/>
        <w:t>es</w:t>
      </w:r>
      <w:r>
        <w:rPr>
          <w:spacing w:val="-5"/>
        </w:rPr>
        <w:t> </w:t>
      </w:r>
      <w:r>
        <w:rPr/>
        <w:t>un</w:t>
      </w:r>
      <w:r>
        <w:rPr>
          <w:spacing w:val="-5"/>
        </w:rPr>
        <w:t> </w:t>
      </w:r>
      <w:r>
        <w:rPr/>
        <w:t>documento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orienta,</w:t>
      </w:r>
      <w:r>
        <w:rPr>
          <w:spacing w:val="-5"/>
        </w:rPr>
        <w:t> </w:t>
      </w:r>
      <w:r>
        <w:rPr/>
        <w:t>conduce</w:t>
      </w:r>
      <w:r>
        <w:rPr>
          <w:spacing w:val="-6"/>
        </w:rPr>
        <w:t> </w:t>
      </w:r>
      <w:r>
        <w:rPr/>
        <w:t>y</w:t>
      </w:r>
      <w:r>
        <w:rPr>
          <w:spacing w:val="-1"/>
        </w:rPr>
        <w:t> </w:t>
      </w:r>
      <w:r>
        <w:rPr/>
        <w:t>rige;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municipio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Bucaramanga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su</w:t>
      </w:r>
      <w:r>
        <w:rPr>
          <w:spacing w:val="-4"/>
        </w:rPr>
        <w:t> </w:t>
      </w:r>
      <w:r>
        <w:rPr/>
        <w:t>área</w:t>
      </w:r>
      <w:r>
        <w:rPr>
          <w:spacing w:val="-57"/>
        </w:rPr>
        <w:t> </w:t>
      </w:r>
      <w:r>
        <w:rPr/>
        <w:t>metropolitana</w:t>
      </w:r>
      <w:r>
        <w:rPr>
          <w:spacing w:val="-4"/>
        </w:rPr>
        <w:t> </w:t>
      </w:r>
      <w:r>
        <w:rPr/>
        <w:t>carecen</w:t>
      </w:r>
      <w:r>
        <w:rPr>
          <w:spacing w:val="-1"/>
        </w:rPr>
        <w:t> </w:t>
      </w:r>
      <w:r>
        <w:rPr/>
        <w:t>de este</w:t>
      </w:r>
      <w:r>
        <w:rPr>
          <w:spacing w:val="-1"/>
        </w:rPr>
        <w:t> </w:t>
      </w:r>
      <w:r>
        <w:rPr/>
        <w:t>tipo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documentos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adicionalmente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materia</w:t>
      </w:r>
      <w:r>
        <w:rPr>
          <w:spacing w:val="-3"/>
        </w:rPr>
        <w:t> </w:t>
      </w:r>
      <w:r>
        <w:rPr/>
        <w:t>de construcción</w:t>
      </w:r>
      <w:r>
        <w:rPr>
          <w:spacing w:val="-58"/>
        </w:rPr>
        <w:t> </w:t>
      </w:r>
      <w:r>
        <w:rPr/>
        <w:t>constituyen,</w:t>
      </w:r>
      <w:r>
        <w:rPr>
          <w:spacing w:val="-1"/>
        </w:rPr>
        <w:t> </w:t>
      </w:r>
      <w:r>
        <w:rPr/>
        <w:t>soportan</w:t>
      </w:r>
      <w:r>
        <w:rPr>
          <w:spacing w:val="-1"/>
        </w:rPr>
        <w:t> </w:t>
      </w:r>
      <w:r>
        <w:rPr/>
        <w:t>y/o</w:t>
      </w:r>
      <w:r>
        <w:rPr>
          <w:spacing w:val="-1"/>
        </w:rPr>
        <w:t> </w:t>
      </w:r>
      <w:r>
        <w:rPr/>
        <w:t>validan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procesos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sistemas</w:t>
      </w:r>
      <w:r>
        <w:rPr>
          <w:spacing w:val="-1"/>
        </w:rPr>
        <w:t> </w:t>
      </w:r>
      <w:r>
        <w:rPr/>
        <w:t>constructivos,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este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particular</w:t>
      </w:r>
      <w:r>
        <w:rPr>
          <w:spacing w:val="-57"/>
        </w:rPr>
        <w:t> </w:t>
      </w:r>
      <w:r>
        <w:rPr/>
        <w:t>en</w:t>
      </w:r>
      <w:r>
        <w:rPr>
          <w:spacing w:val="-1"/>
        </w:rPr>
        <w:t> </w:t>
      </w:r>
      <w:r>
        <w:rPr/>
        <w:t>sistemas estructurales</w:t>
      </w:r>
      <w:r>
        <w:rPr>
          <w:spacing w:val="1"/>
        </w:rPr>
        <w:t> </w:t>
      </w:r>
      <w:r>
        <w:rPr/>
        <w:t>metálicos.</w:t>
      </w:r>
    </w:p>
    <w:p>
      <w:pPr>
        <w:pStyle w:val="BodyText"/>
        <w:spacing w:line="480" w:lineRule="auto"/>
        <w:ind w:left="120" w:right="761" w:firstLine="283"/>
        <w:jc w:val="both"/>
      </w:pPr>
      <w:r>
        <w:rPr/>
        <w:t>Para facilitar el cumplimiento de la normativa legal y su misma aplicación se proyecta la</w:t>
      </w:r>
      <w:r>
        <w:rPr>
          <w:spacing w:val="1"/>
        </w:rPr>
        <w:t> </w:t>
      </w:r>
      <w:r>
        <w:rPr/>
        <w:t>herramienta</w:t>
      </w:r>
      <w:r>
        <w:rPr>
          <w:spacing w:val="-2"/>
        </w:rPr>
        <w:t> </w:t>
      </w:r>
      <w:r>
        <w:rPr/>
        <w:t>tipo</w:t>
      </w:r>
      <w:r>
        <w:rPr>
          <w:spacing w:val="-1"/>
        </w:rPr>
        <w:t> </w:t>
      </w:r>
      <w:r>
        <w:rPr/>
        <w:t>guía 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reúna</w:t>
      </w:r>
      <w:r>
        <w:rPr>
          <w:spacing w:val="-2"/>
        </w:rPr>
        <w:t> </w:t>
      </w:r>
      <w:r>
        <w:rPr/>
        <w:t>la normativa</w:t>
      </w:r>
      <w:r>
        <w:rPr>
          <w:spacing w:val="-1"/>
        </w:rPr>
        <w:t> </w:t>
      </w:r>
      <w:r>
        <w:rPr/>
        <w:t>utilizada</w:t>
      </w:r>
      <w:r>
        <w:rPr>
          <w:spacing w:val="-2"/>
        </w:rPr>
        <w:t> </w:t>
      </w:r>
      <w:r>
        <w:rPr/>
        <w:t>actualmente</w:t>
      </w:r>
      <w:r>
        <w:rPr>
          <w:spacing w:val="1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supervisión de</w:t>
      </w:r>
      <w:r>
        <w:rPr>
          <w:spacing w:val="-58"/>
        </w:rPr>
        <w:t> </w:t>
      </w:r>
      <w:r>
        <w:rPr/>
        <w:t>obras</w:t>
      </w:r>
      <w:r>
        <w:rPr>
          <w:spacing w:val="-4"/>
        </w:rPr>
        <w:t> </w:t>
      </w:r>
      <w:r>
        <w:rPr/>
        <w:t>civiles</w:t>
      </w:r>
      <w:r>
        <w:rPr>
          <w:spacing w:val="-4"/>
        </w:rPr>
        <w:t> </w:t>
      </w:r>
      <w:r>
        <w:rPr/>
        <w:t>con</w:t>
      </w:r>
      <w:r>
        <w:rPr>
          <w:spacing w:val="-4"/>
        </w:rPr>
        <w:t> </w:t>
      </w:r>
      <w:r>
        <w:rPr/>
        <w:t>sistemas</w:t>
      </w:r>
      <w:r>
        <w:rPr>
          <w:spacing w:val="-4"/>
        </w:rPr>
        <w:t> </w:t>
      </w:r>
      <w:r>
        <w:rPr/>
        <w:t>estructurales</w:t>
      </w:r>
      <w:r>
        <w:rPr>
          <w:spacing w:val="-4"/>
        </w:rPr>
        <w:t> </w:t>
      </w:r>
      <w:r>
        <w:rPr/>
        <w:t>metálicos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nivel</w:t>
      </w:r>
      <w:r>
        <w:rPr>
          <w:spacing w:val="-3"/>
        </w:rPr>
        <w:t> </w:t>
      </w:r>
      <w:r>
        <w:rPr/>
        <w:t>nacional</w:t>
      </w:r>
      <w:r>
        <w:rPr>
          <w:spacing w:val="-4"/>
        </w:rPr>
        <w:t> </w:t>
      </w:r>
      <w:r>
        <w:rPr/>
        <w:t>NTC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NSR10 (título</w:t>
      </w:r>
      <w:r>
        <w:rPr>
          <w:spacing w:val="-3"/>
        </w:rPr>
        <w:t> </w:t>
      </w:r>
      <w:r>
        <w:rPr/>
        <w:t>F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título</w:t>
      </w:r>
      <w:r>
        <w:rPr>
          <w:spacing w:val="-57"/>
        </w:rPr>
        <w:t> </w:t>
      </w:r>
      <w:r>
        <w:rPr/>
        <w:t>I);</w:t>
      </w:r>
      <w:r>
        <w:rPr>
          <w:spacing w:val="-7"/>
        </w:rPr>
        <w:t> </w:t>
      </w:r>
      <w:r>
        <w:rPr/>
        <w:t>esta</w:t>
      </w:r>
      <w:r>
        <w:rPr>
          <w:spacing w:val="-7"/>
        </w:rPr>
        <w:t> </w:t>
      </w:r>
      <w:r>
        <w:rPr/>
        <w:t>herramienta</w:t>
      </w:r>
      <w:r>
        <w:rPr>
          <w:spacing w:val="-7"/>
        </w:rPr>
        <w:t> </w:t>
      </w:r>
      <w:r>
        <w:rPr/>
        <w:t>será</w:t>
      </w:r>
      <w:r>
        <w:rPr>
          <w:spacing w:val="-6"/>
        </w:rPr>
        <w:t> </w:t>
      </w:r>
      <w:r>
        <w:rPr/>
        <w:t>documentada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manera</w:t>
      </w:r>
      <w:r>
        <w:rPr>
          <w:spacing w:val="-7"/>
        </w:rPr>
        <w:t> </w:t>
      </w:r>
      <w:r>
        <w:rPr/>
        <w:t>técnica</w:t>
      </w:r>
      <w:r>
        <w:rPr>
          <w:spacing w:val="-8"/>
        </w:rPr>
        <w:t> </w:t>
      </w:r>
      <w:r>
        <w:rPr/>
        <w:t>y</w:t>
      </w:r>
      <w:r>
        <w:rPr>
          <w:spacing w:val="-4"/>
        </w:rPr>
        <w:t> </w:t>
      </w:r>
      <w:r>
        <w:rPr/>
        <w:t>comprenderá</w:t>
      </w:r>
      <w:r>
        <w:rPr>
          <w:spacing w:val="-5"/>
        </w:rPr>
        <w:t> </w:t>
      </w:r>
      <w:r>
        <w:rPr/>
        <w:t>factores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planificación,</w:t>
      </w:r>
      <w:r>
        <w:rPr>
          <w:spacing w:val="-58"/>
        </w:rPr>
        <w:t> </w:t>
      </w:r>
      <w:r>
        <w:rPr/>
        <w:t>organización, coordinación, evaluación, regulación y seguridad con un enfoque directamente</w:t>
      </w:r>
      <w:r>
        <w:rPr>
          <w:spacing w:val="1"/>
        </w:rPr>
        <w:t> </w:t>
      </w:r>
      <w:r>
        <w:rPr/>
        <w:t>relacionado al control de calidad en cada una de ellas mediante soportes válidos como formatos,</w:t>
      </w:r>
      <w:r>
        <w:rPr>
          <w:spacing w:val="1"/>
        </w:rPr>
        <w:t> </w:t>
      </w:r>
      <w:r>
        <w:rPr/>
        <w:t>listas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chequeo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verificación,</w:t>
      </w:r>
      <w:r>
        <w:rPr>
          <w:spacing w:val="1"/>
        </w:rPr>
        <w:t> </w:t>
      </w:r>
      <w:r>
        <w:rPr/>
        <w:t>diagramas,</w:t>
      </w:r>
      <w:r>
        <w:rPr>
          <w:spacing w:val="1"/>
        </w:rPr>
        <w:t> </w:t>
      </w:r>
      <w:r>
        <w:rPr/>
        <w:t>tablas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reportes,</w:t>
      </w:r>
      <w:r>
        <w:rPr>
          <w:spacing w:val="1"/>
        </w:rPr>
        <w:t> </w:t>
      </w:r>
      <w:r>
        <w:rPr/>
        <w:t>registros</w:t>
      </w:r>
      <w:r>
        <w:rPr>
          <w:spacing w:val="1"/>
        </w:rPr>
        <w:t> </w:t>
      </w:r>
      <w:r>
        <w:rPr/>
        <w:t>fotográficos,</w:t>
      </w:r>
      <w:r>
        <w:rPr>
          <w:spacing w:val="-58"/>
        </w:rPr>
        <w:t> </w:t>
      </w:r>
      <w:r>
        <w:rPr/>
        <w:t>recomendaciones</w:t>
      </w:r>
      <w:r>
        <w:rPr>
          <w:spacing w:val="-1"/>
        </w:rPr>
        <w:t> </w:t>
      </w:r>
      <w:r>
        <w:rPr/>
        <w:t>y</w:t>
      </w:r>
      <w:r>
        <w:rPr>
          <w:spacing w:val="1"/>
        </w:rPr>
        <w:t> </w:t>
      </w:r>
      <w:r>
        <w:rPr/>
        <w:t>comentarios.</w:t>
      </w:r>
    </w:p>
    <w:p>
      <w:pPr>
        <w:pStyle w:val="BodyText"/>
        <w:spacing w:line="480" w:lineRule="auto" w:before="2"/>
        <w:ind w:left="120" w:right="763" w:firstLine="283"/>
        <w:jc w:val="both"/>
      </w:pPr>
      <w:r>
        <w:rPr/>
        <w:t>Por</w:t>
      </w:r>
      <w:r>
        <w:rPr>
          <w:spacing w:val="-8"/>
        </w:rPr>
        <w:t> </w:t>
      </w:r>
      <w:r>
        <w:rPr/>
        <w:t>lo</w:t>
      </w:r>
      <w:r>
        <w:rPr>
          <w:spacing w:val="-6"/>
        </w:rPr>
        <w:t> </w:t>
      </w:r>
      <w:r>
        <w:rPr/>
        <w:t>anterior,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postula</w:t>
      </w:r>
      <w:r>
        <w:rPr>
          <w:spacing w:val="-9"/>
        </w:rPr>
        <w:t> </w:t>
      </w:r>
      <w:r>
        <w:rPr/>
        <w:t>el</w:t>
      </w:r>
      <w:r>
        <w:rPr>
          <w:spacing w:val="-6"/>
        </w:rPr>
        <w:t> </w:t>
      </w:r>
      <w:r>
        <w:rPr/>
        <w:t>desarrollo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una</w:t>
      </w:r>
      <w:r>
        <w:rPr>
          <w:spacing w:val="-8"/>
        </w:rPr>
        <w:t> </w:t>
      </w:r>
      <w:r>
        <w:rPr/>
        <w:t>herramienta</w:t>
      </w:r>
      <w:r>
        <w:rPr>
          <w:spacing w:val="-7"/>
        </w:rPr>
        <w:t> </w:t>
      </w:r>
      <w:r>
        <w:rPr/>
        <w:t>práctica</w:t>
      </w:r>
      <w:r>
        <w:rPr>
          <w:spacing w:val="-5"/>
        </w:rPr>
        <w:t> </w:t>
      </w:r>
      <w:r>
        <w:rPr/>
        <w:t>para</w:t>
      </w:r>
      <w:r>
        <w:rPr>
          <w:spacing w:val="-8"/>
        </w:rPr>
        <w:t> </w:t>
      </w:r>
      <w:r>
        <w:rPr/>
        <w:t>llevar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cabo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control</w:t>
      </w:r>
      <w:r>
        <w:rPr>
          <w:spacing w:val="-58"/>
        </w:rPr>
        <w:t> </w:t>
      </w:r>
      <w:r>
        <w:rPr/>
        <w:t>de calidad en la construcción de estructuras metálicas, mediante una investigación dirigida al</w:t>
      </w:r>
      <w:r>
        <w:rPr>
          <w:spacing w:val="1"/>
        </w:rPr>
        <w:t> </w:t>
      </w:r>
      <w:r>
        <w:rPr/>
        <w:t>control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calidad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realiza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países</w:t>
      </w:r>
      <w:r>
        <w:rPr>
          <w:spacing w:val="-8"/>
        </w:rPr>
        <w:t> </w:t>
      </w:r>
      <w:r>
        <w:rPr/>
        <w:t>como</w:t>
      </w:r>
      <w:r>
        <w:rPr>
          <w:spacing w:val="-8"/>
        </w:rPr>
        <w:t> </w:t>
      </w:r>
      <w:r>
        <w:rPr/>
        <w:t>España</w:t>
      </w:r>
      <w:r>
        <w:rPr>
          <w:spacing w:val="-9"/>
        </w:rPr>
        <w:t> </w:t>
      </w:r>
      <w:r>
        <w:rPr/>
        <w:t>ya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cuentan</w:t>
      </w:r>
      <w:r>
        <w:rPr>
          <w:spacing w:val="-6"/>
        </w:rPr>
        <w:t> </w:t>
      </w:r>
      <w:r>
        <w:rPr/>
        <w:t>con</w:t>
      </w:r>
      <w:r>
        <w:rPr>
          <w:spacing w:val="-6"/>
        </w:rPr>
        <w:t> </w:t>
      </w:r>
      <w:r>
        <w:rPr/>
        <w:t>experiencia</w:t>
      </w:r>
      <w:r>
        <w:rPr>
          <w:spacing w:val="-9"/>
        </w:rPr>
        <w:t> </w:t>
      </w:r>
      <w:r>
        <w:rPr/>
        <w:t>específica</w:t>
      </w:r>
      <w:r>
        <w:rPr>
          <w:spacing w:val="-57"/>
        </w:rPr>
        <w:t> </w:t>
      </w:r>
      <w:r>
        <w:rPr/>
        <w:t>en</w:t>
      </w:r>
      <w:r>
        <w:rPr>
          <w:spacing w:val="-1"/>
        </w:rPr>
        <w:t> </w:t>
      </w:r>
      <w:r>
        <w:rPr/>
        <w:t>el tema y en las normas que</w:t>
      </w:r>
      <w:r>
        <w:rPr>
          <w:spacing w:val="-1"/>
        </w:rPr>
        <w:t> </w:t>
      </w:r>
      <w:r>
        <w:rPr/>
        <w:t>los rige.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2"/>
          <w:numId w:val="1"/>
        </w:numPr>
        <w:tabs>
          <w:tab w:pos="4665" w:val="left" w:leader="none"/>
        </w:tabs>
        <w:spacing w:line="240" w:lineRule="auto" w:before="81" w:after="0"/>
        <w:ind w:left="4664" w:right="0" w:hanging="361"/>
        <w:jc w:val="left"/>
      </w:pPr>
      <w:bookmarkStart w:name="_bookmark4" w:id="8"/>
      <w:bookmarkEnd w:id="8"/>
      <w:r>
        <w:rPr>
          <w:b w:val="0"/>
        </w:rPr>
      </w:r>
      <w:bookmarkStart w:name="_bookmark4" w:id="9"/>
      <w:bookmarkEnd w:id="9"/>
      <w:r>
        <w:rPr/>
        <w:t>O</w:t>
      </w:r>
      <w:r>
        <w:rPr/>
        <w:t>bjetivos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1"/>
          <w:numId w:val="7"/>
        </w:numPr>
        <w:tabs>
          <w:tab w:pos="901" w:val="left" w:leader="none"/>
        </w:tabs>
        <w:spacing w:line="480" w:lineRule="auto" w:before="230" w:after="0"/>
        <w:ind w:left="840" w:right="765" w:hanging="360"/>
        <w:jc w:val="both"/>
        <w:rPr>
          <w:sz w:val="24"/>
        </w:rPr>
      </w:pPr>
      <w:bookmarkStart w:name="_bookmark5" w:id="10"/>
      <w:bookmarkEnd w:id="10"/>
      <w:r>
        <w:rPr/>
      </w:r>
      <w:bookmarkStart w:name="_bookmark5" w:id="11"/>
      <w:bookmarkEnd w:id="11"/>
      <w:r>
        <w:rPr>
          <w:b/>
          <w:sz w:val="24"/>
        </w:rPr>
        <w:t>O</w:t>
      </w:r>
      <w:r>
        <w:rPr>
          <w:b/>
          <w:sz w:val="24"/>
        </w:rPr>
        <w:t>bjetivo general. </w:t>
      </w:r>
      <w:r>
        <w:rPr>
          <w:sz w:val="24"/>
        </w:rPr>
        <w:t>Documentar una guía de control de calidad para la construcción de</w:t>
      </w:r>
      <w:r>
        <w:rPr>
          <w:spacing w:val="1"/>
          <w:sz w:val="24"/>
        </w:rPr>
        <w:t> </w:t>
      </w:r>
      <w:r>
        <w:rPr>
          <w:sz w:val="24"/>
        </w:rPr>
        <w:t>estructuras metálicas con la cual se establezca una validación por parte de la interventoría</w:t>
      </w:r>
      <w:r>
        <w:rPr>
          <w:spacing w:val="-57"/>
          <w:sz w:val="24"/>
        </w:rPr>
        <w:t> </w:t>
      </w:r>
      <w:r>
        <w:rPr>
          <w:sz w:val="24"/>
        </w:rPr>
        <w:t>y/o</w:t>
      </w:r>
      <w:r>
        <w:rPr>
          <w:spacing w:val="-1"/>
          <w:sz w:val="24"/>
        </w:rPr>
        <w:t> </w:t>
      </w:r>
      <w:r>
        <w:rPr>
          <w:sz w:val="24"/>
        </w:rPr>
        <w:t>supervisión técnica.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1"/>
          <w:numId w:val="7"/>
        </w:numPr>
        <w:tabs>
          <w:tab w:pos="842" w:val="left" w:leader="none"/>
        </w:tabs>
        <w:spacing w:line="240" w:lineRule="auto" w:before="0" w:after="0"/>
        <w:ind w:left="841" w:right="0" w:hanging="362"/>
        <w:jc w:val="left"/>
      </w:pPr>
      <w:bookmarkStart w:name="_bookmark6" w:id="12"/>
      <w:bookmarkEnd w:id="12"/>
      <w:r>
        <w:rPr>
          <w:b w:val="0"/>
        </w:rPr>
      </w:r>
      <w:bookmarkStart w:name="_bookmark6" w:id="13"/>
      <w:bookmarkEnd w:id="13"/>
      <w:r>
        <w:rPr/>
        <w:t>O</w:t>
      </w:r>
      <w:r>
        <w:rPr/>
        <w:t>bjetivos</w:t>
      </w:r>
      <w:r>
        <w:rPr>
          <w:spacing w:val="-6"/>
        </w:rPr>
        <w:t> </w:t>
      </w:r>
      <w:r>
        <w:rPr/>
        <w:t>específicos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2"/>
          <w:numId w:val="6"/>
        </w:numPr>
        <w:tabs>
          <w:tab w:pos="829" w:val="left" w:leader="none"/>
        </w:tabs>
        <w:spacing w:line="477" w:lineRule="auto" w:before="0" w:after="0"/>
        <w:ind w:left="120" w:right="768" w:firstLine="283"/>
        <w:jc w:val="both"/>
        <w:rPr>
          <w:sz w:val="24"/>
        </w:rPr>
      </w:pPr>
      <w:r>
        <w:rPr>
          <w:sz w:val="24"/>
        </w:rPr>
        <w:t>Constituir</w:t>
      </w:r>
      <w:r>
        <w:rPr>
          <w:spacing w:val="-8"/>
          <w:sz w:val="24"/>
        </w:rPr>
        <w:t> </w:t>
      </w:r>
      <w:r>
        <w:rPr>
          <w:sz w:val="24"/>
        </w:rPr>
        <w:t>una</w:t>
      </w:r>
      <w:r>
        <w:rPr>
          <w:spacing w:val="-9"/>
          <w:sz w:val="24"/>
        </w:rPr>
        <w:t> </w:t>
      </w:r>
      <w:r>
        <w:rPr>
          <w:sz w:val="24"/>
        </w:rPr>
        <w:t>herramienta</w:t>
      </w:r>
      <w:r>
        <w:rPr>
          <w:spacing w:val="-9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elemento</w:t>
      </w:r>
      <w:r>
        <w:rPr>
          <w:spacing w:val="-5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técnica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mejora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calidad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obra</w:t>
      </w:r>
      <w:r>
        <w:rPr>
          <w:spacing w:val="-57"/>
          <w:sz w:val="24"/>
        </w:rPr>
        <w:t> </w:t>
      </w:r>
      <w:r>
        <w:rPr>
          <w:sz w:val="24"/>
        </w:rPr>
        <w:t>en las etapas de recepción de materiales, construcción de la estructura y recepción de obra</w:t>
      </w:r>
      <w:r>
        <w:rPr>
          <w:spacing w:val="1"/>
          <w:sz w:val="24"/>
        </w:rPr>
        <w:t> </w:t>
      </w:r>
      <w:r>
        <w:rPr>
          <w:sz w:val="24"/>
        </w:rPr>
        <w:t>terminada.</w:t>
      </w:r>
    </w:p>
    <w:p>
      <w:pPr>
        <w:pStyle w:val="ListParagraph"/>
        <w:numPr>
          <w:ilvl w:val="2"/>
          <w:numId w:val="6"/>
        </w:numPr>
        <w:tabs>
          <w:tab w:pos="829" w:val="left" w:leader="none"/>
        </w:tabs>
        <w:spacing w:line="480" w:lineRule="auto" w:before="8" w:after="0"/>
        <w:ind w:left="120" w:right="772" w:firstLine="283"/>
        <w:jc w:val="both"/>
        <w:rPr>
          <w:sz w:val="24"/>
        </w:rPr>
      </w:pPr>
      <w:r>
        <w:rPr>
          <w:sz w:val="24"/>
        </w:rPr>
        <w:t>Plasmar en la guía de control de calidad directrices para el seguimiento detallado de los</w:t>
      </w:r>
      <w:r>
        <w:rPr>
          <w:spacing w:val="1"/>
          <w:sz w:val="24"/>
        </w:rPr>
        <w:t> </w:t>
      </w:r>
      <w:r>
        <w:rPr>
          <w:sz w:val="24"/>
        </w:rPr>
        <w:t>procesos</w:t>
      </w:r>
      <w:r>
        <w:rPr>
          <w:spacing w:val="-2"/>
          <w:sz w:val="24"/>
        </w:rPr>
        <w:t> </w:t>
      </w:r>
      <w:r>
        <w:rPr>
          <w:sz w:val="24"/>
        </w:rPr>
        <w:t>de recepción</w:t>
      </w:r>
      <w:r>
        <w:rPr>
          <w:spacing w:val="-2"/>
          <w:sz w:val="24"/>
        </w:rPr>
        <w:t> </w:t>
      </w:r>
      <w:r>
        <w:rPr>
          <w:sz w:val="24"/>
        </w:rPr>
        <w:t>de materiales,</w:t>
      </w:r>
      <w:r>
        <w:rPr>
          <w:spacing w:val="-1"/>
          <w:sz w:val="24"/>
        </w:rPr>
        <w:t> </w:t>
      </w:r>
      <w:r>
        <w:rPr>
          <w:sz w:val="24"/>
        </w:rPr>
        <w:t>construcción 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estructura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recepción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obra</w:t>
      </w:r>
      <w:r>
        <w:rPr>
          <w:spacing w:val="-2"/>
          <w:sz w:val="24"/>
        </w:rPr>
        <w:t> </w:t>
      </w:r>
      <w:r>
        <w:rPr>
          <w:sz w:val="24"/>
        </w:rPr>
        <w:t>terminada.</w:t>
      </w:r>
    </w:p>
    <w:p>
      <w:pPr>
        <w:pStyle w:val="ListParagraph"/>
        <w:numPr>
          <w:ilvl w:val="2"/>
          <w:numId w:val="6"/>
        </w:numPr>
        <w:tabs>
          <w:tab w:pos="829" w:val="left" w:leader="none"/>
        </w:tabs>
        <w:spacing w:line="477" w:lineRule="auto" w:before="1" w:after="0"/>
        <w:ind w:left="120" w:right="765" w:firstLine="283"/>
        <w:jc w:val="both"/>
        <w:rPr>
          <w:sz w:val="24"/>
        </w:rPr>
      </w:pPr>
      <w:r>
        <w:rPr>
          <w:sz w:val="24"/>
        </w:rPr>
        <w:t>Constituir una guía práctica que de manera estratégica simplifique el control de la calidad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construcción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estructuras</w:t>
      </w:r>
      <w:r>
        <w:rPr>
          <w:spacing w:val="1"/>
          <w:sz w:val="24"/>
        </w:rPr>
        <w:t> </w:t>
      </w:r>
      <w:r>
        <w:rPr>
          <w:sz w:val="24"/>
        </w:rPr>
        <w:t>metálicas,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modelos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listas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verificación,</w:t>
      </w:r>
      <w:r>
        <w:rPr>
          <w:spacing w:val="-57"/>
          <w:sz w:val="24"/>
        </w:rPr>
        <w:t> </w:t>
      </w:r>
      <w:r>
        <w:rPr>
          <w:sz w:val="24"/>
        </w:rPr>
        <w:t>diagramas,</w:t>
      </w:r>
      <w:r>
        <w:rPr>
          <w:spacing w:val="-1"/>
          <w:sz w:val="24"/>
        </w:rPr>
        <w:t> </w:t>
      </w:r>
      <w:r>
        <w:rPr>
          <w:sz w:val="24"/>
        </w:rPr>
        <w:t>tablas de</w:t>
      </w:r>
      <w:r>
        <w:rPr>
          <w:spacing w:val="-1"/>
          <w:sz w:val="24"/>
        </w:rPr>
        <w:t> </w:t>
      </w:r>
      <w:r>
        <w:rPr>
          <w:sz w:val="24"/>
        </w:rPr>
        <w:t>reportes.</w:t>
      </w:r>
    </w:p>
    <w:p>
      <w:pPr>
        <w:pStyle w:val="ListParagraph"/>
        <w:numPr>
          <w:ilvl w:val="2"/>
          <w:numId w:val="6"/>
        </w:numPr>
        <w:tabs>
          <w:tab w:pos="829" w:val="left" w:leader="none"/>
        </w:tabs>
        <w:spacing w:line="477" w:lineRule="auto" w:before="8" w:after="0"/>
        <w:ind w:left="120" w:right="770" w:firstLine="283"/>
        <w:jc w:val="both"/>
        <w:rPr>
          <w:sz w:val="24"/>
        </w:rPr>
      </w:pPr>
      <w:r>
        <w:rPr>
          <w:sz w:val="24"/>
        </w:rPr>
        <w:t>Establecer en la guía pautas que muestren el orden, interrelación e importancia de los</w:t>
      </w:r>
      <w:r>
        <w:rPr>
          <w:spacing w:val="1"/>
          <w:sz w:val="24"/>
        </w:rPr>
        <w:t> </w:t>
      </w:r>
      <w:r>
        <w:rPr>
          <w:sz w:val="24"/>
        </w:rPr>
        <w:t>procesos.</w:t>
      </w:r>
    </w:p>
    <w:p>
      <w:pPr>
        <w:pStyle w:val="ListParagraph"/>
        <w:numPr>
          <w:ilvl w:val="2"/>
          <w:numId w:val="6"/>
        </w:numPr>
        <w:tabs>
          <w:tab w:pos="829" w:val="left" w:leader="none"/>
        </w:tabs>
        <w:spacing w:line="480" w:lineRule="auto" w:before="4" w:after="0"/>
        <w:ind w:left="120" w:right="770" w:firstLine="283"/>
        <w:jc w:val="both"/>
        <w:rPr>
          <w:sz w:val="24"/>
        </w:rPr>
      </w:pPr>
      <w:r>
        <w:rPr>
          <w:sz w:val="24"/>
        </w:rPr>
        <w:t>Realizar</w:t>
      </w:r>
      <w:r>
        <w:rPr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modelo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seguimiento</w:t>
      </w:r>
      <w:r>
        <w:rPr>
          <w:spacing w:val="1"/>
          <w:sz w:val="24"/>
        </w:rPr>
        <w:t> </w:t>
      </w:r>
      <w:r>
        <w:rPr>
          <w:sz w:val="24"/>
        </w:rPr>
        <w:t>detallado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específico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permita</w:t>
      </w:r>
      <w:r>
        <w:rPr>
          <w:spacing w:val="1"/>
          <w:sz w:val="24"/>
        </w:rPr>
        <w:t> </w:t>
      </w:r>
      <w:r>
        <w:rPr>
          <w:sz w:val="24"/>
        </w:rPr>
        <w:t>detectar</w:t>
      </w:r>
      <w:r>
        <w:rPr>
          <w:spacing w:val="1"/>
          <w:sz w:val="24"/>
        </w:rPr>
        <w:t> </w:t>
      </w:r>
      <w:r>
        <w:rPr>
          <w:sz w:val="24"/>
        </w:rPr>
        <w:t>inconsistencias</w:t>
      </w:r>
      <w:r>
        <w:rPr>
          <w:spacing w:val="-1"/>
          <w:sz w:val="24"/>
        </w:rPr>
        <w:t> </w:t>
      </w:r>
      <w:r>
        <w:rPr>
          <w:sz w:val="24"/>
        </w:rPr>
        <w:t>y constituir acciones</w:t>
      </w:r>
      <w:r>
        <w:rPr>
          <w:spacing w:val="1"/>
          <w:sz w:val="24"/>
        </w:rPr>
        <w:t> </w:t>
      </w:r>
      <w:r>
        <w:rPr>
          <w:sz w:val="24"/>
        </w:rPr>
        <w:t>correctivas inmediatas.</w:t>
      </w:r>
    </w:p>
    <w:p>
      <w:pPr>
        <w:pStyle w:val="ListParagraph"/>
        <w:numPr>
          <w:ilvl w:val="2"/>
          <w:numId w:val="6"/>
        </w:numPr>
        <w:tabs>
          <w:tab w:pos="829" w:val="left" w:leader="none"/>
        </w:tabs>
        <w:spacing w:line="477" w:lineRule="auto" w:before="2" w:after="0"/>
        <w:ind w:left="120" w:right="769" w:firstLine="283"/>
        <w:jc w:val="both"/>
        <w:rPr>
          <w:sz w:val="24"/>
        </w:rPr>
      </w:pPr>
      <w:r>
        <w:rPr>
          <w:sz w:val="24"/>
        </w:rPr>
        <w:t>Soportar la validación de la construcción eficaz de estructuras metálicas en edificaciones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57"/>
          <w:sz w:val="24"/>
        </w:rPr>
        <w:t> </w:t>
      </w:r>
      <w:r>
        <w:rPr>
          <w:sz w:val="24"/>
        </w:rPr>
        <w:t>aumentar</w:t>
      </w:r>
      <w:r>
        <w:rPr>
          <w:spacing w:val="57"/>
          <w:sz w:val="24"/>
        </w:rPr>
        <w:t> </w:t>
      </w:r>
      <w:r>
        <w:rPr>
          <w:sz w:val="24"/>
        </w:rPr>
        <w:t>estratégicamente</w:t>
      </w:r>
      <w:r>
        <w:rPr>
          <w:spacing w:val="58"/>
          <w:sz w:val="24"/>
        </w:rPr>
        <w:t> </w:t>
      </w:r>
      <w:r>
        <w:rPr>
          <w:sz w:val="24"/>
        </w:rPr>
        <w:t>la</w:t>
      </w:r>
      <w:r>
        <w:rPr>
          <w:spacing w:val="58"/>
          <w:sz w:val="24"/>
        </w:rPr>
        <w:t> </w:t>
      </w:r>
      <w:r>
        <w:rPr>
          <w:sz w:val="24"/>
        </w:rPr>
        <w:t>idoneidad</w:t>
      </w:r>
      <w:r>
        <w:rPr>
          <w:spacing w:val="58"/>
          <w:sz w:val="24"/>
        </w:rPr>
        <w:t> </w:t>
      </w:r>
      <w:r>
        <w:rPr>
          <w:sz w:val="24"/>
        </w:rPr>
        <w:t>y</w:t>
      </w:r>
      <w:r>
        <w:rPr>
          <w:spacing w:val="59"/>
          <w:sz w:val="24"/>
        </w:rPr>
        <w:t> </w:t>
      </w:r>
      <w:r>
        <w:rPr>
          <w:sz w:val="24"/>
        </w:rPr>
        <w:t>mejora</w:t>
      </w:r>
      <w:r>
        <w:rPr>
          <w:spacing w:val="57"/>
          <w:sz w:val="24"/>
        </w:rPr>
        <w:t> </w:t>
      </w:r>
      <w:r>
        <w:rPr>
          <w:sz w:val="24"/>
        </w:rPr>
        <w:t>continua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8"/>
          <w:sz w:val="24"/>
        </w:rPr>
        <w:t> </w:t>
      </w:r>
      <w:r>
        <w:rPr>
          <w:sz w:val="24"/>
        </w:rPr>
        <w:t>la</w:t>
      </w:r>
      <w:r>
        <w:rPr>
          <w:spacing w:val="2"/>
          <w:sz w:val="24"/>
        </w:rPr>
        <w:t> </w:t>
      </w:r>
      <w:r>
        <w:rPr>
          <w:sz w:val="24"/>
        </w:rPr>
        <w:t>calidad</w:t>
      </w:r>
      <w:r>
        <w:rPr>
          <w:spacing w:val="58"/>
          <w:sz w:val="24"/>
        </w:rPr>
        <w:t> </w:t>
      </w:r>
      <w:r>
        <w:rPr>
          <w:sz w:val="24"/>
        </w:rPr>
        <w:t>del</w:t>
      </w:r>
      <w:r>
        <w:rPr>
          <w:spacing w:val="59"/>
          <w:sz w:val="24"/>
        </w:rPr>
        <w:t> </w:t>
      </w:r>
      <w:r>
        <w:rPr>
          <w:sz w:val="24"/>
        </w:rPr>
        <w:t>elemento</w:t>
      </w:r>
      <w:r>
        <w:rPr>
          <w:spacing w:val="-58"/>
          <w:sz w:val="24"/>
        </w:rPr>
        <w:t> </w:t>
      </w:r>
      <w:r>
        <w:rPr>
          <w:sz w:val="24"/>
        </w:rPr>
        <w:t>estructural</w:t>
      </w:r>
      <w:r>
        <w:rPr>
          <w:spacing w:val="-1"/>
          <w:sz w:val="24"/>
        </w:rPr>
        <w:t> </w:t>
      </w:r>
      <w:r>
        <w:rPr>
          <w:sz w:val="24"/>
        </w:rPr>
        <w:t>mediante</w:t>
      </w:r>
      <w:r>
        <w:rPr>
          <w:spacing w:val="-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guía.</w:t>
      </w:r>
    </w:p>
    <w:p>
      <w:pPr>
        <w:spacing w:after="0" w:line="477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2"/>
          <w:numId w:val="1"/>
        </w:numPr>
        <w:tabs>
          <w:tab w:pos="841" w:val="left" w:leader="none"/>
        </w:tabs>
        <w:spacing w:line="240" w:lineRule="auto" w:before="81" w:after="0"/>
        <w:ind w:left="840" w:right="0" w:hanging="361"/>
        <w:jc w:val="left"/>
      </w:pPr>
      <w:bookmarkStart w:name="_bookmark7" w:id="14"/>
      <w:bookmarkEnd w:id="14"/>
      <w:r>
        <w:rPr>
          <w:b w:val="0"/>
        </w:rPr>
      </w:r>
      <w:bookmarkStart w:name="_bookmark7" w:id="15"/>
      <w:bookmarkEnd w:id="15"/>
      <w:r>
        <w:rPr/>
        <w:t>D</w:t>
      </w:r>
      <w:r>
        <w:rPr/>
        <w:t>elimitación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3"/>
        <w:rPr>
          <w:b/>
          <w:sz w:val="28"/>
        </w:rPr>
      </w:pPr>
    </w:p>
    <w:p>
      <w:pPr>
        <w:pStyle w:val="ListParagraph"/>
        <w:numPr>
          <w:ilvl w:val="3"/>
          <w:numId w:val="1"/>
        </w:numPr>
        <w:tabs>
          <w:tab w:pos="973" w:val="left" w:leader="none"/>
        </w:tabs>
        <w:spacing w:line="480" w:lineRule="auto" w:before="0" w:after="0"/>
        <w:ind w:left="120" w:right="766" w:firstLine="360"/>
        <w:jc w:val="both"/>
        <w:rPr>
          <w:sz w:val="24"/>
        </w:rPr>
      </w:pPr>
      <w:bookmarkStart w:name="_bookmark8" w:id="16"/>
      <w:bookmarkEnd w:id="16"/>
      <w:r>
        <w:rPr/>
      </w:r>
      <w:bookmarkStart w:name="_bookmark8" w:id="17"/>
      <w:bookmarkEnd w:id="17"/>
      <w:r>
        <w:rPr>
          <w:b/>
          <w:sz w:val="24"/>
        </w:rPr>
        <w:t>D</w:t>
      </w:r>
      <w:r>
        <w:rPr>
          <w:b/>
          <w:sz w:val="24"/>
        </w:rPr>
        <w:t>elimitación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Espacial.</w:t>
      </w:r>
      <w:r>
        <w:rPr>
          <w:b/>
          <w:spacing w:val="-13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monografía</w:t>
      </w:r>
      <w:r>
        <w:rPr>
          <w:spacing w:val="-12"/>
          <w:sz w:val="24"/>
        </w:rPr>
        <w:t> </w:t>
      </w:r>
      <w:r>
        <w:rPr>
          <w:sz w:val="24"/>
        </w:rPr>
        <w:t>se</w:t>
      </w:r>
      <w:r>
        <w:rPr>
          <w:spacing w:val="-12"/>
          <w:sz w:val="24"/>
        </w:rPr>
        <w:t> </w:t>
      </w:r>
      <w:r>
        <w:rPr>
          <w:sz w:val="24"/>
        </w:rPr>
        <w:t>inició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universidad</w:t>
      </w:r>
      <w:r>
        <w:rPr>
          <w:spacing w:val="-11"/>
          <w:sz w:val="24"/>
        </w:rPr>
        <w:t> </w:t>
      </w:r>
      <w:r>
        <w:rPr>
          <w:sz w:val="24"/>
        </w:rPr>
        <w:t>Santo</w:t>
      </w:r>
      <w:r>
        <w:rPr>
          <w:spacing w:val="-11"/>
          <w:sz w:val="24"/>
        </w:rPr>
        <w:t> </w:t>
      </w:r>
      <w:r>
        <w:rPr>
          <w:sz w:val="24"/>
        </w:rPr>
        <w:t>Tomas</w:t>
      </w:r>
      <w:r>
        <w:rPr>
          <w:spacing w:val="-11"/>
          <w:sz w:val="24"/>
        </w:rPr>
        <w:t> </w:t>
      </w:r>
      <w:r>
        <w:rPr>
          <w:sz w:val="24"/>
        </w:rPr>
        <w:t>seccional</w:t>
      </w:r>
      <w:r>
        <w:rPr>
          <w:spacing w:val="-58"/>
          <w:sz w:val="24"/>
        </w:rPr>
        <w:t> </w:t>
      </w:r>
      <w:r>
        <w:rPr>
          <w:sz w:val="24"/>
        </w:rPr>
        <w:t>Bucaramanga, división de Ingenierías y Arquitectura, como requisito para optar al título de</w:t>
      </w:r>
      <w:r>
        <w:rPr>
          <w:spacing w:val="1"/>
          <w:sz w:val="24"/>
        </w:rPr>
        <w:t> </w:t>
      </w:r>
      <w:r>
        <w:rPr>
          <w:sz w:val="24"/>
        </w:rPr>
        <w:t>especialistas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2"/>
          <w:sz w:val="24"/>
        </w:rPr>
        <w:t> </w:t>
      </w:r>
      <w:r>
        <w:rPr>
          <w:sz w:val="24"/>
        </w:rPr>
        <w:t>Interventoría</w:t>
      </w:r>
      <w:r>
        <w:rPr>
          <w:spacing w:val="-2"/>
          <w:sz w:val="24"/>
        </w:rPr>
        <w:t> </w:t>
      </w:r>
      <w:r>
        <w:rPr>
          <w:sz w:val="24"/>
        </w:rPr>
        <w:t>y supervisión de la</w:t>
      </w:r>
      <w:r>
        <w:rPr>
          <w:spacing w:val="1"/>
          <w:sz w:val="24"/>
        </w:rPr>
        <w:t> </w:t>
      </w:r>
      <w:r>
        <w:rPr>
          <w:sz w:val="24"/>
        </w:rPr>
        <w:t>construcción,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La monografía enfocada en una guía práctica para el control de calidad de las estructuras</w:t>
      </w:r>
      <w:r>
        <w:rPr>
          <w:spacing w:val="1"/>
        </w:rPr>
        <w:t> </w:t>
      </w:r>
      <w:r>
        <w:rPr/>
        <w:t>metálicas se realizó específicamente para la ciudad de Bucaramanga y su área metropolitana con</w:t>
      </w:r>
      <w:r>
        <w:rPr>
          <w:spacing w:val="1"/>
        </w:rPr>
        <w:t> </w:t>
      </w:r>
      <w:r>
        <w:rPr/>
        <w:t>el fin de</w:t>
      </w:r>
      <w:r>
        <w:rPr>
          <w:spacing w:val="1"/>
        </w:rPr>
        <w:t> </w:t>
      </w:r>
      <w:r>
        <w:rPr/>
        <w:t>mejorar</w:t>
      </w:r>
      <w:r>
        <w:rPr>
          <w:spacing w:val="1"/>
        </w:rPr>
        <w:t> </w:t>
      </w:r>
      <w:r>
        <w:rPr/>
        <w:t>el método de supervisión técnica de dichas estructuras, proporcionar una</w:t>
      </w:r>
      <w:r>
        <w:rPr>
          <w:spacing w:val="1"/>
        </w:rPr>
        <w:t> </w:t>
      </w:r>
      <w:r>
        <w:rPr/>
        <w:t>validación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obra</w:t>
      </w:r>
      <w:r>
        <w:rPr>
          <w:spacing w:val="-2"/>
        </w:rPr>
        <w:t> </w:t>
      </w:r>
      <w:r>
        <w:rPr/>
        <w:t>terminada,</w:t>
      </w:r>
      <w:r>
        <w:rPr>
          <w:spacing w:val="-1"/>
        </w:rPr>
        <w:t> </w:t>
      </w:r>
      <w:r>
        <w:rPr/>
        <w:t>todo</w:t>
      </w:r>
      <w:r>
        <w:rPr>
          <w:spacing w:val="1"/>
        </w:rPr>
        <w:t> </w:t>
      </w:r>
      <w:r>
        <w:rPr/>
        <w:t>esto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2"/>
        </w:rPr>
        <w:t> </w:t>
      </w:r>
      <w:r>
        <w:rPr/>
        <w:t>fin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asegurar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sistema</w:t>
      </w:r>
      <w:r>
        <w:rPr>
          <w:spacing w:val="-2"/>
        </w:rPr>
        <w:t> </w:t>
      </w:r>
      <w:r>
        <w:rPr/>
        <w:t>organizacional,</w:t>
      </w:r>
      <w:r>
        <w:rPr>
          <w:spacing w:val="-1"/>
        </w:rPr>
        <w:t> </w:t>
      </w:r>
      <w:r>
        <w:rPr/>
        <w:t>es</w:t>
      </w:r>
      <w:r>
        <w:rPr>
          <w:spacing w:val="-57"/>
        </w:rPr>
        <w:t> </w:t>
      </w:r>
      <w:r>
        <w:rPr/>
        <w:t>decir,</w:t>
      </w:r>
      <w:r>
        <w:rPr>
          <w:spacing w:val="1"/>
        </w:rPr>
        <w:t> </w:t>
      </w:r>
      <w:r>
        <w:rPr/>
        <w:t>constructores,</w:t>
      </w:r>
      <w:r>
        <w:rPr>
          <w:spacing w:val="1"/>
        </w:rPr>
        <w:t> </w:t>
      </w:r>
      <w:r>
        <w:rPr/>
        <w:t>comunidad,</w:t>
      </w:r>
      <w:r>
        <w:rPr>
          <w:spacing w:val="1"/>
        </w:rPr>
        <w:t> </w:t>
      </w:r>
      <w:r>
        <w:rPr/>
        <w:t>proveedores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supervisores</w:t>
      </w:r>
      <w:r>
        <w:rPr>
          <w:spacing w:val="1"/>
        </w:rPr>
        <w:t> </w:t>
      </w:r>
      <w:r>
        <w:rPr/>
        <w:t>ejecuten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mejor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obra</w:t>
      </w:r>
      <w:r>
        <w:rPr>
          <w:spacing w:val="-2"/>
        </w:rPr>
        <w:t> </w:t>
      </w:r>
      <w:r>
        <w:rPr/>
        <w:t>y se</w:t>
      </w:r>
      <w:r>
        <w:rPr>
          <w:spacing w:val="-1"/>
        </w:rPr>
        <w:t> </w:t>
      </w:r>
      <w:r>
        <w:rPr/>
        <w:t>logren los objetivos a</w:t>
      </w:r>
      <w:r>
        <w:rPr>
          <w:spacing w:val="-1"/>
        </w:rPr>
        <w:t> </w:t>
      </w:r>
      <w:r>
        <w:rPr/>
        <w:t>cabalidad.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pos="1033" w:val="left" w:leader="none"/>
        </w:tabs>
        <w:spacing w:line="480" w:lineRule="auto" w:before="0" w:after="0"/>
        <w:ind w:left="262" w:right="760" w:firstLine="285"/>
        <w:jc w:val="both"/>
        <w:rPr>
          <w:sz w:val="24"/>
        </w:rPr>
      </w:pPr>
      <w:bookmarkStart w:name="_bookmark9" w:id="18"/>
      <w:bookmarkEnd w:id="18"/>
      <w:r>
        <w:rPr>
          <w:b/>
          <w:sz w:val="24"/>
        </w:rPr>
        <w:t>D</w:t>
      </w:r>
      <w:r>
        <w:rPr>
          <w:b/>
          <w:sz w:val="24"/>
        </w:rPr>
        <w:t>elimitación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temporal.</w:t>
      </w:r>
      <w:r>
        <w:rPr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proyecto</w:t>
      </w:r>
      <w:r>
        <w:rPr>
          <w:spacing w:val="1"/>
          <w:sz w:val="24"/>
        </w:rPr>
        <w:t> </w:t>
      </w:r>
      <w:r>
        <w:rPr>
          <w:sz w:val="24"/>
        </w:rPr>
        <w:t>investigativo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grado</w:t>
      </w:r>
      <w:r>
        <w:rPr>
          <w:spacing w:val="1"/>
          <w:sz w:val="24"/>
        </w:rPr>
        <w:t> </w:t>
      </w:r>
      <w:r>
        <w:rPr>
          <w:sz w:val="24"/>
        </w:rPr>
        <w:t>inició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mes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septiembre</w:t>
      </w:r>
      <w:r>
        <w:rPr>
          <w:spacing w:val="-6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año</w:t>
      </w:r>
      <w:r>
        <w:rPr>
          <w:spacing w:val="-4"/>
          <w:sz w:val="24"/>
        </w:rPr>
        <w:t> </w:t>
      </w:r>
      <w:r>
        <w:rPr>
          <w:sz w:val="24"/>
        </w:rPr>
        <w:t>2017; en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módulo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investigación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7"/>
          <w:sz w:val="24"/>
        </w:rPr>
        <w:t> </w:t>
      </w:r>
      <w:r>
        <w:rPr>
          <w:sz w:val="24"/>
        </w:rPr>
        <w:t>comprendido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16</w:t>
      </w:r>
      <w:r>
        <w:rPr>
          <w:spacing w:val="-4"/>
          <w:sz w:val="24"/>
        </w:rPr>
        <w:t> </w:t>
      </w:r>
      <w:r>
        <w:rPr>
          <w:sz w:val="24"/>
        </w:rPr>
        <w:t>h,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desarrolló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58"/>
          <w:sz w:val="24"/>
        </w:rPr>
        <w:t> </w:t>
      </w:r>
      <w:r>
        <w:rPr>
          <w:sz w:val="24"/>
        </w:rPr>
        <w:t>parte investigativa para definir el tema a desarrollar teniendo en cuenta una necesidad, en los</w:t>
      </w:r>
      <w:r>
        <w:rPr>
          <w:spacing w:val="1"/>
          <w:sz w:val="24"/>
        </w:rPr>
        <w:t> </w:t>
      </w:r>
      <w:r>
        <w:rPr>
          <w:sz w:val="24"/>
        </w:rPr>
        <w:t>meses de octubre y noviembre del año 2017 se inició la documentación y elaboración de la</w:t>
      </w:r>
      <w:r>
        <w:rPr>
          <w:spacing w:val="1"/>
          <w:sz w:val="24"/>
        </w:rPr>
        <w:t> </w:t>
      </w:r>
      <w:r>
        <w:rPr>
          <w:sz w:val="24"/>
        </w:rPr>
        <w:t>monografía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construir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clara</w:t>
      </w:r>
      <w:r>
        <w:rPr>
          <w:spacing w:val="1"/>
          <w:sz w:val="24"/>
        </w:rPr>
        <w:t> </w:t>
      </w:r>
      <w:r>
        <w:rPr>
          <w:sz w:val="24"/>
        </w:rPr>
        <w:t>metodología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investigación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responda</w:t>
      </w:r>
      <w:r>
        <w:rPr>
          <w:spacing w:val="1"/>
          <w:sz w:val="24"/>
        </w:rPr>
        <w:t> </w:t>
      </w:r>
      <w:r>
        <w:rPr>
          <w:sz w:val="24"/>
        </w:rPr>
        <w:t>satisfactoriamente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necesidad</w:t>
      </w:r>
      <w:r>
        <w:rPr>
          <w:spacing w:val="-3"/>
          <w:sz w:val="24"/>
        </w:rPr>
        <w:t> </w:t>
      </w:r>
      <w:r>
        <w:rPr>
          <w:sz w:val="24"/>
        </w:rPr>
        <w:t>identificada;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mes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diciembre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2017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finalización</w:t>
      </w:r>
      <w:r>
        <w:rPr>
          <w:spacing w:val="-58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fase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monografía;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mes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enero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2018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inicio</w:t>
      </w:r>
      <w:r>
        <w:rPr>
          <w:spacing w:val="-2"/>
          <w:sz w:val="24"/>
        </w:rPr>
        <w:t> </w:t>
      </w:r>
      <w:r>
        <w:rPr>
          <w:sz w:val="24"/>
        </w:rPr>
        <w:t>al</w:t>
      </w:r>
      <w:r>
        <w:rPr>
          <w:spacing w:val="-3"/>
          <w:sz w:val="24"/>
        </w:rPr>
        <w:t> </w:t>
      </w:r>
      <w:r>
        <w:rPr>
          <w:sz w:val="24"/>
        </w:rPr>
        <w:t>módulo</w:t>
      </w:r>
      <w:r>
        <w:rPr>
          <w:spacing w:val="-1"/>
          <w:sz w:val="24"/>
        </w:rPr>
        <w:t> </w:t>
      </w:r>
      <w:r>
        <w:rPr>
          <w:sz w:val="24"/>
        </w:rPr>
        <w:t>II</w:t>
      </w:r>
      <w:r>
        <w:rPr>
          <w:spacing w:val="-4"/>
          <w:sz w:val="24"/>
        </w:rPr>
        <w:t> </w:t>
      </w:r>
      <w:r>
        <w:rPr>
          <w:sz w:val="24"/>
        </w:rPr>
        <w:t>comprendido</w:t>
      </w:r>
      <w:r>
        <w:rPr>
          <w:spacing w:val="-58"/>
          <w:sz w:val="24"/>
        </w:rPr>
        <w:t> </w:t>
      </w:r>
      <w:r>
        <w:rPr>
          <w:sz w:val="24"/>
        </w:rPr>
        <w:t>por 32 h, con el apoyo del director y asesor metodológico durante 50 h más el tiempo de</w:t>
      </w:r>
      <w:r>
        <w:rPr>
          <w:spacing w:val="1"/>
          <w:sz w:val="24"/>
        </w:rPr>
        <w:t> </w:t>
      </w:r>
      <w:r>
        <w:rPr>
          <w:sz w:val="24"/>
        </w:rPr>
        <w:t>construcción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documento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realizó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un</w:t>
      </w:r>
      <w:r>
        <w:rPr>
          <w:spacing w:val="-4"/>
          <w:sz w:val="24"/>
        </w:rPr>
        <w:t> </w:t>
      </w:r>
      <w:r>
        <w:rPr>
          <w:sz w:val="24"/>
        </w:rPr>
        <w:t>periodo</w:t>
      </w:r>
      <w:r>
        <w:rPr>
          <w:spacing w:val="-4"/>
          <w:sz w:val="24"/>
        </w:rPr>
        <w:t> </w:t>
      </w:r>
      <w:r>
        <w:rPr>
          <w:sz w:val="24"/>
        </w:rPr>
        <w:t>total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8</w:t>
      </w:r>
      <w:r>
        <w:rPr>
          <w:spacing w:val="-4"/>
          <w:sz w:val="24"/>
        </w:rPr>
        <w:t> </w:t>
      </w:r>
      <w:r>
        <w:rPr>
          <w:sz w:val="24"/>
        </w:rPr>
        <w:t>meses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6"/>
          <w:sz w:val="24"/>
        </w:rPr>
        <w:t> </w:t>
      </w:r>
      <w:r>
        <w:rPr>
          <w:sz w:val="24"/>
        </w:rPr>
        <w:t>entrega</w:t>
      </w:r>
      <w:r>
        <w:rPr>
          <w:spacing w:val="-5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publicación</w:t>
      </w:r>
      <w:r>
        <w:rPr>
          <w:spacing w:val="-58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documento final.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3"/>
          <w:numId w:val="1"/>
        </w:numPr>
        <w:tabs>
          <w:tab w:pos="973" w:val="left" w:leader="none"/>
        </w:tabs>
        <w:spacing w:line="480" w:lineRule="auto" w:before="81" w:after="0"/>
        <w:ind w:left="262" w:right="762" w:firstLine="218"/>
        <w:jc w:val="both"/>
        <w:rPr>
          <w:sz w:val="24"/>
        </w:rPr>
      </w:pPr>
      <w:bookmarkStart w:name="_bookmark10" w:id="19"/>
      <w:bookmarkEnd w:id="19"/>
      <w:r>
        <w:rPr/>
      </w:r>
      <w:bookmarkStart w:name="_bookmark10" w:id="20"/>
      <w:bookmarkEnd w:id="20"/>
      <w:r>
        <w:rPr>
          <w:b/>
          <w:sz w:val="24"/>
        </w:rPr>
        <w:t>D</w:t>
      </w:r>
      <w:r>
        <w:rPr>
          <w:b/>
          <w:sz w:val="24"/>
        </w:rPr>
        <w:t>elimitación temática. </w:t>
      </w:r>
      <w:r>
        <w:rPr>
          <w:sz w:val="24"/>
        </w:rPr>
        <w:t>Esta investigación se realizó teniendo en cuenta el tema base</w:t>
      </w:r>
      <w:r>
        <w:rPr>
          <w:spacing w:val="1"/>
          <w:sz w:val="24"/>
        </w:rPr>
        <w:t> </w:t>
      </w:r>
      <w:r>
        <w:rPr>
          <w:sz w:val="24"/>
        </w:rPr>
        <w:t>“control de calidad en la construcción de estructuras metálicas”, enmarcado en la normatividad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estructuras</w:t>
      </w:r>
      <w:r>
        <w:rPr>
          <w:spacing w:val="-11"/>
          <w:sz w:val="24"/>
        </w:rPr>
        <w:t> </w:t>
      </w:r>
      <w:r>
        <w:rPr>
          <w:sz w:val="24"/>
        </w:rPr>
        <w:t>metálicas</w:t>
      </w:r>
      <w:r>
        <w:rPr>
          <w:spacing w:val="-10"/>
          <w:sz w:val="24"/>
        </w:rPr>
        <w:t> </w:t>
      </w:r>
      <w:r>
        <w:rPr>
          <w:sz w:val="24"/>
        </w:rPr>
        <w:t>que</w:t>
      </w:r>
      <w:r>
        <w:rPr>
          <w:spacing w:val="-12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Colombia</w:t>
      </w:r>
      <w:r>
        <w:rPr>
          <w:spacing w:val="-12"/>
          <w:sz w:val="24"/>
        </w:rPr>
        <w:t> </w:t>
      </w:r>
      <w:r>
        <w:rPr>
          <w:sz w:val="24"/>
        </w:rPr>
        <w:t>se</w:t>
      </w:r>
      <w:r>
        <w:rPr>
          <w:spacing w:val="-12"/>
          <w:sz w:val="24"/>
        </w:rPr>
        <w:t> </w:t>
      </w:r>
      <w:r>
        <w:rPr>
          <w:sz w:val="24"/>
        </w:rPr>
        <w:t>encuentra</w:t>
      </w:r>
      <w:r>
        <w:rPr>
          <w:spacing w:val="-11"/>
          <w:sz w:val="24"/>
        </w:rPr>
        <w:t> </w:t>
      </w:r>
      <w:r>
        <w:rPr>
          <w:sz w:val="24"/>
        </w:rPr>
        <w:t>regulada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NTC,</w:t>
      </w:r>
      <w:r>
        <w:rPr>
          <w:spacing w:val="-11"/>
          <w:sz w:val="24"/>
        </w:rPr>
        <w:t> </w:t>
      </w:r>
      <w:r>
        <w:rPr>
          <w:sz w:val="24"/>
        </w:rPr>
        <w:t>NSR10</w:t>
      </w:r>
      <w:r>
        <w:rPr>
          <w:spacing w:val="-11"/>
          <w:sz w:val="24"/>
        </w:rPr>
        <w:t> </w:t>
      </w:r>
      <w:r>
        <w:rPr>
          <w:sz w:val="24"/>
        </w:rPr>
        <w:t>donde</w:t>
      </w:r>
      <w:r>
        <w:rPr>
          <w:spacing w:val="-12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nivel</w:t>
      </w:r>
      <w:r>
        <w:rPr>
          <w:spacing w:val="-58"/>
          <w:sz w:val="24"/>
        </w:rPr>
        <w:t> </w:t>
      </w:r>
      <w:r>
        <w:rPr>
          <w:sz w:val="24"/>
        </w:rPr>
        <w:t>general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entrega</w:t>
      </w:r>
      <w:r>
        <w:rPr>
          <w:spacing w:val="-1"/>
          <w:sz w:val="24"/>
        </w:rPr>
        <w:t> </w:t>
      </w:r>
      <w:r>
        <w:rPr>
          <w:sz w:val="24"/>
        </w:rPr>
        <w:t>una</w:t>
      </w:r>
      <w:r>
        <w:rPr>
          <w:spacing w:val="-1"/>
          <w:sz w:val="24"/>
        </w:rPr>
        <w:t> </w:t>
      </w:r>
      <w:r>
        <w:rPr>
          <w:sz w:val="24"/>
        </w:rPr>
        <w:t>pauta para el control de</w:t>
      </w:r>
      <w:r>
        <w:rPr>
          <w:spacing w:val="-1"/>
          <w:sz w:val="24"/>
        </w:rPr>
        <w:t> </w:t>
      </w:r>
      <w:r>
        <w:rPr>
          <w:sz w:val="24"/>
        </w:rPr>
        <w:t>requerimientos mínimos.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2"/>
          <w:numId w:val="1"/>
        </w:numPr>
        <w:tabs>
          <w:tab w:pos="4072" w:val="left" w:leader="none"/>
        </w:tabs>
        <w:spacing w:line="240" w:lineRule="auto" w:before="81" w:after="0"/>
        <w:ind w:left="4071" w:right="0" w:hanging="361"/>
        <w:jc w:val="left"/>
      </w:pPr>
      <w:bookmarkStart w:name="_bookmark11" w:id="21"/>
      <w:bookmarkEnd w:id="21"/>
      <w:r>
        <w:rPr>
          <w:b w:val="0"/>
        </w:rPr>
      </w:r>
      <w:bookmarkStart w:name="_bookmark11" w:id="22"/>
      <w:bookmarkEnd w:id="22"/>
      <w:r>
        <w:rPr/>
        <w:t>M</w:t>
      </w:r>
      <w:r>
        <w:rPr/>
        <w:t>arcos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referencia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</w:rPr>
      </w:pPr>
    </w:p>
    <w:p>
      <w:pPr>
        <w:pStyle w:val="Heading1"/>
        <w:numPr>
          <w:ilvl w:val="1"/>
          <w:numId w:val="8"/>
        </w:numPr>
        <w:tabs>
          <w:tab w:pos="608" w:val="left" w:leader="none"/>
        </w:tabs>
        <w:spacing w:line="240" w:lineRule="auto" w:before="90" w:after="0"/>
        <w:ind w:left="607" w:right="0" w:hanging="488"/>
        <w:jc w:val="both"/>
      </w:pPr>
      <w:bookmarkStart w:name="_bookmark12" w:id="23"/>
      <w:bookmarkEnd w:id="23"/>
      <w:r>
        <w:rPr/>
        <w:t>M</w:t>
      </w:r>
      <w:r>
        <w:rPr/>
        <w:t>arco</w:t>
      </w:r>
      <w:r>
        <w:rPr>
          <w:spacing w:val="-3"/>
        </w:rPr>
        <w:t> </w:t>
      </w:r>
      <w:r>
        <w:rPr/>
        <w:t>geográfico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3" w:firstLine="283"/>
        <w:jc w:val="both"/>
      </w:pPr>
      <w:r>
        <w:rPr/>
        <w:t>La investigación se realizó en el departamento de Santander, en el área metropolitana de</w:t>
      </w:r>
      <w:r>
        <w:rPr>
          <w:spacing w:val="1"/>
        </w:rPr>
        <w:t> </w:t>
      </w:r>
      <w:r>
        <w:rPr/>
        <w:t>Bucaramanga,</w:t>
      </w:r>
      <w:r>
        <w:rPr>
          <w:spacing w:val="-5"/>
        </w:rPr>
        <w:t> </w:t>
      </w:r>
      <w:r>
        <w:rPr/>
        <w:t>conformado</w:t>
      </w:r>
      <w:r>
        <w:rPr>
          <w:spacing w:val="-5"/>
        </w:rPr>
        <w:t> </w:t>
      </w:r>
      <w:r>
        <w:rPr/>
        <w:t>por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municipios</w:t>
      </w:r>
      <w:r>
        <w:rPr>
          <w:spacing w:val="-5"/>
        </w:rPr>
        <w:t> </w:t>
      </w:r>
      <w:r>
        <w:rPr/>
        <w:t>Girón,</w:t>
      </w:r>
      <w:r>
        <w:rPr>
          <w:spacing w:val="-6"/>
        </w:rPr>
        <w:t> </w:t>
      </w:r>
      <w:r>
        <w:rPr/>
        <w:t>Floridablanca,</w:t>
      </w:r>
      <w:r>
        <w:rPr>
          <w:spacing w:val="-5"/>
        </w:rPr>
        <w:t> </w:t>
      </w:r>
      <w:r>
        <w:rPr/>
        <w:t>Piedecuesta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Bucaramanga,</w:t>
      </w:r>
      <w:r>
        <w:rPr>
          <w:spacing w:val="-57"/>
        </w:rPr>
        <w:t> </w:t>
      </w:r>
      <w:r>
        <w:rPr/>
        <w:t>pertenecientes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provincia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Soto.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censo</w:t>
      </w:r>
      <w:r>
        <w:rPr>
          <w:spacing w:val="-6"/>
        </w:rPr>
        <w:t> </w:t>
      </w:r>
      <w:r>
        <w:rPr/>
        <w:t>realizado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año</w:t>
      </w:r>
      <w:r>
        <w:rPr>
          <w:spacing w:val="-6"/>
        </w:rPr>
        <w:t> </w:t>
      </w:r>
      <w:r>
        <w:rPr/>
        <w:t>2005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proyectados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año</w:t>
      </w:r>
      <w:r>
        <w:rPr>
          <w:spacing w:val="-6"/>
        </w:rPr>
        <w:t> </w:t>
      </w:r>
      <w:r>
        <w:rPr/>
        <w:t>2012</w:t>
      </w:r>
      <w:r>
        <w:rPr>
          <w:spacing w:val="-58"/>
        </w:rPr>
        <w:t> </w:t>
      </w:r>
      <w:r>
        <w:rPr/>
        <w:t>arrojó que en el área metropolitana de Bucaramanga concentra aproximadamente el 50 % de la</w:t>
      </w:r>
      <w:r>
        <w:rPr>
          <w:spacing w:val="1"/>
        </w:rPr>
        <w:t> </w:t>
      </w:r>
      <w:r>
        <w:rPr/>
        <w:t>población</w:t>
      </w:r>
      <w:r>
        <w:rPr>
          <w:spacing w:val="-2"/>
        </w:rPr>
        <w:t> </w:t>
      </w:r>
      <w:r>
        <w:rPr/>
        <w:t>total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departamento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Santander con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total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1’033.142</w:t>
      </w:r>
      <w:r>
        <w:rPr>
          <w:spacing w:val="-1"/>
        </w:rPr>
        <w:t> </w:t>
      </w:r>
      <w:r>
        <w:rPr/>
        <w:t>habitantes,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cuales</w:t>
      </w:r>
      <w:r>
        <w:rPr>
          <w:spacing w:val="-58"/>
        </w:rPr>
        <w:t> </w:t>
      </w:r>
      <w:r>
        <w:rPr/>
        <w:t>en</w:t>
      </w:r>
      <w:r>
        <w:rPr>
          <w:spacing w:val="-5"/>
        </w:rPr>
        <w:t> </w:t>
      </w:r>
      <w:r>
        <w:rPr/>
        <w:t>Girón.</w:t>
      </w:r>
      <w:r>
        <w:rPr>
          <w:spacing w:val="-5"/>
        </w:rPr>
        <w:t> </w:t>
      </w:r>
      <w:r>
        <w:rPr/>
        <w:t>147.732</w:t>
      </w:r>
      <w:r>
        <w:rPr>
          <w:spacing w:val="-4"/>
        </w:rPr>
        <w:t> </w:t>
      </w:r>
      <w:r>
        <w:rPr/>
        <w:t>habitantes</w:t>
      </w:r>
      <w:r>
        <w:rPr>
          <w:spacing w:val="-5"/>
        </w:rPr>
        <w:t> </w:t>
      </w:r>
      <w:r>
        <w:rPr/>
        <w:t>(14.29%),</w:t>
      </w:r>
      <w:r>
        <w:rPr>
          <w:spacing w:val="-5"/>
        </w:rPr>
        <w:t> </w:t>
      </w:r>
      <w:r>
        <w:rPr/>
        <w:t>Piedecuesta.</w:t>
      </w:r>
      <w:r>
        <w:rPr>
          <w:spacing w:val="-4"/>
        </w:rPr>
        <w:t> </w:t>
      </w:r>
      <w:r>
        <w:rPr/>
        <w:t>112.898</w:t>
      </w:r>
      <w:r>
        <w:rPr>
          <w:spacing w:val="-4"/>
        </w:rPr>
        <w:t> </w:t>
      </w:r>
      <w:r>
        <w:rPr/>
        <w:t>habitantes</w:t>
      </w:r>
      <w:r>
        <w:rPr>
          <w:spacing w:val="-5"/>
        </w:rPr>
        <w:t> </w:t>
      </w:r>
      <w:r>
        <w:rPr/>
        <w:t>(10.93%),</w:t>
      </w:r>
      <w:r>
        <w:rPr>
          <w:spacing w:val="-5"/>
        </w:rPr>
        <w:t> </w:t>
      </w:r>
      <w:r>
        <w:rPr/>
        <w:t>Floridablanca.</w:t>
      </w:r>
    </w:p>
    <w:p>
      <w:pPr>
        <w:pStyle w:val="BodyText"/>
        <w:spacing w:line="480" w:lineRule="auto" w:before="1"/>
        <w:ind w:left="120" w:right="763"/>
        <w:jc w:val="both"/>
      </w:pPr>
      <w:r>
        <w:rPr>
          <w:spacing w:val="-1"/>
        </w:rPr>
        <w:t>253.128</w:t>
      </w:r>
      <w:r>
        <w:rPr>
          <w:spacing w:val="-15"/>
        </w:rPr>
        <w:t> </w:t>
      </w:r>
      <w:r>
        <w:rPr/>
        <w:t>habitantes</w:t>
      </w:r>
      <w:r>
        <w:rPr>
          <w:spacing w:val="-15"/>
        </w:rPr>
        <w:t> </w:t>
      </w:r>
      <w:r>
        <w:rPr/>
        <w:t>(24.5%)</w:t>
      </w:r>
      <w:r>
        <w:rPr>
          <w:spacing w:val="-16"/>
        </w:rPr>
        <w:t> </w:t>
      </w:r>
      <w:r>
        <w:rPr/>
        <w:t>y</w:t>
      </w:r>
      <w:r>
        <w:rPr>
          <w:spacing w:val="-14"/>
        </w:rPr>
        <w:t> </w:t>
      </w:r>
      <w:r>
        <w:rPr/>
        <w:t>Bucaramanga.</w:t>
      </w:r>
      <w:r>
        <w:rPr>
          <w:spacing w:val="-15"/>
        </w:rPr>
        <w:t> </w:t>
      </w:r>
      <w:r>
        <w:rPr/>
        <w:t>519.384</w:t>
      </w:r>
      <w:r>
        <w:rPr>
          <w:spacing w:val="-15"/>
        </w:rPr>
        <w:t> </w:t>
      </w:r>
      <w:r>
        <w:rPr/>
        <w:t>habitantes</w:t>
      </w:r>
      <w:r>
        <w:rPr>
          <w:spacing w:val="-14"/>
        </w:rPr>
        <w:t> </w:t>
      </w:r>
      <w:r>
        <w:rPr/>
        <w:t>(50.27%);</w:t>
      </w:r>
      <w:r>
        <w:rPr>
          <w:spacing w:val="-15"/>
        </w:rPr>
        <w:t> </w:t>
      </w:r>
      <w:r>
        <w:rPr/>
        <w:t>debido</w:t>
      </w:r>
      <w:r>
        <w:rPr>
          <w:spacing w:val="-14"/>
        </w:rPr>
        <w:t> </w:t>
      </w:r>
      <w:r>
        <w:rPr/>
        <w:t>a</w:t>
      </w:r>
      <w:r>
        <w:rPr>
          <w:spacing w:val="-15"/>
        </w:rPr>
        <w:t> </w:t>
      </w:r>
      <w:r>
        <w:rPr/>
        <w:t>esto</w:t>
      </w:r>
      <w:r>
        <w:rPr>
          <w:spacing w:val="-14"/>
        </w:rPr>
        <w:t> </w:t>
      </w:r>
      <w:r>
        <w:rPr/>
        <w:t>se</w:t>
      </w:r>
      <w:r>
        <w:rPr>
          <w:spacing w:val="-16"/>
        </w:rPr>
        <w:t> </w:t>
      </w:r>
      <w:r>
        <w:rPr/>
        <w:t>destaca</w:t>
      </w:r>
      <w:r>
        <w:rPr>
          <w:spacing w:val="-57"/>
        </w:rPr>
        <w:t> </w:t>
      </w:r>
      <w:r>
        <w:rPr/>
        <w:t>la importancia en el contexto regional y nacional, siendo el principal centro de desarrollo del</w:t>
      </w:r>
      <w:r>
        <w:rPr>
          <w:spacing w:val="1"/>
        </w:rPr>
        <w:t> </w:t>
      </w:r>
      <w:r>
        <w:rPr/>
        <w:t>nororiente colombiano (Corporación Metropolitana de Planeación y Desarrollo de Bucaramanga,</w:t>
      </w:r>
      <w:r>
        <w:rPr>
          <w:spacing w:val="-57"/>
        </w:rPr>
        <w:t> </w:t>
      </w:r>
      <w:r>
        <w:rPr/>
        <w:t>2003).</w:t>
      </w:r>
    </w:p>
    <w:p>
      <w:pPr>
        <w:pStyle w:val="BodyText"/>
        <w:spacing w:line="480" w:lineRule="auto" w:before="1"/>
        <w:ind w:left="120" w:right="761" w:firstLine="283"/>
        <w:jc w:val="both"/>
      </w:pPr>
      <w:r>
        <w:rPr/>
        <w:t>El área municipal es de 165 kilómetros cuadrados, su altura sobre el nivel del mar es de 959m</w:t>
      </w:r>
      <w:r>
        <w:rPr>
          <w:spacing w:val="1"/>
        </w:rPr>
        <w:t> </w:t>
      </w:r>
      <w:r>
        <w:rPr/>
        <w:t>y sus pisos térmicos se distribuyen en cálido, 55 kilómetros cuadrados; medio, 100 kilómetros</w:t>
      </w:r>
      <w:r>
        <w:rPr>
          <w:spacing w:val="1"/>
        </w:rPr>
        <w:t> </w:t>
      </w:r>
      <w:r>
        <w:rPr>
          <w:spacing w:val="-1"/>
        </w:rPr>
        <w:t>cuadrados;</w:t>
      </w:r>
      <w:r>
        <w:rPr>
          <w:spacing w:val="-14"/>
        </w:rPr>
        <w:t> </w:t>
      </w:r>
      <w:r>
        <w:rPr>
          <w:spacing w:val="-1"/>
        </w:rPr>
        <w:t>y</w:t>
      </w:r>
      <w:r>
        <w:rPr>
          <w:spacing w:val="-15"/>
        </w:rPr>
        <w:t> </w:t>
      </w:r>
      <w:r>
        <w:rPr>
          <w:spacing w:val="-1"/>
        </w:rPr>
        <w:t>frío,</w:t>
      </w:r>
      <w:r>
        <w:rPr>
          <w:spacing w:val="-15"/>
        </w:rPr>
        <w:t> </w:t>
      </w:r>
      <w:r>
        <w:rPr/>
        <w:t>10</w:t>
      </w:r>
      <w:r>
        <w:rPr>
          <w:spacing w:val="-15"/>
        </w:rPr>
        <w:t> </w:t>
      </w:r>
      <w:r>
        <w:rPr/>
        <w:t>kilómetros</w:t>
      </w:r>
      <w:r>
        <w:rPr>
          <w:spacing w:val="-15"/>
        </w:rPr>
        <w:t> </w:t>
      </w:r>
      <w:r>
        <w:rPr/>
        <w:t>cuadrados.</w:t>
      </w:r>
      <w:r>
        <w:rPr>
          <w:spacing w:val="-14"/>
        </w:rPr>
        <w:t> </w:t>
      </w:r>
      <w:r>
        <w:rPr/>
        <w:t>Su</w:t>
      </w:r>
      <w:r>
        <w:rPr>
          <w:spacing w:val="-15"/>
        </w:rPr>
        <w:t> </w:t>
      </w:r>
      <w:r>
        <w:rPr/>
        <w:t>temperatura</w:t>
      </w:r>
      <w:r>
        <w:rPr>
          <w:spacing w:val="-16"/>
        </w:rPr>
        <w:t> </w:t>
      </w:r>
      <w:r>
        <w:rPr/>
        <w:t>media</w:t>
      </w:r>
      <w:r>
        <w:rPr>
          <w:spacing w:val="-16"/>
        </w:rPr>
        <w:t> </w:t>
      </w:r>
      <w:r>
        <w:rPr/>
        <w:t>es</w:t>
      </w:r>
      <w:r>
        <w:rPr>
          <w:spacing w:val="-15"/>
        </w:rPr>
        <w:t> </w:t>
      </w:r>
      <w:r>
        <w:rPr/>
        <w:t>23°C</w:t>
      </w:r>
      <w:r>
        <w:rPr>
          <w:spacing w:val="-13"/>
        </w:rPr>
        <w:t> </w:t>
      </w:r>
      <w:r>
        <w:rPr/>
        <w:t>y</w:t>
      </w:r>
      <w:r>
        <w:rPr>
          <w:spacing w:val="-15"/>
        </w:rPr>
        <w:t> </w:t>
      </w:r>
      <w:r>
        <w:rPr/>
        <w:t>su</w:t>
      </w:r>
      <w:r>
        <w:rPr>
          <w:spacing w:val="-15"/>
        </w:rPr>
        <w:t> </w:t>
      </w:r>
      <w:r>
        <w:rPr/>
        <w:t>precipitación</w:t>
      </w:r>
      <w:r>
        <w:rPr>
          <w:spacing w:val="-14"/>
        </w:rPr>
        <w:t> </w:t>
      </w:r>
      <w:r>
        <w:rPr/>
        <w:t>media</w:t>
      </w:r>
      <w:r>
        <w:rPr>
          <w:spacing w:val="-57"/>
        </w:rPr>
        <w:t> </w:t>
      </w:r>
      <w:r>
        <w:rPr/>
        <w:t>anual</w:t>
      </w:r>
      <w:r>
        <w:rPr>
          <w:spacing w:val="-1"/>
        </w:rPr>
        <w:t> </w:t>
      </w:r>
      <w:r>
        <w:rPr/>
        <w:t>es de</w:t>
      </w:r>
      <w:r>
        <w:rPr>
          <w:spacing w:val="-2"/>
        </w:rPr>
        <w:t> </w:t>
      </w:r>
      <w:r>
        <w:rPr/>
        <w:t>1.041 mm</w:t>
      </w:r>
      <w:r>
        <w:rPr>
          <w:spacing w:val="1"/>
        </w:rPr>
        <w:t> </w:t>
      </w:r>
      <w:r>
        <w:rPr/>
        <w:t>(Alcaldía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Bucaramanga,</w:t>
      </w:r>
      <w:r>
        <w:rPr>
          <w:spacing w:val="2"/>
        </w:rPr>
        <w:t> </w:t>
      </w:r>
      <w:r>
        <w:rPr/>
        <w:t>2019).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1"/>
          <w:numId w:val="8"/>
        </w:numPr>
        <w:tabs>
          <w:tab w:pos="608" w:val="left" w:leader="none"/>
        </w:tabs>
        <w:spacing w:line="240" w:lineRule="auto" w:before="0" w:after="0"/>
        <w:ind w:left="607" w:right="0" w:hanging="488"/>
        <w:jc w:val="both"/>
      </w:pPr>
      <w:bookmarkStart w:name="_bookmark13" w:id="24"/>
      <w:bookmarkEnd w:id="24"/>
      <w:r>
        <w:rPr/>
        <w:t>E</w:t>
      </w:r>
      <w:r>
        <w:rPr/>
        <w:t>stado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arte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70" w:firstLine="283"/>
        <w:jc w:val="both"/>
      </w:pPr>
      <w:r>
        <w:rPr/>
        <w:t>Hacia el año 1.000 a.C., los griegos conocían la técnica de cierta complejidad para endurecer</w:t>
      </w:r>
      <w:r>
        <w:rPr>
          <w:spacing w:val="1"/>
        </w:rPr>
        <w:t> </w:t>
      </w:r>
      <w:r>
        <w:rPr/>
        <w:t>armas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hierro</w:t>
      </w:r>
      <w:r>
        <w:rPr>
          <w:spacing w:val="6"/>
        </w:rPr>
        <w:t> </w:t>
      </w:r>
      <w:r>
        <w:rPr/>
        <w:t>mediante</w:t>
      </w:r>
      <w:r>
        <w:rPr>
          <w:spacing w:val="5"/>
        </w:rPr>
        <w:t> </w:t>
      </w:r>
      <w:r>
        <w:rPr/>
        <w:t>tratamiento</w:t>
      </w:r>
      <w:r>
        <w:rPr>
          <w:spacing w:val="7"/>
        </w:rPr>
        <w:t> </w:t>
      </w:r>
      <w:r>
        <w:rPr/>
        <w:t>térmico.</w:t>
      </w:r>
      <w:r>
        <w:rPr>
          <w:spacing w:val="6"/>
        </w:rPr>
        <w:t> </w:t>
      </w:r>
      <w:r>
        <w:rPr/>
        <w:t>Las</w:t>
      </w:r>
      <w:r>
        <w:rPr>
          <w:spacing w:val="6"/>
        </w:rPr>
        <w:t> </w:t>
      </w:r>
      <w:r>
        <w:rPr/>
        <w:t>aleaciones</w:t>
      </w:r>
      <w:r>
        <w:rPr>
          <w:spacing w:val="6"/>
        </w:rPr>
        <w:t> </w:t>
      </w:r>
      <w:r>
        <w:rPr/>
        <w:t>de</w:t>
      </w:r>
      <w:r>
        <w:rPr>
          <w:spacing w:val="8"/>
        </w:rPr>
        <w:t> </w:t>
      </w:r>
      <w:r>
        <w:rPr/>
        <w:t>hierro</w:t>
      </w:r>
      <w:r>
        <w:rPr>
          <w:spacing w:val="5"/>
        </w:rPr>
        <w:t> </w:t>
      </w:r>
      <w:r>
        <w:rPr/>
        <w:t>producidas</w:t>
      </w:r>
      <w:r>
        <w:rPr>
          <w:spacing w:val="6"/>
        </w:rPr>
        <w:t> </w:t>
      </w:r>
      <w:r>
        <w:rPr/>
        <w:t>hasta</w:t>
      </w:r>
      <w:r>
        <w:rPr>
          <w:spacing w:val="8"/>
        </w:rPr>
        <w:t> </w:t>
      </w:r>
      <w:r>
        <w:rPr/>
        <w:t>el</w:t>
      </w:r>
      <w:r>
        <w:rPr>
          <w:spacing w:val="6"/>
        </w:rPr>
        <w:t> </w:t>
      </w:r>
      <w:r>
        <w:rPr/>
        <w:t>siglo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7"/>
        <w:jc w:val="both"/>
      </w:pPr>
      <w:r>
        <w:rPr/>
        <w:t>XIV d.C., se clasificarían actualmente como hierro forjado, a finales del siglo XVIII se usó en la</w:t>
      </w:r>
      <w:r>
        <w:rPr>
          <w:spacing w:val="1"/>
        </w:rPr>
        <w:t> </w:t>
      </w:r>
      <w:r>
        <w:rPr>
          <w:spacing w:val="-1"/>
        </w:rPr>
        <w:t>construcción</w:t>
      </w:r>
      <w:r>
        <w:rPr>
          <w:spacing w:val="-14"/>
        </w:rPr>
        <w:t> </w:t>
      </w:r>
      <w:r>
        <w:rPr/>
        <w:t>de</w:t>
      </w:r>
      <w:r>
        <w:rPr>
          <w:spacing w:val="-16"/>
        </w:rPr>
        <w:t> </w:t>
      </w:r>
      <w:r>
        <w:rPr/>
        <w:t>puentes;</w:t>
      </w:r>
      <w:r>
        <w:rPr>
          <w:spacing w:val="-12"/>
        </w:rPr>
        <w:t> </w:t>
      </w:r>
      <w:r>
        <w:rPr/>
        <w:t>como</w:t>
      </w:r>
      <w:r>
        <w:rPr>
          <w:spacing w:val="-14"/>
        </w:rPr>
        <w:t> </w:t>
      </w:r>
      <w:r>
        <w:rPr/>
        <w:t>material</w:t>
      </w:r>
      <w:r>
        <w:rPr>
          <w:spacing w:val="-12"/>
        </w:rPr>
        <w:t> </w:t>
      </w:r>
      <w:r>
        <w:rPr/>
        <w:t>alterno</w:t>
      </w:r>
      <w:r>
        <w:rPr>
          <w:spacing w:val="-16"/>
        </w:rPr>
        <w:t> </w:t>
      </w:r>
      <w:r>
        <w:rPr/>
        <w:t>a</w:t>
      </w:r>
      <w:r>
        <w:rPr>
          <w:spacing w:val="-14"/>
        </w:rPr>
        <w:t> </w:t>
      </w:r>
      <w:r>
        <w:rPr/>
        <w:t>la</w:t>
      </w:r>
      <w:r>
        <w:rPr>
          <w:spacing w:val="-13"/>
        </w:rPr>
        <w:t> </w:t>
      </w:r>
      <w:r>
        <w:rPr/>
        <w:t>piedra</w:t>
      </w:r>
      <w:r>
        <w:rPr>
          <w:spacing w:val="-16"/>
        </w:rPr>
        <w:t> </w:t>
      </w:r>
      <w:r>
        <w:rPr/>
        <w:t>y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madera</w:t>
      </w:r>
      <w:r>
        <w:rPr>
          <w:spacing w:val="-17"/>
        </w:rPr>
        <w:t> </w:t>
      </w:r>
      <w:r>
        <w:rPr/>
        <w:t>se</w:t>
      </w:r>
      <w:r>
        <w:rPr>
          <w:spacing w:val="-16"/>
        </w:rPr>
        <w:t> </w:t>
      </w:r>
      <w:r>
        <w:rPr/>
        <w:t>utilizaría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edificaciones</w:t>
      </w:r>
      <w:r>
        <w:rPr>
          <w:spacing w:val="-57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el siglo XIX.</w:t>
      </w:r>
    </w:p>
    <w:p>
      <w:pPr>
        <w:pStyle w:val="BodyText"/>
        <w:spacing w:line="480" w:lineRule="auto"/>
        <w:ind w:left="120" w:right="765" w:firstLine="283"/>
        <w:jc w:val="both"/>
      </w:pPr>
      <w:r>
        <w:rPr/>
        <w:t>En 1855 el inventor británico Henry Bessemer desarrolló el horno convertidor que lleva su</w:t>
      </w:r>
      <w:r>
        <w:rPr>
          <w:spacing w:val="1"/>
        </w:rPr>
        <w:t> </w:t>
      </w:r>
      <w:r>
        <w:rPr/>
        <w:t>nombre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introdujo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acero</w:t>
      </w:r>
      <w:r>
        <w:rPr>
          <w:spacing w:val="-6"/>
        </w:rPr>
        <w:t> </w:t>
      </w:r>
      <w:r>
        <w:rPr/>
        <w:t>estructural,</w:t>
      </w:r>
      <w:r>
        <w:rPr>
          <w:spacing w:val="-5"/>
        </w:rPr>
        <w:t> </w:t>
      </w:r>
      <w:r>
        <w:rPr/>
        <w:t>con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6"/>
        </w:rPr>
        <w:t> </w:t>
      </w:r>
      <w:r>
        <w:rPr/>
        <w:t>construyeron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/>
        <w:t>mayoría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puentes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7"/>
        </w:rPr>
        <w:t> </w:t>
      </w:r>
      <w:r>
        <w:rPr/>
        <w:t>época,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varios</w:t>
      </w:r>
      <w:r>
        <w:rPr>
          <w:spacing w:val="1"/>
        </w:rPr>
        <w:t> </w:t>
      </w:r>
      <w:r>
        <w:rPr/>
        <w:t>edificios;</w:t>
      </w:r>
      <w:r>
        <w:rPr>
          <w:spacing w:val="1"/>
        </w:rPr>
        <w:t> </w:t>
      </w:r>
      <w:r>
        <w:rPr/>
        <w:t>“las</w:t>
      </w:r>
      <w:r>
        <w:rPr>
          <w:spacing w:val="1"/>
        </w:rPr>
        <w:t> </w:t>
      </w:r>
      <w:r>
        <w:rPr/>
        <w:t>estructuras</w:t>
      </w:r>
      <w:r>
        <w:rPr>
          <w:spacing w:val="1"/>
        </w:rPr>
        <w:t> </w:t>
      </w:r>
      <w:r>
        <w:rPr/>
        <w:t>Metálicas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método</w:t>
      </w:r>
      <w:r>
        <w:rPr>
          <w:spacing w:val="1"/>
        </w:rPr>
        <w:t> </w:t>
      </w:r>
      <w:r>
        <w:rPr/>
        <w:t>constructivo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implementan</w:t>
      </w:r>
      <w:r>
        <w:rPr>
          <w:spacing w:val="-7"/>
        </w:rPr>
        <w:t> </w:t>
      </w:r>
      <w:r>
        <w:rPr/>
        <w:t>y</w:t>
      </w:r>
      <w:r>
        <w:rPr>
          <w:spacing w:val="-6"/>
        </w:rPr>
        <w:t> </w:t>
      </w:r>
      <w:r>
        <w:rPr/>
        <w:t>difunden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función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industrialización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mediados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/>
        <w:t>siglo</w:t>
      </w:r>
      <w:r>
        <w:rPr>
          <w:spacing w:val="-6"/>
        </w:rPr>
        <w:t> </w:t>
      </w:r>
      <w:r>
        <w:rPr/>
        <w:t>XVIII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Europa”</w:t>
      </w:r>
      <w:r>
        <w:rPr>
          <w:spacing w:val="-58"/>
        </w:rPr>
        <w:t> </w:t>
      </w:r>
      <w:r>
        <w:rPr/>
        <w:t>(Arquitectura+Acero,</w:t>
      </w:r>
      <w:r>
        <w:rPr>
          <w:spacing w:val="-1"/>
        </w:rPr>
        <w:t> </w:t>
      </w:r>
      <w:r>
        <w:rPr/>
        <w:t>2009).</w:t>
      </w:r>
    </w:p>
    <w:p>
      <w:pPr>
        <w:pStyle w:val="BodyText"/>
        <w:spacing w:line="480" w:lineRule="auto" w:before="1"/>
        <w:ind w:left="120" w:right="762" w:firstLine="283"/>
        <w:jc w:val="both"/>
      </w:pPr>
      <w:r>
        <w:rPr/>
        <w:t>Dentro del siglo XIX y en la década de los 40, se construyeron con estructura de acero varios</w:t>
      </w:r>
      <w:r>
        <w:rPr>
          <w:spacing w:val="1"/>
        </w:rPr>
        <w:t> </w:t>
      </w:r>
      <w:r>
        <w:rPr/>
        <w:t>edificios en Inglaterra; uno de los primeros fue el edificio de Watling Street en Londres. En las</w:t>
      </w:r>
      <w:r>
        <w:rPr>
          <w:spacing w:val="1"/>
        </w:rPr>
        <w:t> </w:t>
      </w:r>
      <w:r>
        <w:rPr/>
        <w:t>décadas de 1880 y 1890, en Norteamérica, los edificios de gran altura para oficinas, de estructura</w:t>
      </w:r>
      <w:r>
        <w:rPr>
          <w:spacing w:val="-57"/>
        </w:rPr>
        <w:t> </w:t>
      </w:r>
      <w:r>
        <w:rPr/>
        <w:t>de</w:t>
      </w:r>
      <w:r>
        <w:rPr>
          <w:spacing w:val="-14"/>
        </w:rPr>
        <w:t> </w:t>
      </w:r>
      <w:r>
        <w:rPr/>
        <w:t>acero,</w:t>
      </w:r>
      <w:r>
        <w:rPr>
          <w:spacing w:val="-14"/>
        </w:rPr>
        <w:t> </w:t>
      </w:r>
      <w:r>
        <w:rPr/>
        <w:t>empiezan</w:t>
      </w:r>
      <w:r>
        <w:rPr>
          <w:spacing w:val="-13"/>
        </w:rPr>
        <w:t> </w:t>
      </w:r>
      <w:r>
        <w:rPr/>
        <w:t>a</w:t>
      </w:r>
      <w:r>
        <w:rPr>
          <w:spacing w:val="-14"/>
        </w:rPr>
        <w:t> </w:t>
      </w:r>
      <w:r>
        <w:rPr/>
        <w:t>invadir</w:t>
      </w:r>
      <w:r>
        <w:rPr>
          <w:spacing w:val="-14"/>
        </w:rPr>
        <w:t> </w:t>
      </w:r>
      <w:r>
        <w:rPr/>
        <w:t>las</w:t>
      </w:r>
      <w:r>
        <w:rPr>
          <w:spacing w:val="-14"/>
        </w:rPr>
        <w:t> </w:t>
      </w:r>
      <w:r>
        <w:rPr/>
        <w:t>grandes</w:t>
      </w:r>
      <w:r>
        <w:rPr>
          <w:spacing w:val="-11"/>
        </w:rPr>
        <w:t> </w:t>
      </w:r>
      <w:r>
        <w:rPr/>
        <w:t>ciudades</w:t>
      </w:r>
      <w:r>
        <w:rPr>
          <w:spacing w:val="-11"/>
        </w:rPr>
        <w:t> </w:t>
      </w:r>
      <w:r>
        <w:rPr/>
        <w:t>americanas,</w:t>
      </w:r>
      <w:r>
        <w:rPr>
          <w:spacing w:val="-11"/>
        </w:rPr>
        <w:t> </w:t>
      </w:r>
      <w:r>
        <w:rPr/>
        <w:t>convirtiéndose</w:t>
      </w:r>
      <w:r>
        <w:rPr>
          <w:spacing w:val="-14"/>
        </w:rPr>
        <w:t> </w:t>
      </w:r>
      <w:r>
        <w:rPr/>
        <w:t>en</w:t>
      </w:r>
      <w:r>
        <w:rPr>
          <w:spacing w:val="-13"/>
        </w:rPr>
        <w:t> </w:t>
      </w:r>
      <w:r>
        <w:rPr/>
        <w:t>símbolo</w:t>
      </w:r>
      <w:r>
        <w:rPr>
          <w:spacing w:val="-13"/>
        </w:rPr>
        <w:t> </w:t>
      </w:r>
      <w:r>
        <w:rPr/>
        <w:t>e</w:t>
      </w:r>
      <w:r>
        <w:rPr>
          <w:spacing w:val="-14"/>
        </w:rPr>
        <w:t> </w:t>
      </w:r>
      <w:r>
        <w:rPr/>
        <w:t>imagen</w:t>
      </w:r>
      <w:r>
        <w:rPr>
          <w:spacing w:val="-58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nueva</w:t>
      </w:r>
      <w:r>
        <w:rPr>
          <w:spacing w:val="1"/>
        </w:rPr>
        <w:t> </w:t>
      </w:r>
      <w:r>
        <w:rPr/>
        <w:t>potencia</w:t>
      </w:r>
      <w:r>
        <w:rPr>
          <w:spacing w:val="1"/>
        </w:rPr>
        <w:t> </w:t>
      </w:r>
      <w:r>
        <w:rPr/>
        <w:t>mundial,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acero</w:t>
      </w:r>
      <w:r>
        <w:rPr>
          <w:spacing w:val="1"/>
        </w:rPr>
        <w:t> </w:t>
      </w:r>
      <w:r>
        <w:rPr/>
        <w:t>estructural</w:t>
      </w:r>
      <w:r>
        <w:rPr>
          <w:spacing w:val="1"/>
        </w:rPr>
        <w:t> </w:t>
      </w:r>
      <w:r>
        <w:rPr/>
        <w:t>aumenta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ventajas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optimización</w:t>
      </w:r>
      <w:r>
        <w:rPr>
          <w:spacing w:val="-1"/>
        </w:rPr>
        <w:t> </w:t>
      </w:r>
      <w:r>
        <w:rPr/>
        <w:t>de tiempo</w:t>
      </w:r>
      <w:r>
        <w:rPr>
          <w:spacing w:val="-1"/>
        </w:rPr>
        <w:t> </w:t>
      </w:r>
      <w:r>
        <w:rPr/>
        <w:t>en la ejecución</w:t>
      </w:r>
      <w:r>
        <w:rPr>
          <w:spacing w:val="-1"/>
        </w:rPr>
        <w:t> </w:t>
      </w:r>
      <w:r>
        <w:rPr/>
        <w:t>de las obras</w:t>
      </w:r>
      <w:r>
        <w:rPr>
          <w:spacing w:val="-1"/>
        </w:rPr>
        <w:t> </w:t>
      </w:r>
      <w:r>
        <w:rPr/>
        <w:t>y la correlación del costo</w:t>
      </w:r>
      <w:r>
        <w:rPr>
          <w:spacing w:val="-1"/>
        </w:rPr>
        <w:t> </w:t>
      </w:r>
      <w:r>
        <w:rPr/>
        <w:t>mano de</w:t>
      </w:r>
      <w:r>
        <w:rPr>
          <w:spacing w:val="-2"/>
        </w:rPr>
        <w:t> </w:t>
      </w:r>
      <w:r>
        <w:rPr/>
        <w:t>obra.</w:t>
      </w:r>
    </w:p>
    <w:p>
      <w:pPr>
        <w:pStyle w:val="BodyText"/>
        <w:spacing w:line="480" w:lineRule="auto" w:before="1"/>
        <w:ind w:left="120" w:right="772" w:firstLine="283"/>
        <w:jc w:val="both"/>
      </w:pPr>
      <w:r>
        <w:rPr/>
        <w:t>En Colombia a mediados del siglo XX se inaugura la acería Paz de Rio en el departamento de</w:t>
      </w:r>
      <w:r>
        <w:rPr>
          <w:spacing w:val="1"/>
        </w:rPr>
        <w:t> </w:t>
      </w:r>
      <w:r>
        <w:rPr/>
        <w:t>Boyacá</w:t>
      </w:r>
      <w:r>
        <w:rPr>
          <w:spacing w:val="-2"/>
        </w:rPr>
        <w:t> </w:t>
      </w:r>
      <w:r>
        <w:rPr/>
        <w:t>produciendo acero a</w:t>
      </w:r>
      <w:r>
        <w:rPr>
          <w:spacing w:val="-1"/>
        </w:rPr>
        <w:t> </w:t>
      </w:r>
      <w:r>
        <w:rPr/>
        <w:t>partir de</w:t>
      </w:r>
      <w:r>
        <w:rPr>
          <w:spacing w:val="-3"/>
        </w:rPr>
        <w:t> </w:t>
      </w:r>
      <w:r>
        <w:rPr/>
        <w:t>mineral de hierro (hematita).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A finales del siglo XIX se construye la fábrica de Bavaria en Bogotá importando la estructura</w:t>
      </w:r>
      <w:r>
        <w:rPr>
          <w:spacing w:val="1"/>
        </w:rPr>
        <w:t> </w:t>
      </w:r>
      <w:r>
        <w:rPr/>
        <w:t>metálica</w:t>
      </w:r>
      <w:r>
        <w:rPr>
          <w:spacing w:val="-12"/>
        </w:rPr>
        <w:t> </w:t>
      </w:r>
      <w:r>
        <w:rPr/>
        <w:t>desde</w:t>
      </w:r>
      <w:r>
        <w:rPr>
          <w:spacing w:val="-11"/>
        </w:rPr>
        <w:t> </w:t>
      </w:r>
      <w:r>
        <w:rPr/>
        <w:t>Alemania;</w:t>
      </w:r>
      <w:r>
        <w:rPr>
          <w:spacing w:val="-11"/>
        </w:rPr>
        <w:t> </w:t>
      </w:r>
      <w:r>
        <w:rPr/>
        <w:t>a</w:t>
      </w:r>
      <w:r>
        <w:rPr>
          <w:spacing w:val="-11"/>
        </w:rPr>
        <w:t> </w:t>
      </w:r>
      <w:r>
        <w:rPr/>
        <w:t>inicios</w:t>
      </w:r>
      <w:r>
        <w:rPr>
          <w:spacing w:val="-10"/>
        </w:rPr>
        <w:t> </w:t>
      </w:r>
      <w:r>
        <w:rPr/>
        <w:t>del</w:t>
      </w:r>
      <w:r>
        <w:rPr>
          <w:spacing w:val="-10"/>
        </w:rPr>
        <w:t> </w:t>
      </w:r>
      <w:r>
        <w:rPr/>
        <w:t>siglo</w:t>
      </w:r>
      <w:r>
        <w:rPr>
          <w:spacing w:val="-10"/>
        </w:rPr>
        <w:t> </w:t>
      </w:r>
      <w:r>
        <w:rPr/>
        <w:t>XX</w:t>
      </w:r>
      <w:r>
        <w:rPr>
          <w:spacing w:val="-12"/>
        </w:rPr>
        <w:t> </w:t>
      </w:r>
      <w:r>
        <w:rPr/>
        <w:t>en</w:t>
      </w:r>
      <w:r>
        <w:rPr>
          <w:spacing w:val="-8"/>
        </w:rPr>
        <w:t> </w:t>
      </w:r>
      <w:r>
        <w:rPr/>
        <w:t>las</w:t>
      </w:r>
      <w:r>
        <w:rPr>
          <w:spacing w:val="-11"/>
        </w:rPr>
        <w:t> </w:t>
      </w:r>
      <w:r>
        <w:rPr/>
        <w:t>plantas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energía</w:t>
      </w:r>
      <w:r>
        <w:rPr>
          <w:spacing w:val="-11"/>
        </w:rPr>
        <w:t> </w:t>
      </w:r>
      <w:r>
        <w:rPr/>
        <w:t>del</w:t>
      </w:r>
      <w:r>
        <w:rPr>
          <w:spacing w:val="-7"/>
        </w:rPr>
        <w:t> </w:t>
      </w:r>
      <w:r>
        <w:rPr/>
        <w:t>rio</w:t>
      </w:r>
      <w:r>
        <w:rPr>
          <w:spacing w:val="-11"/>
        </w:rPr>
        <w:t> </w:t>
      </w:r>
      <w:r>
        <w:rPr/>
        <w:t>Bogotá</w:t>
      </w:r>
      <w:r>
        <w:rPr>
          <w:spacing w:val="-11"/>
        </w:rPr>
        <w:t> </w:t>
      </w:r>
      <w:r>
        <w:rPr/>
        <w:t>se</w:t>
      </w:r>
      <w:r>
        <w:rPr>
          <w:spacing w:val="-12"/>
        </w:rPr>
        <w:t> </w:t>
      </w:r>
      <w:r>
        <w:rPr/>
        <w:t>montan</w:t>
      </w:r>
      <w:r>
        <w:rPr>
          <w:spacing w:val="-57"/>
        </w:rPr>
        <w:t> </w:t>
      </w:r>
      <w:r>
        <w:rPr/>
        <w:t>armaduras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acero</w:t>
      </w:r>
      <w:r>
        <w:rPr>
          <w:spacing w:val="-5"/>
        </w:rPr>
        <w:t> </w:t>
      </w:r>
      <w:r>
        <w:rPr/>
        <w:t>francesas,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año</w:t>
      </w:r>
      <w:r>
        <w:rPr>
          <w:spacing w:val="-6"/>
        </w:rPr>
        <w:t> </w:t>
      </w:r>
      <w:r>
        <w:rPr/>
        <w:t>1930</w:t>
      </w:r>
      <w:r>
        <w:rPr>
          <w:spacing w:val="-3"/>
        </w:rPr>
        <w:t> </w:t>
      </w:r>
      <w:r>
        <w:rPr/>
        <w:t>se</w:t>
      </w:r>
      <w:r>
        <w:rPr>
          <w:spacing w:val="-5"/>
        </w:rPr>
        <w:t> </w:t>
      </w:r>
      <w:r>
        <w:rPr/>
        <w:t>destacan</w:t>
      </w:r>
      <w:r>
        <w:rPr>
          <w:spacing w:val="-6"/>
        </w:rPr>
        <w:t> </w:t>
      </w:r>
      <w:r>
        <w:rPr/>
        <w:t>los</w:t>
      </w:r>
      <w:r>
        <w:rPr>
          <w:spacing w:val="-3"/>
        </w:rPr>
        <w:t> </w:t>
      </w:r>
      <w:r>
        <w:rPr/>
        <w:t>montajes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cubiertas</w:t>
      </w:r>
      <w:r>
        <w:rPr>
          <w:spacing w:val="-6"/>
        </w:rPr>
        <w:t> </w:t>
      </w:r>
      <w:r>
        <w:rPr/>
        <w:t>metálicas</w:t>
      </w:r>
      <w:r>
        <w:rPr>
          <w:spacing w:val="-6"/>
        </w:rPr>
        <w:t> </w:t>
      </w:r>
      <w:r>
        <w:rPr/>
        <w:t>para</w:t>
      </w:r>
      <w:r>
        <w:rPr>
          <w:spacing w:val="-57"/>
        </w:rPr>
        <w:t> </w:t>
      </w:r>
      <w:r>
        <w:rPr/>
        <w:t>los</w:t>
      </w:r>
      <w:r>
        <w:rPr>
          <w:spacing w:val="-1"/>
        </w:rPr>
        <w:t> </w:t>
      </w:r>
      <w:r>
        <w:rPr/>
        <w:t>talleres de</w:t>
      </w:r>
      <w:r>
        <w:rPr>
          <w:spacing w:val="-1"/>
        </w:rPr>
        <w:t> </w:t>
      </w:r>
      <w:r>
        <w:rPr/>
        <w:t>ferrocarriles en Chipichape.</w:t>
      </w:r>
    </w:p>
    <w:p>
      <w:pPr>
        <w:pStyle w:val="BodyText"/>
        <w:spacing w:line="480" w:lineRule="auto"/>
        <w:ind w:left="120" w:right="767" w:firstLine="283"/>
        <w:jc w:val="both"/>
      </w:pPr>
      <w:r>
        <w:rPr/>
        <w:t>Durante la segunda guerra mundial aumenta la construcción de industrias como galpones con</w:t>
      </w:r>
      <w:r>
        <w:rPr>
          <w:spacing w:val="1"/>
        </w:rPr>
        <w:t> </w:t>
      </w:r>
      <w:r>
        <w:rPr/>
        <w:t>armaduras</w:t>
      </w:r>
      <w:r>
        <w:rPr>
          <w:spacing w:val="-7"/>
        </w:rPr>
        <w:t> </w:t>
      </w:r>
      <w:r>
        <w:rPr/>
        <w:t>metálicas</w:t>
      </w:r>
      <w:r>
        <w:rPr>
          <w:spacing w:val="-4"/>
        </w:rPr>
        <w:t> </w:t>
      </w:r>
      <w:r>
        <w:rPr/>
        <w:t>remachadas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cerchas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perfiles</w:t>
      </w:r>
      <w:r>
        <w:rPr>
          <w:spacing w:val="-6"/>
        </w:rPr>
        <w:t> </w:t>
      </w:r>
      <w:r>
        <w:rPr/>
        <w:t>angulares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todo</w:t>
      </w:r>
      <w:r>
        <w:rPr>
          <w:spacing w:val="-6"/>
        </w:rPr>
        <w:t> </w:t>
      </w:r>
      <w:r>
        <w:rPr/>
        <w:t>el</w:t>
      </w:r>
      <w:r>
        <w:rPr>
          <w:spacing w:val="-3"/>
        </w:rPr>
        <w:t> </w:t>
      </w:r>
      <w:r>
        <w:rPr/>
        <w:t>país.</w:t>
      </w:r>
      <w:r>
        <w:rPr>
          <w:spacing w:val="-7"/>
        </w:rPr>
        <w:t> </w:t>
      </w:r>
      <w:r>
        <w:rPr/>
        <w:t>Con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cambio</w:t>
      </w:r>
      <w:r>
        <w:rPr>
          <w:spacing w:val="-6"/>
        </w:rPr>
        <w:t> </w:t>
      </w:r>
      <w:r>
        <w:rPr/>
        <w:t>de</w:t>
      </w:r>
      <w:r>
        <w:rPr>
          <w:spacing w:val="-58"/>
        </w:rPr>
        <w:t> </w:t>
      </w:r>
      <w:r>
        <w:rPr/>
        <w:t>siglo</w:t>
      </w:r>
      <w:r>
        <w:rPr>
          <w:spacing w:val="8"/>
        </w:rPr>
        <w:t> </w:t>
      </w:r>
      <w:r>
        <w:rPr/>
        <w:t>en</w:t>
      </w:r>
      <w:r>
        <w:rPr>
          <w:spacing w:val="8"/>
        </w:rPr>
        <w:t> </w:t>
      </w:r>
      <w:r>
        <w:rPr/>
        <w:t>los</w:t>
      </w:r>
      <w:r>
        <w:rPr>
          <w:spacing w:val="9"/>
        </w:rPr>
        <w:t> </w:t>
      </w:r>
      <w:r>
        <w:rPr/>
        <w:t>edificios</w:t>
      </w:r>
      <w:r>
        <w:rPr>
          <w:spacing w:val="10"/>
        </w:rPr>
        <w:t> </w:t>
      </w:r>
      <w:r>
        <w:rPr/>
        <w:t>industriales</w:t>
      </w:r>
      <w:r>
        <w:rPr>
          <w:spacing w:val="8"/>
        </w:rPr>
        <w:t> </w:t>
      </w:r>
      <w:r>
        <w:rPr/>
        <w:t>se</w:t>
      </w:r>
      <w:r>
        <w:rPr>
          <w:spacing w:val="7"/>
        </w:rPr>
        <w:t> </w:t>
      </w:r>
      <w:r>
        <w:rPr/>
        <w:t>añaden</w:t>
      </w:r>
      <w:r>
        <w:rPr>
          <w:spacing w:val="9"/>
        </w:rPr>
        <w:t> </w:t>
      </w:r>
      <w:r>
        <w:rPr/>
        <w:t>estructuras</w:t>
      </w:r>
      <w:r>
        <w:rPr>
          <w:spacing w:val="8"/>
        </w:rPr>
        <w:t> </w:t>
      </w:r>
      <w:r>
        <w:rPr/>
        <w:t>con</w:t>
      </w:r>
      <w:r>
        <w:rPr>
          <w:spacing w:val="8"/>
        </w:rPr>
        <w:t> </w:t>
      </w:r>
      <w:r>
        <w:rPr/>
        <w:t>mayores</w:t>
      </w:r>
      <w:r>
        <w:rPr>
          <w:spacing w:val="9"/>
        </w:rPr>
        <w:t> </w:t>
      </w:r>
      <w:r>
        <w:rPr/>
        <w:t>luces,</w:t>
      </w:r>
      <w:r>
        <w:rPr>
          <w:spacing w:val="8"/>
        </w:rPr>
        <w:t> </w:t>
      </w:r>
      <w:r>
        <w:rPr/>
        <w:t>pequeñas</w:t>
      </w:r>
      <w:r>
        <w:rPr>
          <w:spacing w:val="8"/>
        </w:rPr>
        <w:t> </w:t>
      </w:r>
      <w:r>
        <w:rPr/>
        <w:t>pendientes,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8"/>
        <w:jc w:val="both"/>
      </w:pPr>
      <w:r>
        <w:rPr/>
        <w:t>iluminación y ventilación integrada a la techumbre, cerramientos laterales livianos, diseños y</w:t>
      </w:r>
      <w:r>
        <w:rPr>
          <w:spacing w:val="1"/>
        </w:rPr>
        <w:t> </w:t>
      </w:r>
      <w:r>
        <w:rPr/>
        <w:t>fabricaciones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consideran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conveniencias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mantenimiento y</w:t>
      </w:r>
      <w:r>
        <w:rPr>
          <w:spacing w:val="-1"/>
        </w:rPr>
        <w:t> </w:t>
      </w:r>
      <w:r>
        <w:rPr/>
        <w:t>demandas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calidad.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años</w:t>
      </w:r>
      <w:r>
        <w:rPr>
          <w:spacing w:val="-4"/>
        </w:rPr>
        <w:t> </w:t>
      </w:r>
      <w:r>
        <w:rPr/>
        <w:t>sesenta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comienza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edificar</w:t>
      </w:r>
      <w:r>
        <w:rPr>
          <w:spacing w:val="-1"/>
        </w:rPr>
        <w:t> </w:t>
      </w:r>
      <w:r>
        <w:rPr/>
        <w:t>coliseos</w:t>
      </w:r>
      <w:r>
        <w:rPr>
          <w:spacing w:val="-4"/>
        </w:rPr>
        <w:t> </w:t>
      </w:r>
      <w:r>
        <w:rPr/>
        <w:t>deportivos</w:t>
      </w:r>
      <w:r>
        <w:rPr>
          <w:spacing w:val="-2"/>
        </w:rPr>
        <w:t> </w:t>
      </w:r>
      <w:r>
        <w:rPr/>
        <w:t>con</w:t>
      </w:r>
      <w:r>
        <w:rPr>
          <w:spacing w:val="-4"/>
        </w:rPr>
        <w:t> </w:t>
      </w:r>
      <w:r>
        <w:rPr/>
        <w:t>cubiertas</w:t>
      </w:r>
      <w:r>
        <w:rPr>
          <w:spacing w:val="-4"/>
        </w:rPr>
        <w:t> </w:t>
      </w:r>
      <w:r>
        <w:rPr/>
        <w:t>metálicas,</w:t>
      </w:r>
      <w:r>
        <w:rPr>
          <w:spacing w:val="-4"/>
        </w:rPr>
        <w:t> </w:t>
      </w:r>
      <w:r>
        <w:rPr/>
        <w:t>además</w:t>
      </w:r>
      <w:r>
        <w:rPr>
          <w:spacing w:val="-58"/>
        </w:rPr>
        <w:t> </w:t>
      </w:r>
      <w:r>
        <w:rPr/>
        <w:t>de edificios para la educación como el campus de la UIS en el año 1948 donde se observan</w:t>
      </w:r>
      <w:r>
        <w:rPr>
          <w:spacing w:val="1"/>
        </w:rPr>
        <w:t> </w:t>
      </w:r>
      <w:r>
        <w:rPr/>
        <w:t>elementos</w:t>
      </w:r>
      <w:r>
        <w:rPr>
          <w:spacing w:val="-1"/>
        </w:rPr>
        <w:t> </w:t>
      </w:r>
      <w:r>
        <w:rPr/>
        <w:t>metálicos en sus cubiertas.</w:t>
      </w:r>
    </w:p>
    <w:p>
      <w:pPr>
        <w:pStyle w:val="BodyText"/>
        <w:spacing w:line="480" w:lineRule="auto"/>
        <w:ind w:left="120" w:right="768" w:firstLine="283"/>
        <w:jc w:val="both"/>
      </w:pPr>
      <w:r>
        <w:rPr/>
        <w:t>En el área metropolitana de Bucaramanga hasta el momento no se encuentran registros que</w:t>
      </w:r>
      <w:r>
        <w:rPr>
          <w:spacing w:val="1"/>
        </w:rPr>
        <w:t> </w:t>
      </w:r>
      <w:r>
        <w:rPr/>
        <w:t>soporten la cantidad de construcciones con estructuras de acero, ni su orden cronológico, más sin</w:t>
      </w:r>
      <w:r>
        <w:rPr>
          <w:spacing w:val="-57"/>
        </w:rPr>
        <w:t> </w:t>
      </w:r>
      <w:r>
        <w:rPr/>
        <w:t>embargo con la memoria colectiva podemos recopilar en una línea del tiempo las edificaciones</w:t>
      </w:r>
      <w:r>
        <w:rPr>
          <w:spacing w:val="1"/>
        </w:rPr>
        <w:t> </w:t>
      </w:r>
      <w:r>
        <w:rPr/>
        <w:t>con</w:t>
      </w:r>
      <w:r>
        <w:rPr>
          <w:spacing w:val="-1"/>
        </w:rPr>
        <w:t> </w:t>
      </w:r>
      <w:r>
        <w:rPr/>
        <w:t>estructuras en acero</w:t>
      </w:r>
      <w:r>
        <w:rPr>
          <w:spacing w:val="1"/>
        </w:rPr>
        <w:t> </w:t>
      </w:r>
      <w:r>
        <w:rPr/>
        <w:t>más representativas.</w:t>
      </w:r>
    </w:p>
    <w:p>
      <w:pPr>
        <w:pStyle w:val="BodyText"/>
        <w:spacing w:before="1"/>
        <w:ind w:left="403"/>
        <w:jc w:val="both"/>
      </w:pPr>
      <w:r>
        <w:rPr/>
        <w:t>1991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Terminal</w:t>
      </w:r>
      <w:r>
        <w:rPr>
          <w:spacing w:val="-1"/>
        </w:rPr>
        <w:t> </w:t>
      </w:r>
      <w:r>
        <w:rPr/>
        <w:t>de transporte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Bucaramanga.</w:t>
      </w:r>
    </w:p>
    <w:p>
      <w:pPr>
        <w:pStyle w:val="BodyText"/>
      </w:pPr>
    </w:p>
    <w:p>
      <w:pPr>
        <w:pStyle w:val="ListParagraph"/>
        <w:numPr>
          <w:ilvl w:val="0"/>
          <w:numId w:val="9"/>
        </w:numPr>
        <w:tabs>
          <w:tab w:pos="584" w:val="left" w:leader="none"/>
        </w:tabs>
        <w:spacing w:line="240" w:lineRule="auto" w:before="0" w:after="0"/>
        <w:ind w:left="583" w:right="0" w:hanging="181"/>
        <w:jc w:val="left"/>
        <w:rPr>
          <w:sz w:val="24"/>
        </w:rPr>
      </w:pPr>
      <w:r>
        <w:rPr>
          <w:sz w:val="24"/>
        </w:rPr>
        <w:t>Modernización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cervecería</w:t>
      </w:r>
      <w:r>
        <w:rPr>
          <w:spacing w:val="-3"/>
          <w:sz w:val="24"/>
        </w:rPr>
        <w:t> </w:t>
      </w:r>
      <w:r>
        <w:rPr>
          <w:sz w:val="24"/>
        </w:rPr>
        <w:t>Bavaria</w:t>
      </w:r>
    </w:p>
    <w:p>
      <w:pPr>
        <w:pStyle w:val="BodyText"/>
      </w:pPr>
    </w:p>
    <w:p>
      <w:pPr>
        <w:pStyle w:val="ListParagraph"/>
        <w:numPr>
          <w:ilvl w:val="0"/>
          <w:numId w:val="9"/>
        </w:numPr>
        <w:tabs>
          <w:tab w:pos="584" w:val="left" w:leader="none"/>
        </w:tabs>
        <w:spacing w:line="240" w:lineRule="auto" w:before="0" w:after="0"/>
        <w:ind w:left="583" w:right="0" w:hanging="181"/>
        <w:jc w:val="left"/>
        <w:rPr>
          <w:sz w:val="24"/>
        </w:rPr>
      </w:pPr>
      <w:r>
        <w:rPr>
          <w:sz w:val="24"/>
        </w:rPr>
        <w:t>Coliseo</w:t>
      </w:r>
      <w:r>
        <w:rPr>
          <w:spacing w:val="-2"/>
          <w:sz w:val="24"/>
        </w:rPr>
        <w:t> </w:t>
      </w:r>
      <w:r>
        <w:rPr>
          <w:sz w:val="24"/>
        </w:rPr>
        <w:t>UIS</w:t>
      </w:r>
      <w:r>
        <w:rPr>
          <w:spacing w:val="-2"/>
          <w:sz w:val="24"/>
        </w:rPr>
        <w:t> </w:t>
      </w:r>
      <w:r>
        <w:rPr>
          <w:sz w:val="24"/>
        </w:rPr>
        <w:t>Bucaramanga</w:t>
      </w:r>
    </w:p>
    <w:p>
      <w:pPr>
        <w:pStyle w:val="BodyText"/>
      </w:pPr>
    </w:p>
    <w:p>
      <w:pPr>
        <w:pStyle w:val="BodyText"/>
        <w:ind w:left="403"/>
        <w:jc w:val="both"/>
      </w:pPr>
      <w:r>
        <w:rPr/>
        <w:t>2010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Coliseo</w:t>
      </w:r>
      <w:r>
        <w:rPr>
          <w:spacing w:val="-1"/>
        </w:rPr>
        <w:t> </w:t>
      </w:r>
      <w:r>
        <w:rPr/>
        <w:t>Sol</w:t>
      </w:r>
      <w:r>
        <w:rPr>
          <w:spacing w:val="-1"/>
        </w:rPr>
        <w:t> </w:t>
      </w:r>
      <w:r>
        <w:rPr/>
        <w:t>de Aquino</w:t>
      </w:r>
      <w:r>
        <w:rPr>
          <w:spacing w:val="-1"/>
        </w:rPr>
        <w:t> </w:t>
      </w:r>
      <w:r>
        <w:rPr/>
        <w:t>Universidad</w:t>
      </w:r>
      <w:r>
        <w:rPr>
          <w:spacing w:val="-1"/>
        </w:rPr>
        <w:t> </w:t>
      </w:r>
      <w:r>
        <w:rPr/>
        <w:t>Santo</w:t>
      </w:r>
      <w:r>
        <w:rPr>
          <w:spacing w:val="-1"/>
        </w:rPr>
        <w:t> </w:t>
      </w:r>
      <w:r>
        <w:rPr/>
        <w:t>Tomas</w:t>
      </w:r>
      <w:r>
        <w:rPr>
          <w:spacing w:val="-1"/>
        </w:rPr>
        <w:t> </w:t>
      </w:r>
      <w:r>
        <w:rPr/>
        <w:t>Piedecuesta</w:t>
      </w:r>
    </w:p>
    <w:p>
      <w:pPr>
        <w:pStyle w:val="BodyText"/>
      </w:pPr>
    </w:p>
    <w:p>
      <w:pPr>
        <w:pStyle w:val="BodyText"/>
        <w:spacing w:line="480" w:lineRule="auto" w:before="1"/>
        <w:ind w:left="403" w:right="2196"/>
        <w:jc w:val="both"/>
      </w:pPr>
      <w:r>
        <w:rPr/>
        <w:t>2010 – Estaciones y puentes sistema integrado de transporte masivo Metrolínea</w:t>
      </w:r>
      <w:r>
        <w:rPr>
          <w:spacing w:val="-58"/>
        </w:rPr>
        <w:t> </w:t>
      </w:r>
      <w:r>
        <w:rPr/>
        <w:t>Bucaramanga,</w:t>
      </w:r>
      <w:r>
        <w:rPr>
          <w:spacing w:val="-1"/>
        </w:rPr>
        <w:t> </w:t>
      </w:r>
      <w:r>
        <w:rPr/>
        <w:t>Floridablanca</w:t>
      </w:r>
      <w:r>
        <w:rPr>
          <w:spacing w:val="-1"/>
        </w:rPr>
        <w:t> </w:t>
      </w:r>
      <w:r>
        <w:rPr/>
        <w:t>y Piedecuesta.</w:t>
      </w:r>
    </w:p>
    <w:p>
      <w:pPr>
        <w:pStyle w:val="ListParagraph"/>
        <w:numPr>
          <w:ilvl w:val="0"/>
          <w:numId w:val="9"/>
        </w:numPr>
        <w:tabs>
          <w:tab w:pos="584" w:val="left" w:leader="none"/>
        </w:tabs>
        <w:spacing w:line="240" w:lineRule="auto" w:before="0" w:after="0"/>
        <w:ind w:left="583" w:right="0" w:hanging="181"/>
        <w:jc w:val="left"/>
        <w:rPr>
          <w:sz w:val="24"/>
        </w:rPr>
      </w:pPr>
      <w:r>
        <w:rPr>
          <w:sz w:val="24"/>
        </w:rPr>
        <w:t>Centro</w:t>
      </w:r>
      <w:r>
        <w:rPr>
          <w:spacing w:val="-4"/>
          <w:sz w:val="24"/>
        </w:rPr>
        <w:t> </w:t>
      </w:r>
      <w:r>
        <w:rPr>
          <w:sz w:val="24"/>
        </w:rPr>
        <w:t>comercial</w:t>
      </w:r>
      <w:r>
        <w:rPr>
          <w:spacing w:val="-3"/>
          <w:sz w:val="24"/>
        </w:rPr>
        <w:t> </w:t>
      </w:r>
      <w:r>
        <w:rPr>
          <w:sz w:val="24"/>
        </w:rPr>
        <w:t>Cacique</w:t>
      </w:r>
      <w:r>
        <w:rPr>
          <w:spacing w:val="-3"/>
          <w:sz w:val="24"/>
        </w:rPr>
        <w:t> </w:t>
      </w:r>
      <w:r>
        <w:rPr>
          <w:sz w:val="24"/>
        </w:rPr>
        <w:t>Bucaramanga.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9"/>
        </w:numPr>
        <w:tabs>
          <w:tab w:pos="584" w:val="left" w:leader="none"/>
        </w:tabs>
        <w:spacing w:line="240" w:lineRule="auto" w:before="0" w:after="0"/>
        <w:ind w:left="583" w:right="0" w:hanging="181"/>
        <w:jc w:val="left"/>
        <w:rPr>
          <w:sz w:val="24"/>
        </w:rPr>
      </w:pPr>
      <w:r>
        <w:rPr>
          <w:sz w:val="24"/>
        </w:rPr>
        <w:t>Centro</w:t>
      </w:r>
      <w:r>
        <w:rPr>
          <w:spacing w:val="-4"/>
          <w:sz w:val="24"/>
        </w:rPr>
        <w:t> </w:t>
      </w:r>
      <w:r>
        <w:rPr>
          <w:sz w:val="24"/>
        </w:rPr>
        <w:t>comercial</w:t>
      </w:r>
      <w:r>
        <w:rPr>
          <w:spacing w:val="-4"/>
          <w:sz w:val="24"/>
        </w:rPr>
        <w:t> </w:t>
      </w:r>
      <w:r>
        <w:rPr>
          <w:sz w:val="24"/>
        </w:rPr>
        <w:t>Caracolí</w:t>
      </w:r>
      <w:r>
        <w:rPr>
          <w:spacing w:val="-2"/>
          <w:sz w:val="24"/>
        </w:rPr>
        <w:t> </w:t>
      </w:r>
      <w:r>
        <w:rPr>
          <w:sz w:val="24"/>
        </w:rPr>
        <w:t>Floridablanca.</w:t>
      </w:r>
    </w:p>
    <w:p>
      <w:pPr>
        <w:pStyle w:val="BodyText"/>
      </w:pPr>
    </w:p>
    <w:p>
      <w:pPr>
        <w:pStyle w:val="BodyText"/>
        <w:ind w:left="403"/>
        <w:jc w:val="both"/>
      </w:pPr>
      <w:r>
        <w:rPr/>
        <w:t>2015</w:t>
      </w:r>
      <w:r>
        <w:rPr>
          <w:spacing w:val="-3"/>
        </w:rPr>
        <w:t> </w:t>
      </w:r>
      <w:r>
        <w:rPr/>
        <w:t>–</w:t>
      </w:r>
      <w:r>
        <w:rPr>
          <w:spacing w:val="-1"/>
        </w:rPr>
        <w:t> </w:t>
      </w:r>
      <w:r>
        <w:rPr/>
        <w:t>Puente</w:t>
      </w:r>
      <w:r>
        <w:rPr>
          <w:spacing w:val="-1"/>
        </w:rPr>
        <w:t> </w:t>
      </w:r>
      <w:r>
        <w:rPr/>
        <w:t>peatonal Malecón</w:t>
      </w:r>
      <w:r>
        <w:rPr>
          <w:spacing w:val="-1"/>
        </w:rPr>
        <w:t> </w:t>
      </w:r>
      <w:r>
        <w:rPr/>
        <w:t>Girón.</w:t>
      </w:r>
    </w:p>
    <w:p>
      <w:pPr>
        <w:pStyle w:val="BodyText"/>
      </w:pPr>
    </w:p>
    <w:p>
      <w:pPr>
        <w:pStyle w:val="BodyText"/>
        <w:ind w:left="403"/>
        <w:jc w:val="both"/>
      </w:pPr>
      <w:r>
        <w:rPr/>
        <w:t>2018</w:t>
      </w:r>
      <w:r>
        <w:rPr>
          <w:spacing w:val="-3"/>
        </w:rPr>
        <w:t> </w:t>
      </w:r>
      <w:r>
        <w:rPr/>
        <w:t>–</w:t>
      </w:r>
      <w:r>
        <w:rPr>
          <w:spacing w:val="-1"/>
        </w:rPr>
        <w:t> </w:t>
      </w:r>
      <w:r>
        <w:rPr/>
        <w:t>Portal</w:t>
      </w:r>
      <w:r>
        <w:rPr>
          <w:spacing w:val="-1"/>
        </w:rPr>
        <w:t> </w:t>
      </w:r>
      <w:r>
        <w:rPr/>
        <w:t>Girón</w:t>
      </w:r>
      <w:r>
        <w:rPr>
          <w:spacing w:val="-1"/>
        </w:rPr>
        <w:t> </w:t>
      </w:r>
      <w:r>
        <w:rPr/>
        <w:t>metro-línea</w:t>
      </w:r>
      <w:r>
        <w:rPr>
          <w:spacing w:val="-3"/>
        </w:rPr>
        <w:t> </w:t>
      </w:r>
      <w:r>
        <w:rPr/>
        <w:t>(en</w:t>
      </w:r>
      <w:r>
        <w:rPr>
          <w:spacing w:val="1"/>
        </w:rPr>
        <w:t> </w:t>
      </w:r>
      <w:r>
        <w:rPr/>
        <w:t>construcción)</w:t>
      </w:r>
    </w:p>
    <w:p>
      <w:pPr>
        <w:spacing w:after="0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1"/>
          <w:numId w:val="8"/>
        </w:numPr>
        <w:tabs>
          <w:tab w:pos="548" w:val="left" w:leader="none"/>
        </w:tabs>
        <w:spacing w:line="240" w:lineRule="auto" w:before="81" w:after="0"/>
        <w:ind w:left="547" w:right="0" w:hanging="428"/>
        <w:jc w:val="left"/>
      </w:pPr>
      <w:bookmarkStart w:name="_bookmark14" w:id="25"/>
      <w:bookmarkEnd w:id="25"/>
      <w:r>
        <w:rPr>
          <w:b w:val="0"/>
        </w:rPr>
      </w:r>
      <w:bookmarkStart w:name="_bookmark14" w:id="26"/>
      <w:bookmarkEnd w:id="26"/>
      <w:r>
        <w:rPr/>
        <w:t>M</w:t>
      </w:r>
      <w:r>
        <w:rPr/>
        <w:t>arco</w:t>
      </w:r>
      <w:r>
        <w:rPr>
          <w:spacing w:val="-4"/>
        </w:rPr>
        <w:t> </w:t>
      </w:r>
      <w:r>
        <w:rPr/>
        <w:t>teórico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line="480" w:lineRule="auto"/>
        <w:ind w:left="120" w:right="762" w:firstLine="283"/>
        <w:jc w:val="both"/>
      </w:pPr>
      <w:r>
        <w:rPr/>
        <w:t>El</w:t>
      </w:r>
      <w:r>
        <w:rPr>
          <w:spacing w:val="-4"/>
        </w:rPr>
        <w:t> </w:t>
      </w:r>
      <w:r>
        <w:rPr/>
        <w:t>acero</w:t>
      </w:r>
      <w:r>
        <w:rPr>
          <w:spacing w:val="-2"/>
        </w:rPr>
        <w:t> </w:t>
      </w:r>
      <w:r>
        <w:rPr/>
        <w:t>como</w:t>
      </w:r>
      <w:r>
        <w:rPr>
          <w:spacing w:val="-3"/>
        </w:rPr>
        <w:t> </w:t>
      </w:r>
      <w:r>
        <w:rPr/>
        <w:t>método</w:t>
      </w:r>
      <w:r>
        <w:rPr>
          <w:spacing w:val="-4"/>
        </w:rPr>
        <w:t> </w:t>
      </w:r>
      <w:r>
        <w:rPr/>
        <w:t>constructivo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implementa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difunde</w:t>
      </w:r>
      <w:r>
        <w:rPr>
          <w:spacing w:val="-5"/>
        </w:rPr>
        <w:t> </w:t>
      </w:r>
      <w:r>
        <w:rPr/>
        <w:t>en función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industrialización</w:t>
      </w:r>
      <w:r>
        <w:rPr>
          <w:spacing w:val="-58"/>
        </w:rPr>
        <w:t> </w:t>
      </w:r>
      <w:r>
        <w:rPr/>
        <w:t>a mediados del siglo XVIII en Europa (Arquitectura+Acero, 2009); “el acero es la aleación de</w:t>
      </w:r>
      <w:r>
        <w:rPr>
          <w:spacing w:val="1"/>
        </w:rPr>
        <w:t> </w:t>
      </w:r>
      <w:r>
        <w:rPr/>
        <w:t>hierro</w:t>
      </w:r>
      <w:r>
        <w:rPr>
          <w:spacing w:val="-12"/>
        </w:rPr>
        <w:t> </w:t>
      </w:r>
      <w:r>
        <w:rPr>
          <w:rFonts w:ascii="Calibri" w:hAnsi="Calibri"/>
          <w:sz w:val="22"/>
        </w:rPr>
        <w:t>(Fe)</w:t>
      </w:r>
      <w:r>
        <w:rPr>
          <w:rFonts w:ascii="Calibri" w:hAnsi="Calibri"/>
          <w:spacing w:val="9"/>
          <w:sz w:val="22"/>
        </w:rPr>
        <w:t> </w:t>
      </w:r>
      <w:r>
        <w:rPr/>
        <w:t>y</w:t>
      </w:r>
      <w:r>
        <w:rPr>
          <w:spacing w:val="-1"/>
        </w:rPr>
        <w:t> </w:t>
      </w:r>
      <w:r>
        <w:rPr/>
        <w:t>carbono(C),</w:t>
      </w:r>
      <w:r>
        <w:rPr>
          <w:spacing w:val="-1"/>
        </w:rPr>
        <w:t> </w:t>
      </w:r>
      <w:r>
        <w:rPr/>
        <w:t>donde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proporción 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encuentra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carbono</w:t>
      </w:r>
      <w:r>
        <w:rPr>
          <w:spacing w:val="-1"/>
        </w:rPr>
        <w:t> </w:t>
      </w:r>
      <w:r>
        <w:rPr/>
        <w:t>es inferior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2%,</w:t>
      </w:r>
      <w:r>
        <w:rPr>
          <w:spacing w:val="-1"/>
        </w:rPr>
        <w:t> </w:t>
      </w:r>
      <w:r>
        <w:rPr/>
        <w:t>ya</w:t>
      </w:r>
      <w:r>
        <w:rPr>
          <w:spacing w:val="-58"/>
        </w:rPr>
        <w:t> </w:t>
      </w:r>
      <w:r>
        <w:rPr/>
        <w:t>que a medida que aumenta este contenido el acero se va volviendo más rígido y resistente, pero</w:t>
      </w:r>
      <w:r>
        <w:rPr>
          <w:spacing w:val="1"/>
        </w:rPr>
        <w:t> </w:t>
      </w:r>
      <w:r>
        <w:rPr/>
        <w:t>también</w:t>
      </w:r>
      <w:r>
        <w:rPr>
          <w:spacing w:val="-4"/>
        </w:rPr>
        <w:t> </w:t>
      </w:r>
      <w:r>
        <w:rPr/>
        <w:t>aumenta</w:t>
      </w:r>
      <w:r>
        <w:rPr>
          <w:spacing w:val="-5"/>
        </w:rPr>
        <w:t> </w:t>
      </w:r>
      <w:r>
        <w:rPr/>
        <w:t>la</w:t>
      </w:r>
      <w:r>
        <w:rPr>
          <w:spacing w:val="-1"/>
        </w:rPr>
        <w:t> </w:t>
      </w:r>
      <w:r>
        <w:rPr/>
        <w:t>fragilidad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disminuye</w:t>
      </w:r>
      <w:r>
        <w:rPr>
          <w:spacing w:val="-4"/>
        </w:rPr>
        <w:t> </w:t>
      </w:r>
      <w:r>
        <w:rPr/>
        <w:t>su</w:t>
      </w:r>
      <w:r>
        <w:rPr>
          <w:spacing w:val="-3"/>
        </w:rPr>
        <w:t> </w:t>
      </w:r>
      <w:r>
        <w:rPr/>
        <w:t>ductilidad.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acero</w:t>
      </w:r>
      <w:r>
        <w:rPr>
          <w:spacing w:val="-4"/>
        </w:rPr>
        <w:t> </w:t>
      </w:r>
      <w:r>
        <w:rPr/>
        <w:t>tiene</w:t>
      </w:r>
      <w:r>
        <w:rPr>
          <w:spacing w:val="-5"/>
        </w:rPr>
        <w:t> </w:t>
      </w:r>
      <w:r>
        <w:rPr/>
        <w:t>gran</w:t>
      </w:r>
      <w:r>
        <w:rPr>
          <w:spacing w:val="-4"/>
        </w:rPr>
        <w:t> </w:t>
      </w:r>
      <w:r>
        <w:rPr/>
        <w:t>aceptabilidad</w:t>
      </w:r>
      <w:r>
        <w:rPr>
          <w:spacing w:val="-3"/>
        </w:rPr>
        <w:t> </w:t>
      </w:r>
      <w:r>
        <w:rPr/>
        <w:t>debido</w:t>
      </w:r>
      <w:r>
        <w:rPr>
          <w:spacing w:val="-58"/>
        </w:rPr>
        <w:t> </w:t>
      </w:r>
      <w:r>
        <w:rPr/>
        <w:t>a que es un material que permite tener una construcción más versátil y adaptable” gracias a su</w:t>
      </w:r>
      <w:r>
        <w:rPr>
          <w:spacing w:val="1"/>
        </w:rPr>
        <w:t> </w:t>
      </w:r>
      <w:r>
        <w:rPr/>
        <w:t>resistencia,</w:t>
      </w:r>
      <w:r>
        <w:rPr>
          <w:spacing w:val="1"/>
        </w:rPr>
        <w:t> </w:t>
      </w:r>
      <w:r>
        <w:rPr/>
        <w:t>peso,</w:t>
      </w:r>
      <w:r>
        <w:rPr>
          <w:spacing w:val="1"/>
        </w:rPr>
        <w:t> </w:t>
      </w:r>
      <w:r>
        <w:rPr/>
        <w:t>facilidad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fabricación,</w:t>
      </w:r>
      <w:r>
        <w:rPr>
          <w:spacing w:val="1"/>
        </w:rPr>
        <w:t> </w:t>
      </w:r>
      <w:r>
        <w:rPr/>
        <w:t>ensamblaje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propiedades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convenientes para realizar una obra.; el avance de la producción de acero estructural aumenta su</w:t>
      </w:r>
      <w:r>
        <w:rPr>
          <w:spacing w:val="1"/>
        </w:rPr>
        <w:t> </w:t>
      </w:r>
      <w:r>
        <w:rPr/>
        <w:t>uso por ventajas como la optimización de tiempo en la ejecución de las obras y la correlación del</w:t>
      </w:r>
      <w:r>
        <w:rPr>
          <w:spacing w:val="-57"/>
        </w:rPr>
        <w:t> </w:t>
      </w:r>
      <w:r>
        <w:rPr/>
        <w:t>costo mano de obra, asimismo presenta una gran capacidad de resistencia lo que da lugar a la</w:t>
      </w:r>
      <w:r>
        <w:rPr>
          <w:spacing w:val="1"/>
        </w:rPr>
        <w:t> </w:t>
      </w:r>
      <w:r>
        <w:rPr/>
        <w:t>solución</w:t>
      </w:r>
      <w:r>
        <w:rPr>
          <w:spacing w:val="-8"/>
        </w:rPr>
        <w:t> </w:t>
      </w:r>
      <w:r>
        <w:rPr/>
        <w:t>constructiva</w:t>
      </w:r>
      <w:r>
        <w:rPr>
          <w:spacing w:val="-10"/>
        </w:rPr>
        <w:t> </w:t>
      </w:r>
      <w:r>
        <w:rPr/>
        <w:t>de</w:t>
      </w:r>
      <w:r>
        <w:rPr>
          <w:spacing w:val="-7"/>
        </w:rPr>
        <w:t> </w:t>
      </w:r>
      <w:r>
        <w:rPr/>
        <w:t>elementos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luces</w:t>
      </w:r>
      <w:r>
        <w:rPr>
          <w:spacing w:val="-8"/>
        </w:rPr>
        <w:t> </w:t>
      </w:r>
      <w:r>
        <w:rPr/>
        <w:t>amplias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cargas</w:t>
      </w:r>
      <w:r>
        <w:rPr>
          <w:spacing w:val="-8"/>
        </w:rPr>
        <w:t> </w:t>
      </w:r>
      <w:r>
        <w:rPr/>
        <w:t>representativas,</w:t>
      </w:r>
      <w:r>
        <w:rPr>
          <w:spacing w:val="-7"/>
        </w:rPr>
        <w:t> </w:t>
      </w:r>
      <w:r>
        <w:rPr/>
        <w:t>posee</w:t>
      </w:r>
      <w:r>
        <w:rPr>
          <w:spacing w:val="-10"/>
        </w:rPr>
        <w:t> </w:t>
      </w:r>
      <w:r>
        <w:rPr/>
        <w:t>poco</w:t>
      </w:r>
      <w:r>
        <w:rPr>
          <w:spacing w:val="-9"/>
        </w:rPr>
        <w:t> </w:t>
      </w:r>
      <w:r>
        <w:rPr/>
        <w:t>peso,</w:t>
      </w:r>
      <w:r>
        <w:rPr>
          <w:spacing w:val="-7"/>
        </w:rPr>
        <w:t> </w:t>
      </w:r>
      <w:r>
        <w:rPr/>
        <w:t>las</w:t>
      </w:r>
      <w:r>
        <w:rPr>
          <w:spacing w:val="-58"/>
        </w:rPr>
        <w:t> </w:t>
      </w:r>
      <w:r>
        <w:rPr/>
        <w:t>piezas de acero son prefabricadas y su ensamble se realiza a partir de uniones, estas con mayor</w:t>
      </w:r>
      <w:r>
        <w:rPr>
          <w:spacing w:val="1"/>
        </w:rPr>
        <w:t> </w:t>
      </w:r>
      <w:r>
        <w:rPr/>
        <w:t>flexibilidad;</w:t>
      </w:r>
      <w:r>
        <w:rPr>
          <w:spacing w:val="-12"/>
        </w:rPr>
        <w:t> </w:t>
      </w:r>
      <w:r>
        <w:rPr/>
        <w:t>el</w:t>
      </w:r>
      <w:r>
        <w:rPr>
          <w:spacing w:val="-11"/>
        </w:rPr>
        <w:t> </w:t>
      </w:r>
      <w:r>
        <w:rPr/>
        <w:t>acero</w:t>
      </w:r>
      <w:r>
        <w:rPr>
          <w:spacing w:val="-13"/>
        </w:rPr>
        <w:t> </w:t>
      </w:r>
      <w:r>
        <w:rPr/>
        <w:t>estructural</w:t>
      </w:r>
      <w:r>
        <w:rPr>
          <w:spacing w:val="-11"/>
        </w:rPr>
        <w:t> </w:t>
      </w:r>
      <w:r>
        <w:rPr/>
        <w:t>se</w:t>
      </w:r>
      <w:r>
        <w:rPr>
          <w:spacing w:val="-12"/>
        </w:rPr>
        <w:t> </w:t>
      </w:r>
      <w:r>
        <w:rPr/>
        <w:t>construye</w:t>
      </w:r>
      <w:r>
        <w:rPr>
          <w:spacing w:val="-14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12"/>
        </w:rPr>
        <w:t> </w:t>
      </w:r>
      <w:r>
        <w:rPr/>
        <w:t>mismo</w:t>
      </w:r>
      <w:r>
        <w:rPr>
          <w:spacing w:val="-10"/>
        </w:rPr>
        <w:t> </w:t>
      </w:r>
      <w:r>
        <w:rPr/>
        <w:t>contexto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las</w:t>
      </w:r>
      <w:r>
        <w:rPr>
          <w:spacing w:val="-11"/>
        </w:rPr>
        <w:t> </w:t>
      </w:r>
      <w:r>
        <w:rPr/>
        <w:t>estructuras</w:t>
      </w:r>
      <w:r>
        <w:rPr>
          <w:spacing w:val="-12"/>
        </w:rPr>
        <w:t> </w:t>
      </w:r>
      <w:r>
        <w:rPr/>
        <w:t>en</w:t>
      </w:r>
      <w:r>
        <w:rPr>
          <w:spacing w:val="-11"/>
        </w:rPr>
        <w:t> </w:t>
      </w:r>
      <w:r>
        <w:rPr/>
        <w:t>concreto,</w:t>
      </w:r>
      <w:r>
        <w:rPr>
          <w:spacing w:val="-58"/>
        </w:rPr>
        <w:t> </w:t>
      </w:r>
      <w:r>
        <w:rPr/>
        <w:t>sus</w:t>
      </w:r>
      <w:r>
        <w:rPr>
          <w:spacing w:val="-1"/>
        </w:rPr>
        <w:t> </w:t>
      </w:r>
      <w:r>
        <w:rPr/>
        <w:t>diseños están dirigidos</w:t>
      </w:r>
      <w:r>
        <w:rPr>
          <w:spacing w:val="-1"/>
        </w:rPr>
        <w:t> </w:t>
      </w:r>
      <w:r>
        <w:rPr/>
        <w:t>a la</w:t>
      </w:r>
      <w:r>
        <w:rPr>
          <w:spacing w:val="-1"/>
        </w:rPr>
        <w:t> </w:t>
      </w:r>
      <w:r>
        <w:rPr/>
        <w:t>resistencia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acciones tanto verticales</w:t>
      </w:r>
      <w:r>
        <w:rPr>
          <w:spacing w:val="-1"/>
        </w:rPr>
        <w:t> </w:t>
      </w:r>
      <w:r>
        <w:rPr/>
        <w:t>como horizontales.</w:t>
      </w:r>
    </w:p>
    <w:p>
      <w:pPr>
        <w:pStyle w:val="BodyText"/>
        <w:spacing w:line="480" w:lineRule="auto" w:before="2"/>
        <w:ind w:left="120" w:right="767" w:firstLine="283"/>
        <w:jc w:val="both"/>
      </w:pPr>
      <w:r>
        <w:rPr/>
        <w:t>El acero como método constructivo posee unas desventajas que se deben tener en cuenta, este</w:t>
      </w:r>
      <w:r>
        <w:rPr>
          <w:spacing w:val="1"/>
        </w:rPr>
        <w:t> </w:t>
      </w:r>
      <w:r>
        <w:rPr/>
        <w:t>tiende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susceptible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corrosión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estar</w:t>
      </w:r>
      <w:r>
        <w:rPr>
          <w:spacing w:val="-1"/>
        </w:rPr>
        <w:t> </w:t>
      </w:r>
      <w:r>
        <w:rPr/>
        <w:t>expuesto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agua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aire,</w:t>
      </w:r>
      <w:r>
        <w:rPr>
          <w:spacing w:val="-1"/>
        </w:rPr>
        <w:t> </w:t>
      </w:r>
      <w:r>
        <w:rPr/>
        <w:t>esto</w:t>
      </w:r>
      <w:r>
        <w:rPr>
          <w:spacing w:val="-1"/>
        </w:rPr>
        <w:t> </w:t>
      </w:r>
      <w:r>
        <w:rPr/>
        <w:t>hace</w:t>
      </w:r>
      <w:r>
        <w:rPr>
          <w:spacing w:val="-3"/>
        </w:rPr>
        <w:t> </w:t>
      </w:r>
      <w:r>
        <w:rPr/>
        <w:t>que</w:t>
      </w:r>
      <w:r>
        <w:rPr>
          <w:spacing w:val="-57"/>
        </w:rPr>
        <w:t> </w:t>
      </w:r>
      <w:r>
        <w:rPr/>
        <w:t>el mantenimiento de pintura tenga una periodicidad más corta; las estructuras de acero deben ser</w:t>
      </w:r>
      <w:r>
        <w:rPr>
          <w:spacing w:val="1"/>
        </w:rPr>
        <w:t> </w:t>
      </w:r>
      <w:r>
        <w:rPr/>
        <w:t>resguardadas</w:t>
      </w:r>
      <w:r>
        <w:rPr>
          <w:spacing w:val="-1"/>
        </w:rPr>
        <w:t> </w:t>
      </w:r>
      <w:r>
        <w:rPr/>
        <w:t>contra</w:t>
      </w:r>
      <w:r>
        <w:rPr>
          <w:spacing w:val="-2"/>
        </w:rPr>
        <w:t> </w:t>
      </w:r>
      <w:r>
        <w:rPr/>
        <w:t>incendios</w:t>
      </w:r>
      <w:r>
        <w:rPr>
          <w:spacing w:val="-1"/>
        </w:rPr>
        <w:t> </w:t>
      </w:r>
      <w:r>
        <w:rPr/>
        <w:t>ya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estas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susceptibles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calor</w:t>
      </w:r>
      <w:r>
        <w:rPr>
          <w:spacing w:val="-1"/>
        </w:rPr>
        <w:t> </w:t>
      </w:r>
      <w:r>
        <w:rPr/>
        <w:t>gracias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propiedades</w:t>
      </w:r>
      <w:r>
        <w:rPr>
          <w:spacing w:val="-1"/>
        </w:rPr>
        <w:t> </w:t>
      </w:r>
      <w:r>
        <w:rPr/>
        <w:t>que</w:t>
      </w:r>
      <w:r>
        <w:rPr>
          <w:spacing w:val="-57"/>
        </w:rPr>
        <w:t> </w:t>
      </w:r>
      <w:r>
        <w:rPr/>
        <w:t>componen el acero, por consiguiente se deben usar materiales con características aislantes, por lo</w:t>
      </w:r>
      <w:r>
        <w:rPr>
          <w:spacing w:val="-57"/>
        </w:rPr>
        <w:t> </w:t>
      </w:r>
      <w:r>
        <w:rPr/>
        <w:t>que el costo de la producción contra el fuego se incrementa, además de que la estructura se debe</w:t>
      </w:r>
      <w:r>
        <w:rPr>
          <w:spacing w:val="1"/>
        </w:rPr>
        <w:t> </w:t>
      </w:r>
      <w:r>
        <w:rPr/>
        <w:t>ajustar con sistemas rociadores para que puedan cumplir con los requerimientos de seguridad de</w:t>
      </w:r>
      <w:r>
        <w:rPr>
          <w:spacing w:val="1"/>
        </w:rPr>
        <w:t> </w:t>
      </w:r>
      <w:r>
        <w:rPr/>
        <w:t>la</w:t>
      </w:r>
      <w:r>
        <w:rPr>
          <w:spacing w:val="43"/>
        </w:rPr>
        <w:t> </w:t>
      </w:r>
      <w:r>
        <w:rPr/>
        <w:t>construcción;</w:t>
      </w:r>
      <w:r>
        <w:rPr>
          <w:spacing w:val="45"/>
        </w:rPr>
        <w:t> </w:t>
      </w:r>
      <w:r>
        <w:rPr/>
        <w:t>presenta</w:t>
      </w:r>
      <w:r>
        <w:rPr>
          <w:spacing w:val="43"/>
        </w:rPr>
        <w:t> </w:t>
      </w:r>
      <w:r>
        <w:rPr/>
        <w:t>también</w:t>
      </w:r>
      <w:r>
        <w:rPr>
          <w:spacing w:val="43"/>
        </w:rPr>
        <w:t> </w:t>
      </w:r>
      <w:r>
        <w:rPr/>
        <w:t>susceptibilidad</w:t>
      </w:r>
      <w:r>
        <w:rPr>
          <w:spacing w:val="45"/>
        </w:rPr>
        <w:t> </w:t>
      </w:r>
      <w:r>
        <w:rPr/>
        <w:t>al</w:t>
      </w:r>
      <w:r>
        <w:rPr>
          <w:spacing w:val="44"/>
        </w:rPr>
        <w:t> </w:t>
      </w:r>
      <w:r>
        <w:rPr/>
        <w:t>pandeo,</w:t>
      </w:r>
      <w:r>
        <w:rPr>
          <w:spacing w:val="46"/>
        </w:rPr>
        <w:t> </w:t>
      </w:r>
      <w:r>
        <w:rPr/>
        <w:t>esta</w:t>
      </w:r>
      <w:r>
        <w:rPr>
          <w:spacing w:val="44"/>
        </w:rPr>
        <w:t> </w:t>
      </w:r>
      <w:r>
        <w:rPr/>
        <w:t>desventaja</w:t>
      </w:r>
      <w:r>
        <w:rPr>
          <w:spacing w:val="44"/>
        </w:rPr>
        <w:t> </w:t>
      </w:r>
      <w:r>
        <w:rPr/>
        <w:t>se</w:t>
      </w:r>
      <w:r>
        <w:rPr>
          <w:spacing w:val="43"/>
        </w:rPr>
        <w:t> </w:t>
      </w:r>
      <w:r>
        <w:rPr/>
        <w:t>da</w:t>
      </w:r>
      <w:r>
        <w:rPr>
          <w:spacing w:val="45"/>
        </w:rPr>
        <w:t> </w:t>
      </w:r>
      <w:r>
        <w:rPr/>
        <w:t>cuando</w:t>
      </w:r>
      <w:r>
        <w:rPr>
          <w:spacing w:val="46"/>
        </w:rPr>
        <w:t> </w:t>
      </w:r>
      <w:r>
        <w:rPr/>
        <w:t>el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3"/>
        <w:jc w:val="both"/>
      </w:pPr>
      <w:r>
        <w:rPr/>
        <w:t>elemento</w:t>
      </w:r>
      <w:r>
        <w:rPr>
          <w:spacing w:val="-9"/>
        </w:rPr>
        <w:t> </w:t>
      </w:r>
      <w:r>
        <w:rPr/>
        <w:t>diseñado</w:t>
      </w:r>
      <w:r>
        <w:rPr>
          <w:spacing w:val="-9"/>
        </w:rPr>
        <w:t> </w:t>
      </w:r>
      <w:r>
        <w:rPr/>
        <w:t>es</w:t>
      </w:r>
      <w:r>
        <w:rPr>
          <w:spacing w:val="-8"/>
        </w:rPr>
        <w:t> </w:t>
      </w:r>
      <w:r>
        <w:rPr/>
        <w:t>demasiado</w:t>
      </w:r>
      <w:r>
        <w:rPr>
          <w:spacing w:val="-10"/>
        </w:rPr>
        <w:t> </w:t>
      </w:r>
      <w:r>
        <w:rPr/>
        <w:t>largo</w:t>
      </w:r>
      <w:r>
        <w:rPr>
          <w:spacing w:val="-9"/>
        </w:rPr>
        <w:t> </w:t>
      </w:r>
      <w:r>
        <w:rPr/>
        <w:t>o</w:t>
      </w:r>
      <w:r>
        <w:rPr>
          <w:spacing w:val="-9"/>
        </w:rPr>
        <w:t> </w:t>
      </w:r>
      <w:r>
        <w:rPr/>
        <w:t>esbelto</w:t>
      </w:r>
      <w:r>
        <w:rPr>
          <w:spacing w:val="-9"/>
        </w:rPr>
        <w:t> </w:t>
      </w:r>
      <w:r>
        <w:rPr/>
        <w:t>poniendo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peligro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estructura;</w:t>
      </w:r>
      <w:r>
        <w:rPr>
          <w:spacing w:val="-9"/>
        </w:rPr>
        <w:t> </w:t>
      </w:r>
      <w:r>
        <w:rPr/>
        <w:t>cuando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acero</w:t>
      </w:r>
      <w:r>
        <w:rPr>
          <w:spacing w:val="-58"/>
        </w:rPr>
        <w:t> </w:t>
      </w:r>
      <w:r>
        <w:rPr/>
        <w:t>es</w:t>
      </w:r>
      <w:r>
        <w:rPr>
          <w:spacing w:val="-8"/>
        </w:rPr>
        <w:t> </w:t>
      </w:r>
      <w:r>
        <w:rPr/>
        <w:t>sometido</w:t>
      </w:r>
      <w:r>
        <w:rPr>
          <w:spacing w:val="-9"/>
        </w:rPr>
        <w:t> </w:t>
      </w:r>
      <w:r>
        <w:rPr/>
        <w:t>a</w:t>
      </w:r>
      <w:r>
        <w:rPr>
          <w:spacing w:val="-6"/>
        </w:rPr>
        <w:t> </w:t>
      </w:r>
      <w:r>
        <w:rPr/>
        <w:t>esfuerzos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tensión</w:t>
      </w:r>
      <w:r>
        <w:rPr>
          <w:spacing w:val="-8"/>
        </w:rPr>
        <w:t> </w:t>
      </w:r>
      <w:r>
        <w:rPr/>
        <w:t>mayores</w:t>
      </w:r>
      <w:r>
        <w:rPr>
          <w:spacing w:val="-7"/>
        </w:rPr>
        <w:t> </w:t>
      </w:r>
      <w:r>
        <w:rPr/>
        <w:t>al</w:t>
      </w:r>
      <w:r>
        <w:rPr>
          <w:spacing w:val="-6"/>
        </w:rPr>
        <w:t> </w:t>
      </w:r>
      <w:r>
        <w:rPr/>
        <w:t>soportado</w:t>
      </w:r>
      <w:r>
        <w:rPr>
          <w:spacing w:val="-8"/>
        </w:rPr>
        <w:t> </w:t>
      </w:r>
      <w:r>
        <w:rPr/>
        <w:t>por</w:t>
      </w:r>
      <w:r>
        <w:rPr>
          <w:spacing w:val="-9"/>
        </w:rPr>
        <w:t> </w:t>
      </w:r>
      <w:r>
        <w:rPr/>
        <w:t>presenta</w:t>
      </w:r>
      <w:r>
        <w:rPr>
          <w:spacing w:val="-9"/>
        </w:rPr>
        <w:t> </w:t>
      </w:r>
      <w:r>
        <w:rPr/>
        <w:t>fatiga,</w:t>
      </w:r>
      <w:r>
        <w:rPr>
          <w:spacing w:val="-6"/>
        </w:rPr>
        <w:t> </w:t>
      </w:r>
      <w:r>
        <w:rPr/>
        <w:t>es</w:t>
      </w:r>
      <w:r>
        <w:rPr>
          <w:spacing w:val="-7"/>
        </w:rPr>
        <w:t> </w:t>
      </w:r>
      <w:r>
        <w:rPr/>
        <w:t>decir</w:t>
      </w:r>
      <w:r>
        <w:rPr>
          <w:spacing w:val="-7"/>
        </w:rPr>
        <w:t> </w:t>
      </w:r>
      <w:r>
        <w:rPr/>
        <w:t>se</w:t>
      </w:r>
      <w:r>
        <w:rPr>
          <w:spacing w:val="-9"/>
        </w:rPr>
        <w:t> </w:t>
      </w:r>
      <w:r>
        <w:rPr/>
        <w:t>disminuye</w:t>
      </w:r>
      <w:r>
        <w:rPr>
          <w:spacing w:val="-57"/>
        </w:rPr>
        <w:t> </w:t>
      </w:r>
      <w:r>
        <w:rPr>
          <w:spacing w:val="-1"/>
        </w:rPr>
        <w:t>la</w:t>
      </w:r>
      <w:r>
        <w:rPr>
          <w:spacing w:val="-15"/>
        </w:rPr>
        <w:t> </w:t>
      </w:r>
      <w:r>
        <w:rPr>
          <w:spacing w:val="-1"/>
        </w:rPr>
        <w:t>resistencia</w:t>
      </w:r>
      <w:r>
        <w:rPr>
          <w:spacing w:val="-16"/>
        </w:rPr>
        <w:t> </w:t>
      </w:r>
      <w:r>
        <w:rPr/>
        <w:t>del</w:t>
      </w:r>
      <w:r>
        <w:rPr>
          <w:spacing w:val="-11"/>
        </w:rPr>
        <w:t> </w:t>
      </w:r>
      <w:r>
        <w:rPr/>
        <w:t>elemento,</w:t>
      </w:r>
      <w:r>
        <w:rPr>
          <w:spacing w:val="-15"/>
        </w:rPr>
        <w:t> </w:t>
      </w:r>
      <w:r>
        <w:rPr/>
        <w:t>su</w:t>
      </w:r>
      <w:r>
        <w:rPr>
          <w:spacing w:val="-15"/>
        </w:rPr>
        <w:t> </w:t>
      </w:r>
      <w:r>
        <w:rPr/>
        <w:t>fractura</w:t>
      </w:r>
      <w:r>
        <w:rPr>
          <w:spacing w:val="-15"/>
        </w:rPr>
        <w:t> </w:t>
      </w:r>
      <w:r>
        <w:rPr/>
        <w:t>es</w:t>
      </w:r>
      <w:r>
        <w:rPr>
          <w:spacing w:val="-12"/>
        </w:rPr>
        <w:t> </w:t>
      </w:r>
      <w:r>
        <w:rPr/>
        <w:t>frágil</w:t>
      </w:r>
      <w:r>
        <w:rPr>
          <w:spacing w:val="-14"/>
        </w:rPr>
        <w:t> </w:t>
      </w:r>
      <w:r>
        <w:rPr/>
        <w:t>y</w:t>
      </w:r>
      <w:r>
        <w:rPr>
          <w:spacing w:val="-14"/>
        </w:rPr>
        <w:t> </w:t>
      </w:r>
      <w:r>
        <w:rPr/>
        <w:t>puede</w:t>
      </w:r>
      <w:r>
        <w:rPr>
          <w:spacing w:val="-16"/>
        </w:rPr>
        <w:t> </w:t>
      </w:r>
      <w:r>
        <w:rPr/>
        <w:t>ser</w:t>
      </w:r>
      <w:r>
        <w:rPr>
          <w:spacing w:val="-16"/>
        </w:rPr>
        <w:t> </w:t>
      </w:r>
      <w:r>
        <w:rPr/>
        <w:t>producto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temperaturas</w:t>
      </w:r>
      <w:r>
        <w:rPr>
          <w:spacing w:val="-15"/>
        </w:rPr>
        <w:t> </w:t>
      </w:r>
      <w:r>
        <w:rPr/>
        <w:t>bajas</w:t>
      </w:r>
      <w:r>
        <w:rPr>
          <w:spacing w:val="-6"/>
        </w:rPr>
        <w:t> </w:t>
      </w:r>
      <w:r>
        <w:rPr/>
        <w:t>y</w:t>
      </w:r>
      <w:r>
        <w:rPr>
          <w:spacing w:val="-15"/>
        </w:rPr>
        <w:t> </w:t>
      </w:r>
      <w:r>
        <w:rPr/>
        <w:t>fatiga,</w:t>
      </w:r>
      <w:r>
        <w:rPr>
          <w:spacing w:val="-58"/>
        </w:rPr>
        <w:t> </w:t>
      </w:r>
      <w:r>
        <w:rPr/>
        <w:t>además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2"/>
        </w:rPr>
        <w:t> </w:t>
      </w:r>
      <w:r>
        <w:rPr/>
        <w:t>esfuerzo triaxial</w:t>
      </w:r>
      <w:r>
        <w:rPr>
          <w:spacing w:val="1"/>
        </w:rPr>
        <w:t> </w:t>
      </w:r>
      <w:r>
        <w:rPr/>
        <w:t>(McCormac, 1999,</w:t>
      </w:r>
      <w:r>
        <w:rPr>
          <w:spacing w:val="2"/>
        </w:rPr>
        <w:t> </w:t>
      </w:r>
      <w:r>
        <w:rPr/>
        <w:t>págs.</w:t>
      </w:r>
      <w:r>
        <w:rPr>
          <w:spacing w:val="-1"/>
        </w:rPr>
        <w:t> </w:t>
      </w:r>
      <w:r>
        <w:rPr/>
        <w:t>3-4).</w:t>
      </w:r>
    </w:p>
    <w:p>
      <w:pPr>
        <w:pStyle w:val="BodyText"/>
        <w:spacing w:line="480" w:lineRule="auto"/>
        <w:ind w:left="120" w:right="761" w:firstLine="283"/>
        <w:jc w:val="both"/>
      </w:pPr>
      <w:r>
        <w:rPr/>
        <w:t>En países como España, Estados Unidos, Argentina, Perú, Colombia, entre otros, se han</w:t>
      </w:r>
      <w:r>
        <w:rPr>
          <w:spacing w:val="1"/>
        </w:rPr>
        <w:t> </w:t>
      </w:r>
      <w:r>
        <w:rPr>
          <w:spacing w:val="-1"/>
        </w:rPr>
        <w:t>elaborado</w:t>
      </w:r>
      <w:r>
        <w:rPr>
          <w:spacing w:val="-15"/>
        </w:rPr>
        <w:t> </w:t>
      </w:r>
      <w:r>
        <w:rPr>
          <w:spacing w:val="-1"/>
        </w:rPr>
        <w:t>distintas</w:t>
      </w:r>
      <w:r>
        <w:rPr>
          <w:spacing w:val="-15"/>
        </w:rPr>
        <w:t> </w:t>
      </w:r>
      <w:r>
        <w:rPr/>
        <w:t>normas</w:t>
      </w:r>
      <w:r>
        <w:rPr>
          <w:spacing w:val="-15"/>
        </w:rPr>
        <w:t> </w:t>
      </w:r>
      <w:r>
        <w:rPr/>
        <w:t>para</w:t>
      </w:r>
      <w:r>
        <w:rPr>
          <w:spacing w:val="-16"/>
        </w:rPr>
        <w:t> </w:t>
      </w:r>
      <w:r>
        <w:rPr/>
        <w:t>la</w:t>
      </w:r>
      <w:r>
        <w:rPr>
          <w:spacing w:val="-15"/>
        </w:rPr>
        <w:t> </w:t>
      </w:r>
      <w:r>
        <w:rPr/>
        <w:t>ejecución</w:t>
      </w:r>
      <w:r>
        <w:rPr>
          <w:spacing w:val="-14"/>
        </w:rPr>
        <w:t> </w:t>
      </w:r>
      <w:r>
        <w:rPr/>
        <w:t>y</w:t>
      </w:r>
      <w:r>
        <w:rPr>
          <w:spacing w:val="-14"/>
        </w:rPr>
        <w:t> </w:t>
      </w:r>
      <w:r>
        <w:rPr/>
        <w:t>supervisión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construcción</w:t>
      </w:r>
      <w:r>
        <w:rPr>
          <w:spacing w:val="-13"/>
        </w:rPr>
        <w:t> </w:t>
      </w:r>
      <w:r>
        <w:rPr/>
        <w:t>de</w:t>
      </w:r>
      <w:r>
        <w:rPr>
          <w:spacing w:val="-16"/>
        </w:rPr>
        <w:t> </w:t>
      </w:r>
      <w:r>
        <w:rPr/>
        <w:t>estructuras</w:t>
      </w:r>
      <w:r>
        <w:rPr>
          <w:spacing w:val="-15"/>
        </w:rPr>
        <w:t> </w:t>
      </w:r>
      <w:r>
        <w:rPr/>
        <w:t>metálicas</w:t>
      </w:r>
      <w:r>
        <w:rPr>
          <w:spacing w:val="-57"/>
        </w:rPr>
        <w:t> </w:t>
      </w:r>
      <w:r>
        <w:rPr/>
        <w:t>en edificaciones; para el caso particular de Colombia encontramos una serie de leyes, decretos,</w:t>
      </w:r>
      <w:r>
        <w:rPr>
          <w:spacing w:val="1"/>
        </w:rPr>
        <w:t> </w:t>
      </w:r>
      <w:r>
        <w:rPr/>
        <w:t>normas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manuales</w:t>
      </w:r>
      <w:r>
        <w:rPr>
          <w:spacing w:val="-5"/>
        </w:rPr>
        <w:t> </w:t>
      </w:r>
      <w:r>
        <w:rPr/>
        <w:t>como</w:t>
      </w:r>
      <w:r>
        <w:rPr>
          <w:spacing w:val="-4"/>
        </w:rPr>
        <w:t> </w:t>
      </w:r>
      <w:r>
        <w:rPr/>
        <w:t>lo</w:t>
      </w:r>
      <w:r>
        <w:rPr>
          <w:spacing w:val="-6"/>
        </w:rPr>
        <w:t> </w:t>
      </w:r>
      <w:r>
        <w:rPr/>
        <w:t>son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Ley</w:t>
      </w:r>
      <w:r>
        <w:rPr>
          <w:spacing w:val="-5"/>
        </w:rPr>
        <w:t> </w:t>
      </w:r>
      <w:r>
        <w:rPr/>
        <w:t>400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1997,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NSR10</w:t>
      </w:r>
      <w:r>
        <w:rPr>
          <w:spacing w:val="-5"/>
        </w:rPr>
        <w:t> </w:t>
      </w:r>
      <w:r>
        <w:rPr/>
        <w:t>con</w:t>
      </w:r>
      <w:r>
        <w:rPr>
          <w:spacing w:val="-6"/>
        </w:rPr>
        <w:t> </w:t>
      </w:r>
      <w:r>
        <w:rPr/>
        <w:t>sus</w:t>
      </w:r>
      <w:r>
        <w:rPr>
          <w:spacing w:val="-5"/>
        </w:rPr>
        <w:t> </w:t>
      </w:r>
      <w:r>
        <w:rPr/>
        <w:t>títulos</w:t>
      </w:r>
      <w:r>
        <w:rPr>
          <w:spacing w:val="-6"/>
        </w:rPr>
        <w:t> </w:t>
      </w:r>
      <w:r>
        <w:rPr/>
        <w:t>A,</w:t>
      </w:r>
      <w:r>
        <w:rPr>
          <w:spacing w:val="-4"/>
        </w:rPr>
        <w:t> </w:t>
      </w:r>
      <w:r>
        <w:rPr/>
        <w:t>F</w:t>
      </w:r>
      <w:r>
        <w:rPr>
          <w:spacing w:val="-7"/>
        </w:rPr>
        <w:t> </w:t>
      </w:r>
      <w:r>
        <w:rPr/>
        <w:t>e</w:t>
      </w:r>
      <w:r>
        <w:rPr>
          <w:spacing w:val="-5"/>
        </w:rPr>
        <w:t> </w:t>
      </w:r>
      <w:r>
        <w:rPr/>
        <w:t>I</w:t>
      </w:r>
      <w:r>
        <w:rPr>
          <w:spacing w:val="-8"/>
        </w:rPr>
        <w:t> </w:t>
      </w:r>
      <w:r>
        <w:rPr/>
        <w:t>y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decreto</w:t>
      </w:r>
      <w:r>
        <w:rPr>
          <w:spacing w:val="-57"/>
        </w:rPr>
        <w:t> </w:t>
      </w:r>
      <w:r>
        <w:rPr/>
        <w:t>945 del 2017, que se desarrollan de manera generalizada, estas abordan temas como requisitos</w:t>
      </w:r>
      <w:r>
        <w:rPr>
          <w:spacing w:val="1"/>
        </w:rPr>
        <w:t> </w:t>
      </w:r>
      <w:r>
        <w:rPr/>
        <w:t>generales de diseño, montaje, fabricación y supervisión técnica, documentados de una forma</w:t>
      </w:r>
      <w:r>
        <w:rPr>
          <w:spacing w:val="1"/>
        </w:rPr>
        <w:t> </w:t>
      </w:r>
      <w:r>
        <w:rPr/>
        <w:t>teórica</w:t>
      </w:r>
      <w:r>
        <w:rPr>
          <w:spacing w:val="-3"/>
        </w:rPr>
        <w:t> </w:t>
      </w:r>
      <w:r>
        <w:rPr/>
        <w:t>y legislativa.</w:t>
      </w:r>
    </w:p>
    <w:p>
      <w:pPr>
        <w:pStyle w:val="BodyText"/>
        <w:spacing w:line="480" w:lineRule="auto" w:before="1"/>
        <w:ind w:left="120" w:right="762" w:firstLine="283"/>
        <w:jc w:val="both"/>
      </w:pPr>
      <w:r>
        <w:rPr/>
        <w:t>En cuanto al manejo del control de calidad se encuentra la norma ISO 9000 que de manera</w:t>
      </w:r>
      <w:r>
        <w:rPr>
          <w:spacing w:val="1"/>
        </w:rPr>
        <w:t> </w:t>
      </w:r>
      <w:r>
        <w:rPr/>
        <w:t>estandarizada</w:t>
      </w:r>
      <w:r>
        <w:rPr>
          <w:spacing w:val="-8"/>
        </w:rPr>
        <w:t> </w:t>
      </w:r>
      <w:r>
        <w:rPr/>
        <w:t>propone</w:t>
      </w:r>
      <w:r>
        <w:rPr>
          <w:spacing w:val="-6"/>
        </w:rPr>
        <w:t> </w:t>
      </w:r>
      <w:r>
        <w:rPr/>
        <w:t>concentrar</w:t>
      </w:r>
      <w:r>
        <w:rPr>
          <w:spacing w:val="-8"/>
        </w:rPr>
        <w:t> </w:t>
      </w:r>
      <w:r>
        <w:rPr/>
        <w:t>los</w:t>
      </w:r>
      <w:r>
        <w:rPr>
          <w:spacing w:val="-6"/>
        </w:rPr>
        <w:t> </w:t>
      </w:r>
      <w:r>
        <w:rPr/>
        <w:t>proceso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conducirlos</w:t>
      </w:r>
      <w:r>
        <w:rPr>
          <w:spacing w:val="-6"/>
        </w:rPr>
        <w:t> </w:t>
      </w:r>
      <w:r>
        <w:rPr/>
        <w:t>hacia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eficiencia</w:t>
      </w:r>
      <w:r>
        <w:rPr>
          <w:spacing w:val="-7"/>
        </w:rPr>
        <w:t> </w:t>
      </w:r>
      <w:r>
        <w:rPr/>
        <w:t>y</w:t>
      </w:r>
      <w:r>
        <w:rPr>
          <w:spacing w:val="-7"/>
        </w:rPr>
        <w:t> </w:t>
      </w:r>
      <w:r>
        <w:rPr/>
        <w:t>excelencia</w:t>
      </w:r>
      <w:r>
        <w:rPr>
          <w:spacing w:val="-8"/>
        </w:rPr>
        <w:t> </w:t>
      </w:r>
      <w:r>
        <w:rPr/>
        <w:t>del</w:t>
      </w:r>
      <w:r>
        <w:rPr>
          <w:spacing w:val="-57"/>
        </w:rPr>
        <w:t> </w:t>
      </w:r>
      <w:r>
        <w:rPr/>
        <w:t>producto final. El control de la calidad en la construcción demanda una supervisión técnica de</w:t>
      </w:r>
      <w:r>
        <w:rPr>
          <w:spacing w:val="1"/>
        </w:rPr>
        <w:t> </w:t>
      </w:r>
      <w:r>
        <w:rPr/>
        <w:t>forma continua, para detectar y corregir errores particulares en cada etapa que pueden dar lugar a</w:t>
      </w:r>
      <w:r>
        <w:rPr>
          <w:spacing w:val="-57"/>
        </w:rPr>
        <w:t> </w:t>
      </w:r>
      <w:r>
        <w:rPr/>
        <w:t>falta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seguridad</w:t>
      </w:r>
      <w:r>
        <w:rPr>
          <w:spacing w:val="-1"/>
        </w:rPr>
        <w:t> </w:t>
      </w:r>
      <w:r>
        <w:rPr/>
        <w:t>relacionada</w:t>
      </w:r>
      <w:r>
        <w:rPr>
          <w:spacing w:val="-1"/>
        </w:rPr>
        <w:t> </w:t>
      </w:r>
      <w:r>
        <w:rPr/>
        <w:t>con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tiempo de</w:t>
      </w:r>
      <w:r>
        <w:rPr>
          <w:spacing w:val="-2"/>
        </w:rPr>
        <w:t> </w:t>
      </w:r>
      <w:r>
        <w:rPr/>
        <w:t>uso o habitabilidad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una edificación.</w:t>
      </w:r>
    </w:p>
    <w:p>
      <w:pPr>
        <w:pStyle w:val="BodyText"/>
        <w:spacing w:line="480" w:lineRule="auto" w:before="1"/>
        <w:ind w:left="120" w:right="763" w:firstLine="283"/>
        <w:jc w:val="both"/>
      </w:pPr>
      <w:r>
        <w:rPr/>
        <w:t>Dentro de las etapas para el control de la calidad de estructuras metálicas se encuentran. El</w:t>
      </w:r>
      <w:r>
        <w:rPr>
          <w:spacing w:val="1"/>
        </w:rPr>
        <w:t> </w:t>
      </w:r>
      <w:r>
        <w:rPr/>
        <w:t>control de la calidad de recepción de materiales, se realiza con el fin de avalar la confiabilidad de</w:t>
      </w:r>
      <w:r>
        <w:rPr>
          <w:spacing w:val="-57"/>
        </w:rPr>
        <w:t> </w:t>
      </w:r>
      <w:r>
        <w:rPr>
          <w:spacing w:val="-1"/>
        </w:rPr>
        <w:t>las</w:t>
      </w:r>
      <w:r>
        <w:rPr>
          <w:spacing w:val="-15"/>
        </w:rPr>
        <w:t> </w:t>
      </w:r>
      <w:r>
        <w:rPr>
          <w:spacing w:val="-1"/>
        </w:rPr>
        <w:t>características</w:t>
      </w:r>
      <w:r>
        <w:rPr>
          <w:spacing w:val="-12"/>
        </w:rPr>
        <w:t> </w:t>
      </w:r>
      <w:r>
        <w:rPr/>
        <w:t>físicas</w:t>
      </w:r>
      <w:r>
        <w:rPr>
          <w:spacing w:val="-12"/>
        </w:rPr>
        <w:t> </w:t>
      </w:r>
      <w:r>
        <w:rPr/>
        <w:t>y</w:t>
      </w:r>
      <w:r>
        <w:rPr>
          <w:spacing w:val="-15"/>
        </w:rPr>
        <w:t> </w:t>
      </w:r>
      <w:r>
        <w:rPr/>
        <w:t>mecánicas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los</w:t>
      </w:r>
      <w:r>
        <w:rPr>
          <w:spacing w:val="-14"/>
        </w:rPr>
        <w:t> </w:t>
      </w:r>
      <w:r>
        <w:rPr/>
        <w:t>elementos</w:t>
      </w:r>
      <w:r>
        <w:rPr>
          <w:spacing w:val="-14"/>
        </w:rPr>
        <w:t> </w:t>
      </w:r>
      <w:r>
        <w:rPr/>
        <w:t>previamente</w:t>
      </w:r>
      <w:r>
        <w:rPr>
          <w:spacing w:val="-15"/>
        </w:rPr>
        <w:t> </w:t>
      </w:r>
      <w:r>
        <w:rPr/>
        <w:t>especificados</w:t>
      </w:r>
      <w:r>
        <w:rPr>
          <w:spacing w:val="-15"/>
        </w:rPr>
        <w:t> </w:t>
      </w:r>
      <w:r>
        <w:rPr/>
        <w:t>por</w:t>
      </w:r>
      <w:r>
        <w:rPr>
          <w:spacing w:val="-16"/>
        </w:rPr>
        <w:t> </w:t>
      </w:r>
      <w:r>
        <w:rPr/>
        <w:t>el</w:t>
      </w:r>
      <w:r>
        <w:rPr>
          <w:spacing w:val="-14"/>
        </w:rPr>
        <w:t> </w:t>
      </w:r>
      <w:r>
        <w:rPr/>
        <w:t>diseñador;</w:t>
      </w:r>
      <w:r>
        <w:rPr>
          <w:spacing w:val="-57"/>
        </w:rPr>
        <w:t> </w:t>
      </w:r>
      <w:r>
        <w:rPr/>
        <w:t>el control de la calidad en la ejecución de la construcción, consiste en la supervisión detallada del</w:t>
      </w:r>
      <w:r>
        <w:rPr>
          <w:spacing w:val="-57"/>
        </w:rPr>
        <w:t> </w:t>
      </w:r>
      <w:r>
        <w:rPr/>
        <w:t>montaje de la estructura conteniendo todas las formas indicadas en los planos, comprobando y</w:t>
      </w:r>
      <w:r>
        <w:rPr>
          <w:spacing w:val="1"/>
        </w:rPr>
        <w:t> </w:t>
      </w:r>
      <w:r>
        <w:rPr/>
        <w:t>asegurando la resistencia y estabilidad estructural, se debe tener una metodología secuencial para</w:t>
      </w:r>
      <w:r>
        <w:rPr>
          <w:spacing w:val="-57"/>
        </w:rPr>
        <w:t> </w:t>
      </w:r>
      <w:r>
        <w:rPr/>
        <w:t>el</w:t>
      </w:r>
      <w:r>
        <w:rPr>
          <w:spacing w:val="-1"/>
        </w:rPr>
        <w:t> </w:t>
      </w:r>
      <w:r>
        <w:rPr/>
        <w:t>montaje</w:t>
      </w:r>
      <w:r>
        <w:rPr>
          <w:spacing w:val="-1"/>
        </w:rPr>
        <w:t> </w:t>
      </w:r>
      <w:r>
        <w:rPr/>
        <w:t>donde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mida</w:t>
      </w:r>
      <w:r>
        <w:rPr>
          <w:spacing w:val="1"/>
        </w:rPr>
        <w:t> </w:t>
      </w:r>
      <w:r>
        <w:rPr/>
        <w:t>el desempeño…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686" w:right="765"/>
        <w:jc w:val="both"/>
      </w:pPr>
      <w:r>
        <w:rPr/>
        <w:t>…el control de la calidad en la recepción de la obra terminada, donde se verifica mediante</w:t>
      </w:r>
      <w:r>
        <w:rPr>
          <w:spacing w:val="1"/>
        </w:rPr>
        <w:t> </w:t>
      </w:r>
      <w:r>
        <w:rPr/>
        <w:t>pruebas de servicio, programación y controles especificados en los planos y/o pliegos de</w:t>
      </w:r>
      <w:r>
        <w:rPr>
          <w:spacing w:val="1"/>
        </w:rPr>
        <w:t> </w:t>
      </w:r>
      <w:r>
        <w:rPr/>
        <w:t>condiciones, de la recepción de la obra dependerá la acreditación de la obra y se dejará la</w:t>
      </w:r>
      <w:r>
        <w:rPr>
          <w:spacing w:val="1"/>
        </w:rPr>
        <w:t> </w:t>
      </w:r>
      <w:r>
        <w:rPr/>
        <w:t>constancia</w:t>
      </w:r>
      <w:r>
        <w:rPr>
          <w:spacing w:val="-1"/>
        </w:rPr>
        <w:t> </w:t>
      </w:r>
      <w:r>
        <w:rPr/>
        <w:t>documentada</w:t>
      </w:r>
      <w:r>
        <w:rPr>
          <w:spacing w:val="2"/>
        </w:rPr>
        <w:t> </w:t>
      </w:r>
      <w:r>
        <w:rPr/>
        <w:t>(Alferingeniería, s.f.).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1"/>
          <w:numId w:val="8"/>
        </w:numPr>
        <w:tabs>
          <w:tab w:pos="548" w:val="left" w:leader="none"/>
        </w:tabs>
        <w:spacing w:line="240" w:lineRule="auto" w:before="0" w:after="0"/>
        <w:ind w:left="547" w:right="0" w:hanging="428"/>
        <w:jc w:val="left"/>
      </w:pPr>
      <w:bookmarkStart w:name="_bookmark15" w:id="27"/>
      <w:bookmarkEnd w:id="27"/>
      <w:r>
        <w:rPr>
          <w:b w:val="0"/>
        </w:rPr>
      </w:r>
      <w:bookmarkStart w:name="_bookmark15" w:id="28"/>
      <w:bookmarkEnd w:id="28"/>
      <w:r>
        <w:rPr/>
        <w:t>M</w:t>
      </w:r>
      <w:r>
        <w:rPr/>
        <w:t>arco</w:t>
      </w:r>
      <w:r>
        <w:rPr>
          <w:spacing w:val="-3"/>
        </w:rPr>
        <w:t> </w:t>
      </w:r>
      <w:r>
        <w:rPr/>
        <w:t>legal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1"/>
        <w:ind w:left="120" w:right="767" w:firstLine="283"/>
        <w:jc w:val="both"/>
      </w:pPr>
      <w:r>
        <w:rPr/>
        <w:t>La investigación está encuadrada dentro del ámbito integral del control de calidad en la</w:t>
      </w:r>
      <w:r>
        <w:rPr>
          <w:spacing w:val="1"/>
        </w:rPr>
        <w:t> </w:t>
      </w:r>
      <w:r>
        <w:rPr/>
        <w:t>construcción de estructuras metálicas en edificaciones, donde se involucran tres aspectos básicos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recepción</w:t>
      </w:r>
      <w:r>
        <w:rPr>
          <w:spacing w:val="-1"/>
        </w:rPr>
        <w:t> </w:t>
      </w:r>
      <w:r>
        <w:rPr/>
        <w:t>de materiales,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ejecución de</w:t>
      </w:r>
      <w:r>
        <w:rPr>
          <w:spacing w:val="-2"/>
        </w:rPr>
        <w:t> </w:t>
      </w:r>
      <w:r>
        <w:rPr/>
        <w:t>la construcción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recepción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obra</w:t>
      </w:r>
      <w:r>
        <w:rPr>
          <w:spacing w:val="-3"/>
        </w:rPr>
        <w:t> </w:t>
      </w:r>
      <w:r>
        <w:rPr/>
        <w:t>terminada.</w:t>
      </w:r>
    </w:p>
    <w:p>
      <w:pPr>
        <w:pStyle w:val="BodyText"/>
        <w:spacing w:line="480" w:lineRule="auto"/>
        <w:ind w:left="120" w:right="763" w:firstLine="283"/>
        <w:jc w:val="both"/>
      </w:pPr>
      <w:r>
        <w:rPr/>
        <w:t>Existen aspectos legales ya establecidos, a nivel nacional encontramos normas con énfasis en</w:t>
      </w:r>
      <w:r>
        <w:rPr>
          <w:spacing w:val="1"/>
        </w:rPr>
        <w:t> </w:t>
      </w:r>
      <w:r>
        <w:rPr/>
        <w:t>sismo resistencia, control de calidad de materiales y supervisión técnica para construcciones en</w:t>
      </w:r>
      <w:r>
        <w:rPr>
          <w:spacing w:val="1"/>
        </w:rPr>
        <w:t> </w:t>
      </w:r>
      <w:r>
        <w:rPr/>
        <w:t>concreto; se pretende usar el apoyo de normas internacionales que sostienen específicamente el</w:t>
      </w:r>
      <w:r>
        <w:rPr>
          <w:spacing w:val="1"/>
        </w:rPr>
        <w:t> </w:t>
      </w:r>
      <w:r>
        <w:rPr/>
        <w:t>comportamiento de las estructuras metálicas dentro de las tres etapas ya nombradas, esto con el</w:t>
      </w:r>
      <w:r>
        <w:rPr>
          <w:spacing w:val="1"/>
        </w:rPr>
        <w:t> </w:t>
      </w:r>
      <w:r>
        <w:rPr/>
        <w:t>fin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no</w:t>
      </w:r>
      <w:r>
        <w:rPr>
          <w:spacing w:val="-8"/>
        </w:rPr>
        <w:t> </w:t>
      </w:r>
      <w:r>
        <w:rPr/>
        <w:t>incurrir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una</w:t>
      </w:r>
      <w:r>
        <w:rPr>
          <w:spacing w:val="-11"/>
        </w:rPr>
        <w:t> </w:t>
      </w:r>
      <w:r>
        <w:rPr/>
        <w:t>u</w:t>
      </w:r>
      <w:r>
        <w:rPr>
          <w:spacing w:val="-8"/>
        </w:rPr>
        <w:t> </w:t>
      </w:r>
      <w:r>
        <w:rPr/>
        <w:t>otra</w:t>
      </w:r>
      <w:r>
        <w:rPr>
          <w:spacing w:val="-11"/>
        </w:rPr>
        <w:t> </w:t>
      </w:r>
      <w:r>
        <w:rPr/>
        <w:t>manera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faltas</w:t>
      </w:r>
      <w:r>
        <w:rPr>
          <w:spacing w:val="-10"/>
        </w:rPr>
        <w:t> </w:t>
      </w:r>
      <w:r>
        <w:rPr/>
        <w:t>estudiadas</w:t>
      </w:r>
      <w:r>
        <w:rPr>
          <w:spacing w:val="-10"/>
        </w:rPr>
        <w:t> </w:t>
      </w:r>
      <w:r>
        <w:rPr/>
        <w:t>y/o</w:t>
      </w:r>
      <w:r>
        <w:rPr>
          <w:spacing w:val="-10"/>
        </w:rPr>
        <w:t> </w:t>
      </w:r>
      <w:r>
        <w:rPr/>
        <w:t>demostradas;</w:t>
      </w:r>
      <w:r>
        <w:rPr>
          <w:spacing w:val="-7"/>
        </w:rPr>
        <w:t> </w:t>
      </w:r>
      <w:r>
        <w:rPr/>
        <w:t>se</w:t>
      </w:r>
      <w:r>
        <w:rPr>
          <w:spacing w:val="-11"/>
        </w:rPr>
        <w:t> </w:t>
      </w:r>
      <w:r>
        <w:rPr/>
        <w:t>pretende</w:t>
      </w:r>
      <w:r>
        <w:rPr>
          <w:spacing w:val="-11"/>
        </w:rPr>
        <w:t> </w:t>
      </w:r>
      <w:r>
        <w:rPr/>
        <w:t>establecer</w:t>
      </w:r>
      <w:r>
        <w:rPr>
          <w:spacing w:val="-57"/>
        </w:rPr>
        <w:t> </w:t>
      </w:r>
      <w:r>
        <w:rPr/>
        <w:t>una trazabilidad proporcional al contexto incluyendo factores como geografía, clima, naturaleza,</w:t>
      </w:r>
      <w:r>
        <w:rPr>
          <w:spacing w:val="1"/>
        </w:rPr>
        <w:t> </w:t>
      </w:r>
      <w:r>
        <w:rPr/>
        <w:t>materia</w:t>
      </w:r>
      <w:r>
        <w:rPr>
          <w:spacing w:val="-3"/>
        </w:rPr>
        <w:t> </w:t>
      </w:r>
      <w:r>
        <w:rPr/>
        <w:t>prima, dimensiones, uso, entre</w:t>
      </w:r>
      <w:r>
        <w:rPr>
          <w:spacing w:val="-1"/>
        </w:rPr>
        <w:t> </w:t>
      </w:r>
      <w:r>
        <w:rPr/>
        <w:t>otros.</w:t>
      </w:r>
    </w:p>
    <w:p>
      <w:pPr>
        <w:pStyle w:val="Heading1"/>
        <w:numPr>
          <w:ilvl w:val="2"/>
          <w:numId w:val="8"/>
        </w:numPr>
        <w:tabs>
          <w:tab w:pos="1114" w:val="left" w:leader="none"/>
        </w:tabs>
        <w:spacing w:line="240" w:lineRule="auto" w:before="1" w:after="0"/>
        <w:ind w:left="1114" w:right="0" w:hanging="634"/>
        <w:jc w:val="both"/>
      </w:pPr>
      <w:bookmarkStart w:name="_bookmark16" w:id="29"/>
      <w:bookmarkEnd w:id="29"/>
      <w:r>
        <w:rPr>
          <w:b w:val="0"/>
        </w:rPr>
      </w:r>
      <w:bookmarkStart w:name="_bookmark16" w:id="30"/>
      <w:bookmarkEnd w:id="30"/>
      <w:r>
        <w:rPr/>
        <w:t>No</w:t>
      </w:r>
      <w:r>
        <w:rPr/>
        <w:t>rmas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reglamentan</w:t>
      </w:r>
      <w:r>
        <w:rPr>
          <w:spacing w:val="-1"/>
        </w:rPr>
        <w:t> </w:t>
      </w:r>
      <w:r>
        <w:rPr/>
        <w:t>la construcción en</w:t>
      </w:r>
      <w:r>
        <w:rPr>
          <w:spacing w:val="-1"/>
        </w:rPr>
        <w:t> </w:t>
      </w:r>
      <w:r>
        <w:rPr/>
        <w:t>Colombia.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3"/>
          <w:numId w:val="8"/>
        </w:numPr>
        <w:tabs>
          <w:tab w:pos="1143" w:val="left" w:leader="none"/>
        </w:tabs>
        <w:spacing w:line="480" w:lineRule="auto" w:before="230" w:after="0"/>
        <w:ind w:left="120" w:right="765" w:firstLine="283"/>
        <w:jc w:val="left"/>
        <w:rPr>
          <w:sz w:val="24"/>
        </w:rPr>
      </w:pPr>
      <w:bookmarkStart w:name="_bookmark17" w:id="31"/>
      <w:bookmarkEnd w:id="31"/>
      <w:r>
        <w:rPr/>
      </w:r>
      <w:bookmarkStart w:name="_bookmark17" w:id="32"/>
      <w:bookmarkEnd w:id="32"/>
      <w:r>
        <w:rPr>
          <w:b/>
          <w:i/>
          <w:sz w:val="24"/>
        </w:rPr>
        <w:t>L</w:t>
      </w:r>
      <w:r>
        <w:rPr>
          <w:b/>
          <w:i/>
          <w:sz w:val="24"/>
        </w:rPr>
        <w:t>ey</w:t>
      </w:r>
      <w:r>
        <w:rPr>
          <w:b/>
          <w:i/>
          <w:spacing w:val="17"/>
          <w:sz w:val="24"/>
        </w:rPr>
        <w:t> </w:t>
      </w:r>
      <w:r>
        <w:rPr>
          <w:b/>
          <w:i/>
          <w:sz w:val="24"/>
        </w:rPr>
        <w:t>400</w:t>
      </w:r>
      <w:r>
        <w:rPr>
          <w:b/>
          <w:i/>
          <w:spacing w:val="17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18"/>
          <w:sz w:val="24"/>
        </w:rPr>
        <w:t> </w:t>
      </w:r>
      <w:r>
        <w:rPr>
          <w:b/>
          <w:i/>
          <w:sz w:val="24"/>
        </w:rPr>
        <w:t>1997.</w:t>
      </w:r>
      <w:r>
        <w:rPr>
          <w:b/>
          <w:i/>
          <w:spacing w:val="18"/>
          <w:sz w:val="24"/>
        </w:rPr>
        <w:t> </w:t>
      </w:r>
      <w:r>
        <w:rPr>
          <w:sz w:val="24"/>
        </w:rPr>
        <w:t>Expedida</w:t>
      </w:r>
      <w:r>
        <w:rPr>
          <w:spacing w:val="17"/>
          <w:sz w:val="24"/>
        </w:rPr>
        <w:t> </w:t>
      </w:r>
      <w:r>
        <w:rPr>
          <w:sz w:val="24"/>
        </w:rPr>
        <w:t>por</w:t>
      </w:r>
      <w:r>
        <w:rPr>
          <w:spacing w:val="18"/>
          <w:sz w:val="24"/>
        </w:rPr>
        <w:t> </w:t>
      </w:r>
      <w:r>
        <w:rPr>
          <w:sz w:val="24"/>
        </w:rPr>
        <w:t>el</w:t>
      </w:r>
      <w:r>
        <w:rPr>
          <w:spacing w:val="18"/>
          <w:sz w:val="24"/>
        </w:rPr>
        <w:t> </w:t>
      </w:r>
      <w:r>
        <w:rPr>
          <w:sz w:val="24"/>
        </w:rPr>
        <w:t>congreso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la</w:t>
      </w:r>
      <w:r>
        <w:rPr>
          <w:spacing w:val="17"/>
          <w:sz w:val="24"/>
        </w:rPr>
        <w:t> </w:t>
      </w:r>
      <w:r>
        <w:rPr>
          <w:sz w:val="24"/>
        </w:rPr>
        <w:t>republica</w:t>
      </w:r>
      <w:r>
        <w:rPr>
          <w:spacing w:val="18"/>
          <w:sz w:val="24"/>
        </w:rPr>
        <w:t> </w:t>
      </w:r>
      <w:r>
        <w:rPr>
          <w:sz w:val="24"/>
        </w:rPr>
        <w:t>el</w:t>
      </w:r>
      <w:r>
        <w:rPr>
          <w:spacing w:val="18"/>
          <w:sz w:val="24"/>
        </w:rPr>
        <w:t> </w:t>
      </w:r>
      <w:r>
        <w:rPr>
          <w:sz w:val="24"/>
        </w:rPr>
        <w:t>19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agosto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1997,</w:t>
      </w:r>
      <w:r>
        <w:rPr>
          <w:spacing w:val="-57"/>
          <w:sz w:val="24"/>
        </w:rPr>
        <w:t> </w:t>
      </w:r>
      <w:r>
        <w:rPr>
          <w:sz w:val="24"/>
        </w:rPr>
        <w:t>tiene</w:t>
      </w:r>
      <w:r>
        <w:rPr>
          <w:spacing w:val="-2"/>
          <w:sz w:val="24"/>
        </w:rPr>
        <w:t> </w:t>
      </w:r>
      <w:r>
        <w:rPr>
          <w:sz w:val="24"/>
        </w:rPr>
        <w:t>como objeto principal según lo expresa</w:t>
      </w:r>
      <w:r>
        <w:rPr>
          <w:spacing w:val="-1"/>
          <w:sz w:val="24"/>
        </w:rPr>
        <w:t> </w:t>
      </w:r>
      <w:r>
        <w:rPr>
          <w:sz w:val="24"/>
        </w:rPr>
        <w:t>el título</w:t>
      </w:r>
      <w:r>
        <w:rPr>
          <w:spacing w:val="-1"/>
          <w:sz w:val="24"/>
        </w:rPr>
        <w:t> </w:t>
      </w:r>
      <w:r>
        <w:rPr>
          <w:sz w:val="24"/>
        </w:rPr>
        <w:t>I, Articulo 1°:</w:t>
      </w:r>
    </w:p>
    <w:p>
      <w:pPr>
        <w:pStyle w:val="BodyText"/>
        <w:spacing w:line="480" w:lineRule="auto"/>
        <w:ind w:left="120" w:right="760"/>
      </w:pPr>
      <w:r>
        <w:rPr/>
        <w:t>establece</w:t>
      </w:r>
      <w:r>
        <w:rPr>
          <w:spacing w:val="35"/>
        </w:rPr>
        <w:t> </w:t>
      </w:r>
      <w:r>
        <w:rPr/>
        <w:t>criterios</w:t>
      </w:r>
      <w:r>
        <w:rPr>
          <w:spacing w:val="35"/>
        </w:rPr>
        <w:t> </w:t>
      </w:r>
      <w:r>
        <w:rPr/>
        <w:t>y</w:t>
      </w:r>
      <w:r>
        <w:rPr>
          <w:spacing w:val="37"/>
        </w:rPr>
        <w:t> </w:t>
      </w:r>
      <w:r>
        <w:rPr/>
        <w:t>requisitos</w:t>
      </w:r>
      <w:r>
        <w:rPr>
          <w:spacing w:val="39"/>
        </w:rPr>
        <w:t> </w:t>
      </w:r>
      <w:r>
        <w:rPr/>
        <w:t>mínimos</w:t>
      </w:r>
      <w:r>
        <w:rPr>
          <w:spacing w:val="35"/>
        </w:rPr>
        <w:t> </w:t>
      </w:r>
      <w:r>
        <w:rPr/>
        <w:t>para</w:t>
      </w:r>
      <w:r>
        <w:rPr>
          <w:spacing w:val="34"/>
        </w:rPr>
        <w:t> </w:t>
      </w:r>
      <w:r>
        <w:rPr/>
        <w:t>el</w:t>
      </w:r>
      <w:r>
        <w:rPr>
          <w:spacing w:val="38"/>
        </w:rPr>
        <w:t> </w:t>
      </w:r>
      <w:r>
        <w:rPr/>
        <w:t>diseño,</w:t>
      </w:r>
      <w:r>
        <w:rPr>
          <w:spacing w:val="34"/>
        </w:rPr>
        <w:t> </w:t>
      </w:r>
      <w:r>
        <w:rPr/>
        <w:t>construcción</w:t>
      </w:r>
      <w:r>
        <w:rPr>
          <w:spacing w:val="36"/>
        </w:rPr>
        <w:t> </w:t>
      </w:r>
      <w:r>
        <w:rPr/>
        <w:t>y</w:t>
      </w:r>
      <w:r>
        <w:rPr>
          <w:spacing w:val="37"/>
        </w:rPr>
        <w:t> </w:t>
      </w:r>
      <w:r>
        <w:rPr/>
        <w:t>supervisión</w:t>
      </w:r>
      <w:r>
        <w:rPr>
          <w:spacing w:val="36"/>
        </w:rPr>
        <w:t> </w:t>
      </w:r>
      <w:r>
        <w:rPr/>
        <w:t>técnica</w:t>
      </w:r>
      <w:r>
        <w:rPr>
          <w:spacing w:val="33"/>
        </w:rPr>
        <w:t> </w:t>
      </w:r>
      <w:r>
        <w:rPr/>
        <w:t>de</w:t>
      </w:r>
      <w:r>
        <w:rPr>
          <w:spacing w:val="-57"/>
        </w:rPr>
        <w:t> </w:t>
      </w:r>
      <w:r>
        <w:rPr/>
        <w:t>edificaciones</w:t>
      </w:r>
      <w:r>
        <w:rPr>
          <w:spacing w:val="10"/>
        </w:rPr>
        <w:t> </w:t>
      </w:r>
      <w:r>
        <w:rPr/>
        <w:t>nuevas,</w:t>
      </w:r>
      <w:r>
        <w:rPr>
          <w:spacing w:val="11"/>
        </w:rPr>
        <w:t> </w:t>
      </w:r>
      <w:r>
        <w:rPr/>
        <w:t>así</w:t>
      </w:r>
      <w:r>
        <w:rPr>
          <w:spacing w:val="13"/>
        </w:rPr>
        <w:t> </w:t>
      </w:r>
      <w:r>
        <w:rPr/>
        <w:t>como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aquellas</w:t>
      </w:r>
      <w:r>
        <w:rPr>
          <w:spacing w:val="11"/>
        </w:rPr>
        <w:t> </w:t>
      </w:r>
      <w:r>
        <w:rPr/>
        <w:t>indispensables</w:t>
      </w:r>
      <w:r>
        <w:rPr>
          <w:spacing w:val="10"/>
        </w:rPr>
        <w:t> </w:t>
      </w:r>
      <w:r>
        <w:rPr/>
        <w:t>para</w:t>
      </w:r>
      <w:r>
        <w:rPr>
          <w:spacing w:val="9"/>
        </w:rPr>
        <w:t> </w:t>
      </w:r>
      <w:r>
        <w:rPr/>
        <w:t>la</w:t>
      </w:r>
      <w:r>
        <w:rPr>
          <w:spacing w:val="9"/>
        </w:rPr>
        <w:t> </w:t>
      </w:r>
      <w:r>
        <w:rPr/>
        <w:t>recuperación</w:t>
      </w:r>
      <w:r>
        <w:rPr>
          <w:spacing w:val="11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comunidad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3"/>
        <w:jc w:val="both"/>
      </w:pPr>
      <w:r>
        <w:rPr/>
        <w:t>con posterioridad a la ocurrencia de un sismo, que puedan verse sometidas a fuerzas sísmicas y</w:t>
      </w:r>
      <w:r>
        <w:rPr>
          <w:spacing w:val="1"/>
        </w:rPr>
        <w:t> </w:t>
      </w:r>
      <w:r>
        <w:rPr/>
        <w:t>otras fuerzas impuestas por la naturaleza o el uso, con el fin de que sean capaces de resistirlas,</w:t>
      </w:r>
      <w:r>
        <w:rPr>
          <w:spacing w:val="1"/>
        </w:rPr>
        <w:t> </w:t>
      </w:r>
      <w:r>
        <w:rPr/>
        <w:t>incrementar su resistencia a los efectos que éstas producen, reducir a un mínimo el riesgo de la</w:t>
      </w:r>
      <w:r>
        <w:rPr>
          <w:spacing w:val="1"/>
        </w:rPr>
        <w:t> </w:t>
      </w:r>
      <w:r>
        <w:rPr/>
        <w:t>pérdida de vidas humanas, y defender en lo posible el patrimonio del Estado y de los ciudadanos.</w:t>
      </w:r>
      <w:r>
        <w:rPr>
          <w:spacing w:val="-57"/>
        </w:rPr>
        <w:t> </w:t>
      </w:r>
      <w:r>
        <w:rPr/>
        <w:t>Además,</w:t>
      </w:r>
      <w:r>
        <w:rPr>
          <w:spacing w:val="-9"/>
        </w:rPr>
        <w:t> </w:t>
      </w:r>
      <w:r>
        <w:rPr/>
        <w:t>señala</w:t>
      </w:r>
      <w:r>
        <w:rPr>
          <w:spacing w:val="-9"/>
        </w:rPr>
        <w:t> </w:t>
      </w:r>
      <w:r>
        <w:rPr/>
        <w:t>los</w:t>
      </w:r>
      <w:r>
        <w:rPr>
          <w:spacing w:val="-6"/>
        </w:rPr>
        <w:t> </w:t>
      </w:r>
      <w:r>
        <w:rPr/>
        <w:t>requisitos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idoneidad</w:t>
      </w:r>
      <w:r>
        <w:rPr>
          <w:spacing w:val="-9"/>
        </w:rPr>
        <w:t> </w:t>
      </w:r>
      <w:r>
        <w:rPr/>
        <w:t>para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ejercicio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8"/>
        </w:rPr>
        <w:t> </w:t>
      </w:r>
      <w:r>
        <w:rPr/>
        <w:t>profesiones</w:t>
      </w:r>
      <w:r>
        <w:rPr>
          <w:spacing w:val="-8"/>
        </w:rPr>
        <w:t> </w:t>
      </w:r>
      <w:r>
        <w:rPr/>
        <w:t>relacionadas</w:t>
      </w:r>
      <w:r>
        <w:rPr>
          <w:spacing w:val="-6"/>
        </w:rPr>
        <w:t> </w:t>
      </w:r>
      <w:r>
        <w:rPr/>
        <w:t>con</w:t>
      </w:r>
      <w:r>
        <w:rPr>
          <w:spacing w:val="-9"/>
        </w:rPr>
        <w:t> </w:t>
      </w:r>
      <w:r>
        <w:rPr/>
        <w:t>su</w:t>
      </w:r>
      <w:r>
        <w:rPr>
          <w:spacing w:val="-57"/>
        </w:rPr>
        <w:t> </w:t>
      </w:r>
      <w:r>
        <w:rPr/>
        <w:t>objeto y define las responsabilidades de quienes las ejercen, así como los parámetros para la</w:t>
      </w:r>
      <w:r>
        <w:rPr>
          <w:spacing w:val="1"/>
        </w:rPr>
        <w:t> </w:t>
      </w:r>
      <w:r>
        <w:rPr/>
        <w:t>adición,</w:t>
      </w:r>
      <w:r>
        <w:rPr>
          <w:spacing w:val="-11"/>
        </w:rPr>
        <w:t> </w:t>
      </w:r>
      <w:r>
        <w:rPr/>
        <w:t>modificación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remodelación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sistema</w:t>
      </w:r>
      <w:r>
        <w:rPr>
          <w:spacing w:val="-10"/>
        </w:rPr>
        <w:t> </w:t>
      </w:r>
      <w:r>
        <w:rPr/>
        <w:t>estructural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edificaciones</w:t>
      </w:r>
      <w:r>
        <w:rPr>
          <w:spacing w:val="-10"/>
        </w:rPr>
        <w:t> </w:t>
      </w:r>
      <w:r>
        <w:rPr/>
        <w:t>construidas</w:t>
      </w:r>
      <w:r>
        <w:rPr>
          <w:spacing w:val="-9"/>
        </w:rPr>
        <w:t> </w:t>
      </w:r>
      <w:r>
        <w:rPr/>
        <w:t>antes</w:t>
      </w:r>
      <w:r>
        <w:rPr>
          <w:spacing w:val="-11"/>
        </w:rPr>
        <w:t> </w:t>
      </w:r>
      <w:r>
        <w:rPr/>
        <w:t>de</w:t>
      </w:r>
      <w:r>
        <w:rPr>
          <w:spacing w:val="-58"/>
        </w:rPr>
        <w:t> </w:t>
      </w:r>
      <w:r>
        <w:rPr/>
        <w:t>la</w:t>
      </w:r>
      <w:r>
        <w:rPr>
          <w:spacing w:val="-1"/>
        </w:rPr>
        <w:t> </w:t>
      </w:r>
      <w:r>
        <w:rPr/>
        <w:t>vigencia de</w:t>
      </w:r>
      <w:r>
        <w:rPr>
          <w:spacing w:val="-2"/>
        </w:rPr>
        <w:t> </w:t>
      </w:r>
      <w:r>
        <w:rPr/>
        <w:t>la presente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(Congreso de</w:t>
      </w:r>
      <w:r>
        <w:rPr>
          <w:spacing w:val="-1"/>
        </w:rPr>
        <w:t> </w:t>
      </w:r>
      <w:r>
        <w:rPr/>
        <w:t>Colombia, 1997).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3"/>
          <w:numId w:val="8"/>
        </w:numPr>
        <w:tabs>
          <w:tab w:pos="1160" w:val="left" w:leader="none"/>
        </w:tabs>
        <w:spacing w:line="480" w:lineRule="auto" w:before="0" w:after="0"/>
        <w:ind w:left="120" w:right="762" w:firstLine="283"/>
        <w:jc w:val="both"/>
        <w:rPr>
          <w:sz w:val="24"/>
        </w:rPr>
      </w:pPr>
      <w:bookmarkStart w:name="_bookmark18" w:id="33"/>
      <w:bookmarkEnd w:id="33"/>
      <w:r>
        <w:rPr/>
      </w:r>
      <w:bookmarkStart w:name="_bookmark18" w:id="34"/>
      <w:bookmarkEnd w:id="34"/>
      <w:r>
        <w:rPr>
          <w:b/>
          <w:i/>
          <w:sz w:val="24"/>
        </w:rPr>
        <w:t>NSR</w:t>
      </w:r>
      <w:r>
        <w:rPr>
          <w:b/>
          <w:i/>
          <w:sz w:val="24"/>
        </w:rPr>
        <w:t> 10. </w:t>
      </w:r>
      <w:r>
        <w:rPr>
          <w:sz w:val="24"/>
        </w:rPr>
        <w:t>Creada por la ley 400 de 1997 y la comisión asesora permanente para el</w:t>
      </w:r>
      <w:r>
        <w:rPr>
          <w:spacing w:val="1"/>
          <w:sz w:val="24"/>
        </w:rPr>
        <w:t> </w:t>
      </w:r>
      <w:r>
        <w:rPr>
          <w:sz w:val="24"/>
        </w:rPr>
        <w:t>régimen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construcciones</w:t>
      </w:r>
      <w:r>
        <w:rPr>
          <w:spacing w:val="-10"/>
          <w:sz w:val="24"/>
        </w:rPr>
        <w:t> </w:t>
      </w:r>
      <w:r>
        <w:rPr>
          <w:sz w:val="24"/>
        </w:rPr>
        <w:t>sismo</w:t>
      </w:r>
      <w:r>
        <w:rPr>
          <w:spacing w:val="-12"/>
          <w:sz w:val="24"/>
        </w:rPr>
        <w:t> </w:t>
      </w:r>
      <w:r>
        <w:rPr>
          <w:sz w:val="24"/>
        </w:rPr>
        <w:t>resistente,</w:t>
      </w:r>
      <w:r>
        <w:rPr>
          <w:spacing w:val="-10"/>
          <w:sz w:val="24"/>
        </w:rPr>
        <w:t> </w:t>
      </w:r>
      <w:r>
        <w:rPr>
          <w:sz w:val="24"/>
        </w:rPr>
        <w:t>norma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10"/>
          <w:sz w:val="24"/>
        </w:rPr>
        <w:t> </w:t>
      </w:r>
      <w:r>
        <w:rPr>
          <w:sz w:val="24"/>
        </w:rPr>
        <w:t>que</w:t>
      </w:r>
      <w:r>
        <w:rPr>
          <w:spacing w:val="-11"/>
          <w:sz w:val="24"/>
        </w:rPr>
        <w:t> </w:t>
      </w:r>
      <w:r>
        <w:rPr>
          <w:sz w:val="24"/>
        </w:rPr>
        <w:t>se</w:t>
      </w:r>
      <w:r>
        <w:rPr>
          <w:spacing w:val="-10"/>
          <w:sz w:val="24"/>
        </w:rPr>
        <w:t> </w:t>
      </w:r>
      <w:r>
        <w:rPr>
          <w:sz w:val="24"/>
        </w:rPr>
        <w:t>“establece</w:t>
      </w:r>
      <w:r>
        <w:rPr>
          <w:spacing w:val="-10"/>
          <w:sz w:val="24"/>
        </w:rPr>
        <w:t> </w:t>
      </w:r>
      <w:r>
        <w:rPr>
          <w:sz w:val="24"/>
        </w:rPr>
        <w:t>los</w:t>
      </w:r>
      <w:r>
        <w:rPr>
          <w:spacing w:val="-10"/>
          <w:sz w:val="24"/>
        </w:rPr>
        <w:t> </w:t>
      </w:r>
      <w:r>
        <w:rPr>
          <w:sz w:val="24"/>
        </w:rPr>
        <w:t>criterios</w:t>
      </w:r>
      <w:r>
        <w:rPr>
          <w:spacing w:val="-10"/>
          <w:sz w:val="24"/>
        </w:rPr>
        <w:t> </w:t>
      </w:r>
      <w:r>
        <w:rPr>
          <w:sz w:val="24"/>
        </w:rPr>
        <w:t>y</w:t>
      </w:r>
      <w:r>
        <w:rPr>
          <w:spacing w:val="-10"/>
          <w:sz w:val="24"/>
        </w:rPr>
        <w:t> </w:t>
      </w:r>
      <w:r>
        <w:rPr>
          <w:sz w:val="24"/>
        </w:rPr>
        <w:t>requisitos</w:t>
      </w:r>
      <w:r>
        <w:rPr>
          <w:spacing w:val="-58"/>
          <w:sz w:val="24"/>
        </w:rPr>
        <w:t> </w:t>
      </w:r>
      <w:r>
        <w:rPr>
          <w:sz w:val="24"/>
        </w:rPr>
        <w:t>mínimos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8"/>
          <w:sz w:val="24"/>
        </w:rPr>
        <w:t> </w:t>
      </w:r>
      <w:r>
        <w:rPr>
          <w:sz w:val="24"/>
        </w:rPr>
        <w:t>diseño,</w:t>
      </w:r>
      <w:r>
        <w:rPr>
          <w:spacing w:val="-9"/>
          <w:sz w:val="24"/>
        </w:rPr>
        <w:t> </w:t>
      </w:r>
      <w:r>
        <w:rPr>
          <w:sz w:val="24"/>
        </w:rPr>
        <w:t>construcción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supervisión</w:t>
      </w:r>
      <w:r>
        <w:rPr>
          <w:spacing w:val="-6"/>
          <w:sz w:val="24"/>
        </w:rPr>
        <w:t> </w:t>
      </w:r>
      <w:r>
        <w:rPr>
          <w:sz w:val="24"/>
        </w:rPr>
        <w:t>técnica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edificaciones</w:t>
      </w:r>
      <w:r>
        <w:rPr>
          <w:spacing w:val="-6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señala</w:t>
      </w:r>
      <w:r>
        <w:rPr>
          <w:spacing w:val="-9"/>
          <w:sz w:val="24"/>
        </w:rPr>
        <w:t> </w:t>
      </w:r>
      <w:r>
        <w:rPr>
          <w:sz w:val="24"/>
        </w:rPr>
        <w:t>los</w:t>
      </w:r>
      <w:r>
        <w:rPr>
          <w:spacing w:val="-8"/>
          <w:sz w:val="24"/>
        </w:rPr>
        <w:t> </w:t>
      </w:r>
      <w:r>
        <w:rPr>
          <w:sz w:val="24"/>
        </w:rPr>
        <w:t>requisitos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idoneidad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ejercicio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profesiones</w:t>
      </w:r>
      <w:r>
        <w:rPr>
          <w:spacing w:val="1"/>
          <w:sz w:val="24"/>
        </w:rPr>
        <w:t> </w:t>
      </w:r>
      <w:r>
        <w:rPr>
          <w:sz w:val="24"/>
        </w:rPr>
        <w:t>relacionadas”</w:t>
      </w:r>
      <w:r>
        <w:rPr>
          <w:spacing w:val="1"/>
          <w:sz w:val="24"/>
        </w:rPr>
        <w:t> </w:t>
      </w:r>
      <w:r>
        <w:rPr>
          <w:sz w:val="24"/>
        </w:rPr>
        <w:t>(Cámara</w:t>
      </w:r>
      <w:r>
        <w:rPr>
          <w:spacing w:val="1"/>
          <w:sz w:val="24"/>
        </w:rPr>
        <w:t> </w:t>
      </w:r>
      <w:r>
        <w:rPr>
          <w:sz w:val="24"/>
        </w:rPr>
        <w:t>Colombiana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57"/>
          <w:sz w:val="24"/>
        </w:rPr>
        <w:t> </w:t>
      </w:r>
      <w:r>
        <w:rPr>
          <w:sz w:val="24"/>
        </w:rPr>
        <w:t>Construcción,</w:t>
      </w:r>
      <w:r>
        <w:rPr>
          <w:spacing w:val="-1"/>
          <w:sz w:val="24"/>
        </w:rPr>
        <w:t> </w:t>
      </w:r>
      <w:r>
        <w:rPr>
          <w:sz w:val="24"/>
        </w:rPr>
        <w:t>2016) Donde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tipifican las exigencias así.</w:t>
      </w:r>
    </w:p>
    <w:p>
      <w:pPr>
        <w:pStyle w:val="BodyText"/>
        <w:spacing w:line="480" w:lineRule="auto" w:before="1"/>
        <w:ind w:left="403" w:right="5884"/>
        <w:jc w:val="both"/>
      </w:pPr>
      <w:r>
        <w:rPr/>
        <w:t>Título A. Requisitos generales de diseño.</w:t>
      </w:r>
      <w:r>
        <w:rPr>
          <w:spacing w:val="-58"/>
        </w:rPr>
        <w:t> </w:t>
      </w:r>
      <w:r>
        <w:rPr/>
        <w:t>Título</w:t>
      </w:r>
      <w:r>
        <w:rPr>
          <w:spacing w:val="-1"/>
        </w:rPr>
        <w:t> </w:t>
      </w:r>
      <w:r>
        <w:rPr/>
        <w:t>F.</w:t>
      </w:r>
      <w:r>
        <w:rPr>
          <w:spacing w:val="-1"/>
        </w:rPr>
        <w:t> </w:t>
      </w:r>
      <w:r>
        <w:rPr/>
        <w:t>Las estructuras</w:t>
      </w:r>
      <w:r>
        <w:rPr>
          <w:spacing w:val="1"/>
        </w:rPr>
        <w:t> </w:t>
      </w:r>
      <w:r>
        <w:rPr/>
        <w:t>metálicas.</w:t>
      </w:r>
    </w:p>
    <w:p>
      <w:pPr>
        <w:pStyle w:val="BodyText"/>
        <w:ind w:left="403"/>
        <w:jc w:val="both"/>
      </w:pPr>
      <w:r>
        <w:rPr/>
        <w:t>Título</w:t>
      </w:r>
      <w:r>
        <w:rPr>
          <w:spacing w:val="-1"/>
        </w:rPr>
        <w:t> </w:t>
      </w:r>
      <w:r>
        <w:rPr/>
        <w:t>I.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supervisión</w:t>
      </w:r>
      <w:r>
        <w:rPr>
          <w:spacing w:val="-1"/>
        </w:rPr>
        <w:t> </w:t>
      </w:r>
      <w:r>
        <w:rPr/>
        <w:t>técnica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3"/>
          <w:numId w:val="8"/>
        </w:numPr>
        <w:tabs>
          <w:tab w:pos="1122" w:val="left" w:leader="none"/>
        </w:tabs>
        <w:spacing w:line="480" w:lineRule="auto" w:before="230" w:after="0"/>
        <w:ind w:left="120" w:right="762" w:firstLine="283"/>
        <w:jc w:val="both"/>
        <w:rPr>
          <w:sz w:val="24"/>
        </w:rPr>
      </w:pPr>
      <w:bookmarkStart w:name="_bookmark19" w:id="35"/>
      <w:bookmarkEnd w:id="35"/>
      <w:r>
        <w:rPr/>
      </w:r>
      <w:bookmarkStart w:name="_bookmark19" w:id="36"/>
      <w:bookmarkEnd w:id="36"/>
      <w:r>
        <w:rPr>
          <w:b/>
          <w:i/>
          <w:sz w:val="24"/>
        </w:rPr>
        <w:t>D</w:t>
      </w:r>
      <w:r>
        <w:rPr>
          <w:b/>
          <w:i/>
          <w:sz w:val="24"/>
        </w:rPr>
        <w:t>ecreto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945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2017</w:t>
      </w:r>
      <w:r>
        <w:rPr>
          <w:b/>
          <w:i/>
          <w:spacing w:val="-3"/>
          <w:sz w:val="24"/>
        </w:rPr>
        <w:t> </w:t>
      </w:r>
      <w:r>
        <w:rPr>
          <w:sz w:val="24"/>
        </w:rPr>
        <w:t>“Por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cual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modifica</w:t>
      </w:r>
      <w:r>
        <w:rPr>
          <w:spacing w:val="-4"/>
          <w:sz w:val="24"/>
        </w:rPr>
        <w:t> </w:t>
      </w:r>
      <w:r>
        <w:rPr>
          <w:sz w:val="24"/>
        </w:rPr>
        <w:t>parcialmente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Reglamento</w:t>
      </w:r>
      <w:r>
        <w:rPr>
          <w:spacing w:val="-3"/>
          <w:sz w:val="24"/>
        </w:rPr>
        <w:t> </w:t>
      </w:r>
      <w:r>
        <w:rPr>
          <w:sz w:val="24"/>
        </w:rPr>
        <w:t>Colombiano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construcción sismo</w:t>
      </w:r>
      <w:r>
        <w:rPr>
          <w:spacing w:val="-1"/>
          <w:sz w:val="24"/>
        </w:rPr>
        <w:t> </w:t>
      </w:r>
      <w:r>
        <w:rPr>
          <w:sz w:val="24"/>
        </w:rPr>
        <w:t>resistente</w:t>
      </w:r>
      <w:r>
        <w:rPr>
          <w:spacing w:val="-1"/>
          <w:sz w:val="24"/>
        </w:rPr>
        <w:t> </w:t>
      </w:r>
      <w:r>
        <w:rPr>
          <w:sz w:val="24"/>
        </w:rPr>
        <w:t>NSR 10”.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8"/>
        </w:numPr>
        <w:tabs>
          <w:tab w:pos="1148" w:val="left" w:leader="none"/>
        </w:tabs>
        <w:spacing w:line="480" w:lineRule="auto" w:before="0" w:after="0"/>
        <w:ind w:left="120" w:right="768" w:firstLine="283"/>
        <w:jc w:val="both"/>
        <w:rPr>
          <w:sz w:val="24"/>
        </w:rPr>
      </w:pPr>
      <w:bookmarkStart w:name="_bookmark20" w:id="37"/>
      <w:bookmarkEnd w:id="37"/>
      <w:r>
        <w:rPr/>
      </w:r>
      <w:bookmarkStart w:name="_bookmark20" w:id="38"/>
      <w:bookmarkEnd w:id="38"/>
      <w:r>
        <w:rPr>
          <w:b/>
          <w:i/>
          <w:sz w:val="24"/>
        </w:rPr>
        <w:t>Norma</w:t>
      </w:r>
      <w:r>
        <w:rPr>
          <w:b/>
          <w:i/>
          <w:sz w:val="24"/>
        </w:rPr>
        <w:t> técnica colombiana 5832</w:t>
      </w:r>
      <w:r>
        <w:rPr>
          <w:sz w:val="24"/>
        </w:rPr>
        <w:t>, Creada Por ICONTEC y ratificada por el consejo</w:t>
      </w:r>
      <w:r>
        <w:rPr>
          <w:spacing w:val="1"/>
          <w:sz w:val="24"/>
        </w:rPr>
        <w:t> </w:t>
      </w:r>
      <w:r>
        <w:rPr>
          <w:sz w:val="24"/>
        </w:rPr>
        <w:t>directivo</w:t>
      </w:r>
      <w:r>
        <w:rPr>
          <w:spacing w:val="2"/>
          <w:sz w:val="24"/>
        </w:rPr>
        <w:t> </w:t>
      </w:r>
      <w:r>
        <w:rPr>
          <w:sz w:val="24"/>
        </w:rPr>
        <w:t>2012-02-22.</w:t>
      </w:r>
      <w:r>
        <w:rPr>
          <w:spacing w:val="3"/>
          <w:sz w:val="24"/>
        </w:rPr>
        <w:t> </w:t>
      </w:r>
      <w:r>
        <w:rPr>
          <w:sz w:val="24"/>
        </w:rPr>
        <w:t>Practicas</w:t>
      </w:r>
      <w:r>
        <w:rPr>
          <w:spacing w:val="3"/>
          <w:sz w:val="24"/>
        </w:rPr>
        <w:t> </w:t>
      </w:r>
      <w:r>
        <w:rPr>
          <w:sz w:val="24"/>
        </w:rPr>
        <w:t>normalizadas</w:t>
      </w:r>
      <w:r>
        <w:rPr>
          <w:spacing w:val="5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fabricación</w:t>
      </w:r>
      <w:r>
        <w:rPr>
          <w:spacing w:val="4"/>
          <w:sz w:val="24"/>
        </w:rPr>
        <w:t> </w:t>
      </w:r>
      <w:r>
        <w:rPr>
          <w:sz w:val="24"/>
        </w:rPr>
        <w:t>y</w:t>
      </w:r>
      <w:r>
        <w:rPr>
          <w:spacing w:val="3"/>
          <w:sz w:val="24"/>
        </w:rPr>
        <w:t> </w:t>
      </w:r>
      <w:r>
        <w:rPr>
          <w:sz w:val="24"/>
        </w:rPr>
        <w:t>montaje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estructuras</w:t>
      </w:r>
      <w:r>
        <w:rPr>
          <w:spacing w:val="3"/>
          <w:sz w:val="24"/>
        </w:rPr>
        <w:t> </w:t>
      </w:r>
      <w:r>
        <w:rPr>
          <w:sz w:val="24"/>
        </w:rPr>
        <w:t>en</w:t>
      </w:r>
      <w:r>
        <w:rPr>
          <w:spacing w:val="5"/>
          <w:sz w:val="24"/>
        </w:rPr>
        <w:t> </w:t>
      </w:r>
      <w:r>
        <w:rPr>
          <w:sz w:val="24"/>
        </w:rPr>
        <w:t>acero.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7"/>
        <w:jc w:val="both"/>
      </w:pPr>
      <w:r>
        <w:rPr/>
        <w:t>Edificios y puentes, su objetivo es. “Establece las condiciones técnicas mínimas y las buenas</w:t>
      </w:r>
      <w:r>
        <w:rPr>
          <w:spacing w:val="1"/>
        </w:rPr>
        <w:t> </w:t>
      </w:r>
      <w:r>
        <w:rPr/>
        <w:t>prácticas documentadas para la fabricación y montaje de los proyectos de estructuras de acero”</w:t>
      </w:r>
      <w:r>
        <w:rPr>
          <w:spacing w:val="1"/>
        </w:rPr>
        <w:t> </w:t>
      </w:r>
      <w:r>
        <w:rPr/>
        <w:t>(Icontec,</w:t>
      </w:r>
      <w:r>
        <w:rPr>
          <w:spacing w:val="-1"/>
        </w:rPr>
        <w:t> </w:t>
      </w:r>
      <w:r>
        <w:rPr/>
        <w:t>2012).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8"/>
        </w:numPr>
        <w:tabs>
          <w:tab w:pos="1138" w:val="left" w:leader="none"/>
        </w:tabs>
        <w:spacing w:line="480" w:lineRule="auto" w:before="0" w:after="0"/>
        <w:ind w:left="120" w:right="762" w:firstLine="283"/>
        <w:jc w:val="both"/>
        <w:rPr>
          <w:sz w:val="24"/>
        </w:rPr>
      </w:pPr>
      <w:bookmarkStart w:name="_bookmark21" w:id="39"/>
      <w:bookmarkEnd w:id="39"/>
      <w:r>
        <w:rPr/>
      </w:r>
      <w:bookmarkStart w:name="_bookmark21" w:id="40"/>
      <w:bookmarkEnd w:id="40"/>
      <w:r>
        <w:rPr>
          <w:b/>
          <w:i/>
          <w:sz w:val="24"/>
        </w:rPr>
        <w:t>ISO</w:t>
      </w:r>
      <w:r>
        <w:rPr>
          <w:b/>
          <w:i/>
          <w:sz w:val="24"/>
        </w:rPr>
        <w:t> 9001- </w:t>
      </w:r>
      <w:r>
        <w:rPr>
          <w:sz w:val="24"/>
        </w:rPr>
        <w:t>(Cuarta actualización) fue ratificada por el Consejo Directivo de 2015-09-</w:t>
      </w:r>
      <w:r>
        <w:rPr>
          <w:spacing w:val="1"/>
          <w:sz w:val="24"/>
        </w:rPr>
        <w:t> </w:t>
      </w:r>
      <w:r>
        <w:rPr>
          <w:sz w:val="24"/>
        </w:rPr>
        <w:t>23, en esta norma se establece el sistema de la calidad; gestión por procesos y administración de</w:t>
      </w:r>
      <w:r>
        <w:rPr>
          <w:spacing w:val="1"/>
          <w:sz w:val="24"/>
        </w:rPr>
        <w:t> </w:t>
      </w:r>
      <w:r>
        <w:rPr>
          <w:sz w:val="24"/>
        </w:rPr>
        <w:t>la calidad, de manera general con el que </w:t>
      </w:r>
      <w:r>
        <w:rPr>
          <w:color w:val="212121"/>
          <w:sz w:val="24"/>
        </w:rPr>
        <w:t>una empresa pueda lograr un sistema de administración</w:t>
      </w:r>
      <w:r>
        <w:rPr>
          <w:color w:val="212121"/>
          <w:spacing w:val="1"/>
          <w:sz w:val="24"/>
        </w:rPr>
        <w:t> </w:t>
      </w:r>
      <w:r>
        <w:rPr>
          <w:color w:val="212121"/>
          <w:sz w:val="24"/>
        </w:rPr>
        <w:t>eficiente</w:t>
      </w:r>
      <w:r>
        <w:rPr>
          <w:color w:val="212121"/>
          <w:spacing w:val="-2"/>
          <w:sz w:val="24"/>
        </w:rPr>
        <w:t> </w:t>
      </w:r>
      <w:r>
        <w:rPr>
          <w:color w:val="212121"/>
          <w:sz w:val="24"/>
        </w:rPr>
        <w:t>que</w:t>
      </w:r>
      <w:r>
        <w:rPr>
          <w:color w:val="212121"/>
          <w:spacing w:val="-1"/>
          <w:sz w:val="24"/>
        </w:rPr>
        <w:t> </w:t>
      </w:r>
      <w:r>
        <w:rPr>
          <w:color w:val="212121"/>
          <w:sz w:val="24"/>
        </w:rPr>
        <w:t>mejore</w:t>
      </w:r>
      <w:r>
        <w:rPr>
          <w:color w:val="212121"/>
          <w:spacing w:val="-1"/>
          <w:sz w:val="24"/>
        </w:rPr>
        <w:t> </w:t>
      </w:r>
      <w:r>
        <w:rPr>
          <w:color w:val="212121"/>
          <w:sz w:val="24"/>
        </w:rPr>
        <w:t>la</w:t>
      </w:r>
      <w:r>
        <w:rPr>
          <w:color w:val="212121"/>
          <w:spacing w:val="1"/>
          <w:sz w:val="24"/>
        </w:rPr>
        <w:t> </w:t>
      </w:r>
      <w:r>
        <w:rPr>
          <w:color w:val="212121"/>
          <w:sz w:val="24"/>
        </w:rPr>
        <w:t>calidad de</w:t>
      </w:r>
      <w:r>
        <w:rPr>
          <w:color w:val="212121"/>
          <w:spacing w:val="-1"/>
          <w:sz w:val="24"/>
        </w:rPr>
        <w:t> </w:t>
      </w:r>
      <w:r>
        <w:rPr>
          <w:color w:val="212121"/>
          <w:sz w:val="24"/>
        </w:rPr>
        <w:t>sus productos o</w:t>
      </w:r>
      <w:r>
        <w:rPr>
          <w:color w:val="212121"/>
          <w:spacing w:val="1"/>
          <w:sz w:val="24"/>
        </w:rPr>
        <w:t> </w:t>
      </w:r>
      <w:r>
        <w:rPr>
          <w:color w:val="212121"/>
          <w:sz w:val="24"/>
        </w:rPr>
        <w:t>servicios.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1"/>
        <w:numPr>
          <w:ilvl w:val="2"/>
          <w:numId w:val="8"/>
        </w:numPr>
        <w:tabs>
          <w:tab w:pos="1114" w:val="left" w:leader="none"/>
        </w:tabs>
        <w:spacing w:line="240" w:lineRule="auto" w:before="0" w:after="0"/>
        <w:ind w:left="1114" w:right="0" w:hanging="634"/>
        <w:jc w:val="left"/>
      </w:pPr>
      <w:bookmarkStart w:name="_bookmark22" w:id="41"/>
      <w:bookmarkEnd w:id="41"/>
      <w:r>
        <w:rPr>
          <w:b w:val="0"/>
        </w:rPr>
      </w:r>
      <w:bookmarkStart w:name="_bookmark22" w:id="42"/>
      <w:bookmarkEnd w:id="42"/>
      <w:r>
        <w:rPr/>
        <w:t>No</w:t>
      </w:r>
      <w:r>
        <w:rPr/>
        <w:t>rmatividad</w:t>
      </w:r>
      <w:r>
        <w:rPr>
          <w:spacing w:val="-5"/>
        </w:rPr>
        <w:t> </w:t>
      </w:r>
      <w:r>
        <w:rPr/>
        <w:t>internacional.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3"/>
          <w:numId w:val="8"/>
        </w:numPr>
        <w:tabs>
          <w:tab w:pos="1126" w:val="left" w:leader="none"/>
        </w:tabs>
        <w:spacing w:line="480" w:lineRule="auto" w:before="230" w:after="0"/>
        <w:ind w:left="120" w:right="762" w:firstLine="283"/>
        <w:jc w:val="both"/>
        <w:rPr>
          <w:sz w:val="24"/>
        </w:rPr>
      </w:pPr>
      <w:bookmarkStart w:name="_bookmark23" w:id="43"/>
      <w:bookmarkEnd w:id="43"/>
      <w:r>
        <w:rPr/>
      </w:r>
      <w:bookmarkStart w:name="_bookmark23" w:id="44"/>
      <w:bookmarkEnd w:id="44"/>
      <w:r>
        <w:rPr>
          <w:b/>
          <w:i/>
          <w:sz w:val="24"/>
        </w:rPr>
        <w:t>Norma</w:t>
      </w:r>
      <w:r>
        <w:rPr>
          <w:b/>
          <w:i/>
          <w:sz w:val="24"/>
        </w:rPr>
        <w:t> Española - EAE Instrucción de Acero Estructural. </w:t>
      </w:r>
      <w:r>
        <w:rPr>
          <w:sz w:val="24"/>
        </w:rPr>
        <w:t>El Real Decreto 751/2011</w:t>
      </w:r>
      <w:r>
        <w:rPr>
          <w:spacing w:val="-57"/>
          <w:sz w:val="24"/>
        </w:rPr>
        <w:t> </w:t>
      </w:r>
      <w:r>
        <w:rPr>
          <w:sz w:val="24"/>
        </w:rPr>
        <w:t>de 27 de mayo, por el que se aprueba la “Instrucción de acero estructural (EAE)” tiene por objeto</w:t>
      </w:r>
      <w:r>
        <w:rPr>
          <w:spacing w:val="-57"/>
          <w:sz w:val="24"/>
        </w:rPr>
        <w:t> </w:t>
      </w:r>
      <w:r>
        <w:rPr>
          <w:sz w:val="24"/>
        </w:rPr>
        <w:t>establecer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deben</w:t>
      </w:r>
      <w:r>
        <w:rPr>
          <w:spacing w:val="1"/>
          <w:sz w:val="24"/>
        </w:rPr>
        <w:t> </w:t>
      </w:r>
      <w:r>
        <w:rPr>
          <w:sz w:val="24"/>
        </w:rPr>
        <w:t>cumplir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estructuras</w:t>
      </w:r>
      <w:r>
        <w:rPr>
          <w:spacing w:val="1"/>
          <w:sz w:val="24"/>
        </w:rPr>
        <w:t> </w:t>
      </w:r>
      <w:r>
        <w:rPr>
          <w:sz w:val="24"/>
        </w:rPr>
        <w:t>ejecutadas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acero,</w:t>
      </w:r>
      <w:r>
        <w:rPr>
          <w:spacing w:val="1"/>
          <w:sz w:val="24"/>
        </w:rPr>
        <w:t> </w:t>
      </w:r>
      <w:r>
        <w:rPr>
          <w:sz w:val="24"/>
        </w:rPr>
        <w:t>relativas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seguridad estructural, seguridad en caso de incendio y protección del medio ambiente, y aportar</w:t>
      </w:r>
      <w:r>
        <w:rPr>
          <w:spacing w:val="1"/>
          <w:sz w:val="24"/>
        </w:rPr>
        <w:t> </w:t>
      </w:r>
      <w:r>
        <w:rPr>
          <w:sz w:val="24"/>
        </w:rPr>
        <w:t>un procedimiento para poder cumplirlos y que afecta al proyecto, ejecución y control de las</w:t>
      </w:r>
      <w:r>
        <w:rPr>
          <w:spacing w:val="1"/>
          <w:sz w:val="24"/>
        </w:rPr>
        <w:t> </w:t>
      </w:r>
      <w:r>
        <w:rPr>
          <w:sz w:val="24"/>
        </w:rPr>
        <w:t>estructuras de acero; todo ello con el objetivo final, en el marco de la fiabilidad estructural</w:t>
      </w:r>
      <w:r>
        <w:rPr>
          <w:spacing w:val="1"/>
          <w:sz w:val="24"/>
        </w:rPr>
        <w:t> </w:t>
      </w:r>
      <w:r>
        <w:rPr>
          <w:sz w:val="24"/>
        </w:rPr>
        <w:t>establecido en los Eurocódigos estructurales, de conseguir la adecuada seguridad de las mismas,</w:t>
      </w:r>
      <w:r>
        <w:rPr>
          <w:spacing w:val="1"/>
          <w:sz w:val="24"/>
        </w:rPr>
        <w:t> </w:t>
      </w:r>
      <w:r>
        <w:rPr>
          <w:sz w:val="24"/>
        </w:rPr>
        <w:t>preservando la de las construcciones que en ella se sustentan y la de los usuarios que las utilizan</w:t>
      </w:r>
      <w:r>
        <w:rPr>
          <w:spacing w:val="1"/>
          <w:sz w:val="24"/>
        </w:rPr>
        <w:t> </w:t>
      </w:r>
      <w:r>
        <w:rPr>
          <w:sz w:val="24"/>
        </w:rPr>
        <w:t>(Gobierno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España, 2011).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3"/>
          <w:numId w:val="8"/>
        </w:numPr>
        <w:tabs>
          <w:tab w:pos="1155" w:val="left" w:leader="none"/>
        </w:tabs>
        <w:spacing w:line="480" w:lineRule="auto" w:before="0" w:after="0"/>
        <w:ind w:left="262" w:right="769" w:firstLine="141"/>
        <w:jc w:val="left"/>
        <w:rPr>
          <w:sz w:val="24"/>
        </w:rPr>
      </w:pPr>
      <w:bookmarkStart w:name="_bookmark24" w:id="45"/>
      <w:bookmarkEnd w:id="45"/>
      <w:r>
        <w:rPr/>
      </w:r>
      <w:bookmarkStart w:name="_bookmark24" w:id="46"/>
      <w:bookmarkEnd w:id="46"/>
      <w:r>
        <w:rPr>
          <w:b/>
          <w:i/>
          <w:sz w:val="24"/>
        </w:rPr>
        <w:t>Norma</w:t>
      </w:r>
      <w:r>
        <w:rPr>
          <w:b/>
          <w:i/>
          <w:spacing w:val="30"/>
          <w:sz w:val="24"/>
        </w:rPr>
        <w:t> </w:t>
      </w:r>
      <w:r>
        <w:rPr>
          <w:b/>
          <w:i/>
          <w:sz w:val="24"/>
        </w:rPr>
        <w:t>Española</w:t>
      </w:r>
      <w:r>
        <w:rPr>
          <w:b/>
          <w:i/>
          <w:spacing w:val="30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CTE.</w:t>
      </w:r>
      <w:r>
        <w:rPr>
          <w:b/>
          <w:i/>
          <w:spacing w:val="30"/>
          <w:sz w:val="24"/>
        </w:rPr>
        <w:t> </w:t>
      </w:r>
      <w:r>
        <w:rPr>
          <w:sz w:val="24"/>
        </w:rPr>
        <w:t>La</w:t>
      </w:r>
      <w:r>
        <w:rPr>
          <w:spacing w:val="28"/>
          <w:sz w:val="24"/>
        </w:rPr>
        <w:t> </w:t>
      </w:r>
      <w:r>
        <w:rPr>
          <w:sz w:val="24"/>
        </w:rPr>
        <w:t>Ley</w:t>
      </w:r>
      <w:r>
        <w:rPr>
          <w:spacing w:val="29"/>
          <w:sz w:val="24"/>
        </w:rPr>
        <w:t> </w:t>
      </w:r>
      <w:r>
        <w:rPr>
          <w:sz w:val="24"/>
        </w:rPr>
        <w:t>38/1999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5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noviembre,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Ordenación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la</w:t>
      </w:r>
      <w:r>
        <w:rPr>
          <w:spacing w:val="-57"/>
          <w:sz w:val="24"/>
        </w:rPr>
        <w:t> </w:t>
      </w:r>
      <w:r>
        <w:rPr>
          <w:sz w:val="24"/>
        </w:rPr>
        <w:t>Edificación,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la</w:t>
      </w:r>
      <w:r>
        <w:rPr>
          <w:spacing w:val="3"/>
          <w:sz w:val="24"/>
        </w:rPr>
        <w:t> </w:t>
      </w:r>
      <w:r>
        <w:rPr>
          <w:sz w:val="24"/>
        </w:rPr>
        <w:t>que</w:t>
      </w:r>
      <w:r>
        <w:rPr>
          <w:spacing w:val="5"/>
          <w:sz w:val="24"/>
        </w:rPr>
        <w:t> </w:t>
      </w:r>
      <w:r>
        <w:rPr>
          <w:sz w:val="24"/>
        </w:rPr>
        <w:t>nace</w:t>
      </w:r>
      <w:r>
        <w:rPr>
          <w:spacing w:val="2"/>
          <w:sz w:val="24"/>
        </w:rPr>
        <w:t> </w:t>
      </w:r>
      <w:r>
        <w:rPr>
          <w:sz w:val="24"/>
        </w:rPr>
        <w:t>el</w:t>
      </w:r>
      <w:r>
        <w:rPr>
          <w:spacing w:val="4"/>
          <w:sz w:val="24"/>
        </w:rPr>
        <w:t> </w:t>
      </w:r>
      <w:r>
        <w:rPr>
          <w:sz w:val="24"/>
        </w:rPr>
        <w:t>Código</w:t>
      </w:r>
      <w:r>
        <w:rPr>
          <w:spacing w:val="4"/>
          <w:sz w:val="24"/>
        </w:rPr>
        <w:t> </w:t>
      </w:r>
      <w:r>
        <w:rPr>
          <w:sz w:val="24"/>
        </w:rPr>
        <w:t>Técnico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la</w:t>
      </w:r>
      <w:r>
        <w:rPr>
          <w:spacing w:val="3"/>
          <w:sz w:val="24"/>
        </w:rPr>
        <w:t> </w:t>
      </w:r>
      <w:r>
        <w:rPr>
          <w:sz w:val="24"/>
        </w:rPr>
        <w:t>Edificación,</w:t>
      </w:r>
      <w:r>
        <w:rPr>
          <w:spacing w:val="6"/>
          <w:sz w:val="24"/>
        </w:rPr>
        <w:t> </w:t>
      </w:r>
      <w:r>
        <w:rPr>
          <w:sz w:val="24"/>
        </w:rPr>
        <w:t>es</w:t>
      </w:r>
      <w:r>
        <w:rPr>
          <w:spacing w:val="4"/>
          <w:sz w:val="24"/>
        </w:rPr>
        <w:t> </w:t>
      </w:r>
      <w:r>
        <w:rPr>
          <w:sz w:val="24"/>
        </w:rPr>
        <w:t>el</w:t>
      </w:r>
      <w:r>
        <w:rPr>
          <w:spacing w:val="4"/>
          <w:sz w:val="24"/>
        </w:rPr>
        <w:t> </w:t>
      </w:r>
      <w:r>
        <w:rPr>
          <w:sz w:val="24"/>
        </w:rPr>
        <w:t>pilar</w:t>
      </w:r>
      <w:r>
        <w:rPr>
          <w:spacing w:val="5"/>
          <w:sz w:val="24"/>
        </w:rPr>
        <w:t> </w:t>
      </w:r>
      <w:r>
        <w:rPr>
          <w:sz w:val="24"/>
        </w:rPr>
        <w:t>fundamental</w:t>
      </w:r>
      <w:r>
        <w:rPr>
          <w:spacing w:val="4"/>
          <w:sz w:val="24"/>
        </w:rPr>
        <w:t> </w:t>
      </w:r>
      <w:r>
        <w:rPr>
          <w:sz w:val="24"/>
        </w:rPr>
        <w:t>para</w:t>
      </w:r>
      <w:r>
        <w:rPr>
          <w:spacing w:val="5"/>
          <w:sz w:val="24"/>
        </w:rPr>
        <w:t> </w:t>
      </w:r>
      <w:r>
        <w:rPr>
          <w:sz w:val="24"/>
        </w:rPr>
        <w:t>el</w:t>
      </w:r>
    </w:p>
    <w:p>
      <w:pPr>
        <w:spacing w:after="0" w:line="48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262" w:right="763"/>
        <w:jc w:val="both"/>
      </w:pPr>
      <w:r>
        <w:rPr/>
        <w:t>proceso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edificación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1"/>
        </w:rPr>
        <w:t> </w:t>
      </w:r>
      <w:r>
        <w:rPr/>
        <w:t>fija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requisitos</w:t>
      </w:r>
      <w:r>
        <w:rPr>
          <w:spacing w:val="-3"/>
        </w:rPr>
        <w:t> </w:t>
      </w:r>
      <w:r>
        <w:rPr/>
        <w:t>básicos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edificios,</w:t>
      </w:r>
      <w:r>
        <w:rPr>
          <w:spacing w:val="-1"/>
        </w:rPr>
        <w:t> </w:t>
      </w:r>
      <w:r>
        <w:rPr/>
        <w:t>actualiza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completa</w:t>
      </w:r>
      <w:r>
        <w:rPr>
          <w:spacing w:val="-57"/>
        </w:rPr>
        <w:t> </w:t>
      </w:r>
      <w:r>
        <w:rPr/>
        <w:t>la configuración legal de los agentes que intervienen en el proceso de la edificación, fija sus</w:t>
      </w:r>
      <w:r>
        <w:rPr>
          <w:spacing w:val="1"/>
        </w:rPr>
        <w:t> </w:t>
      </w:r>
      <w:r>
        <w:rPr/>
        <w:t>obligaciones y establece las responsabilidades y las garantías de protección a los usuarios. El</w:t>
      </w:r>
      <w:r>
        <w:rPr>
          <w:spacing w:val="1"/>
        </w:rPr>
        <w:t> </w:t>
      </w:r>
      <w:r>
        <w:rPr/>
        <w:t>CTE, es el marco normativo que establece y desarrolla las exigencias básicas de calidad de los</w:t>
      </w:r>
      <w:r>
        <w:rPr>
          <w:spacing w:val="1"/>
        </w:rPr>
        <w:t> </w:t>
      </w:r>
      <w:r>
        <w:rPr/>
        <w:t>edificios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sus</w:t>
      </w:r>
      <w:r>
        <w:rPr>
          <w:spacing w:val="-6"/>
        </w:rPr>
        <w:t> </w:t>
      </w:r>
      <w:r>
        <w:rPr/>
        <w:t>instalaciones,</w:t>
      </w:r>
      <w:r>
        <w:rPr>
          <w:spacing w:val="-5"/>
        </w:rPr>
        <w:t> </w:t>
      </w:r>
      <w:r>
        <w:rPr/>
        <w:t>permitiendo</w:t>
      </w:r>
      <w:r>
        <w:rPr>
          <w:spacing w:val="-6"/>
        </w:rPr>
        <w:t> </w:t>
      </w:r>
      <w:r>
        <w:rPr/>
        <w:t>demostrar</w:t>
      </w:r>
      <w:r>
        <w:rPr>
          <w:spacing w:val="-6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6"/>
        </w:rPr>
        <w:t> </w:t>
      </w:r>
      <w:r>
        <w:rPr/>
        <w:t>satisfacen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requisitos</w:t>
      </w:r>
      <w:r>
        <w:rPr>
          <w:spacing w:val="-6"/>
        </w:rPr>
        <w:t> </w:t>
      </w:r>
      <w:r>
        <w:rPr/>
        <w:t>básicos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57"/>
        </w:rPr>
        <w:t> </w:t>
      </w:r>
      <w:r>
        <w:rPr/>
        <w:t>edificación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la Ley</w:t>
      </w:r>
      <w:r>
        <w:rPr>
          <w:spacing w:val="1"/>
        </w:rPr>
        <w:t> </w:t>
      </w:r>
      <w:r>
        <w:rPr/>
        <w:t>(Gobierno de</w:t>
      </w:r>
      <w:r>
        <w:rPr>
          <w:spacing w:val="-1"/>
        </w:rPr>
        <w:t> </w:t>
      </w:r>
      <w:r>
        <w:rPr/>
        <w:t>España, 2015).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3"/>
          <w:numId w:val="8"/>
        </w:numPr>
        <w:tabs>
          <w:tab w:pos="1141" w:val="left" w:leader="none"/>
        </w:tabs>
        <w:spacing w:line="480" w:lineRule="auto" w:before="0" w:after="0"/>
        <w:ind w:left="120" w:right="760" w:firstLine="283"/>
        <w:jc w:val="both"/>
        <w:rPr>
          <w:sz w:val="24"/>
        </w:rPr>
      </w:pPr>
      <w:bookmarkStart w:name="_bookmark25" w:id="47"/>
      <w:bookmarkEnd w:id="47"/>
      <w:r>
        <w:rPr/>
      </w:r>
      <w:bookmarkStart w:name="_bookmark25" w:id="48"/>
      <w:bookmarkEnd w:id="48"/>
      <w:r>
        <w:rPr>
          <w:b/>
          <w:i/>
          <w:sz w:val="24"/>
        </w:rPr>
        <w:t>R</w:t>
      </w:r>
      <w:r>
        <w:rPr>
          <w:b/>
          <w:i/>
          <w:sz w:val="24"/>
        </w:rPr>
        <w:t>eglamento CIRSOC 301-2005. </w:t>
      </w:r>
      <w:r>
        <w:rPr>
          <w:sz w:val="24"/>
        </w:rPr>
        <w:t>Es un reglamento argentino en el cual se “establece</w:t>
      </w:r>
      <w:r>
        <w:rPr>
          <w:spacing w:val="1"/>
          <w:sz w:val="24"/>
        </w:rPr>
        <w:t> </w:t>
      </w:r>
      <w:r>
        <w:rPr>
          <w:sz w:val="24"/>
        </w:rPr>
        <w:t>los requisitos mínimos para el proyecto, fabricación, montaje, protección, control de calidad y</w:t>
      </w:r>
      <w:r>
        <w:rPr>
          <w:spacing w:val="1"/>
          <w:sz w:val="24"/>
        </w:rPr>
        <w:t> </w:t>
      </w:r>
      <w:r>
        <w:rPr>
          <w:sz w:val="24"/>
        </w:rPr>
        <w:t>conservación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las estructuras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acero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edificios”</w:t>
      </w:r>
      <w:r>
        <w:rPr>
          <w:spacing w:val="1"/>
          <w:sz w:val="24"/>
        </w:rPr>
        <w:t> </w:t>
      </w:r>
      <w:r>
        <w:rPr>
          <w:sz w:val="24"/>
        </w:rPr>
        <w:t>(Gerencia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Servicios</w:t>
      </w:r>
      <w:r>
        <w:rPr>
          <w:spacing w:val="-1"/>
          <w:sz w:val="24"/>
        </w:rPr>
        <w:t> </w:t>
      </w:r>
      <w:r>
        <w:rPr>
          <w:sz w:val="24"/>
        </w:rPr>
        <w:t>Logísticos,</w:t>
      </w:r>
      <w:r>
        <w:rPr>
          <w:spacing w:val="-1"/>
          <w:sz w:val="24"/>
        </w:rPr>
        <w:t> </w:t>
      </w:r>
      <w:r>
        <w:rPr>
          <w:sz w:val="24"/>
        </w:rPr>
        <w:t>2017).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8"/>
        </w:numPr>
        <w:tabs>
          <w:tab w:pos="1117" w:val="left" w:leader="none"/>
        </w:tabs>
        <w:spacing w:line="480" w:lineRule="auto" w:before="0" w:after="0"/>
        <w:ind w:left="120" w:right="765" w:firstLine="283"/>
        <w:jc w:val="both"/>
        <w:rPr>
          <w:sz w:val="24"/>
        </w:rPr>
      </w:pPr>
      <w:bookmarkStart w:name="_bookmark26" w:id="49"/>
      <w:bookmarkEnd w:id="49"/>
      <w:r>
        <w:rPr/>
      </w:r>
      <w:bookmarkStart w:name="_bookmark26" w:id="50"/>
      <w:bookmarkEnd w:id="50"/>
      <w:r>
        <w:rPr>
          <w:b/>
          <w:i/>
          <w:sz w:val="24"/>
        </w:rPr>
        <w:t>Norma</w:t>
      </w:r>
      <w:r>
        <w:rPr>
          <w:b/>
          <w:i/>
          <w:spacing w:val="-9"/>
          <w:sz w:val="24"/>
        </w:rPr>
        <w:t> </w:t>
      </w:r>
      <w:r>
        <w:rPr>
          <w:b/>
          <w:i/>
          <w:sz w:val="24"/>
        </w:rPr>
        <w:t>Peruana</w:t>
      </w:r>
      <w:r>
        <w:rPr>
          <w:b/>
          <w:i/>
          <w:spacing w:val="-9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-13"/>
          <w:sz w:val="24"/>
        </w:rPr>
        <w:t> </w:t>
      </w:r>
      <w:r>
        <w:rPr>
          <w:b/>
          <w:i/>
          <w:sz w:val="24"/>
        </w:rPr>
        <w:t>E.090.</w:t>
      </w:r>
      <w:r>
        <w:rPr>
          <w:b/>
          <w:i/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Comité</w:t>
      </w:r>
      <w:r>
        <w:rPr>
          <w:spacing w:val="-10"/>
          <w:sz w:val="24"/>
        </w:rPr>
        <w:t> </w:t>
      </w:r>
      <w:r>
        <w:rPr>
          <w:sz w:val="24"/>
        </w:rPr>
        <w:t>Técnico</w:t>
      </w:r>
      <w:r>
        <w:rPr>
          <w:spacing w:val="-9"/>
          <w:sz w:val="24"/>
        </w:rPr>
        <w:t> </w:t>
      </w:r>
      <w:r>
        <w:rPr>
          <w:sz w:val="24"/>
        </w:rPr>
        <w:t>especializado</w:t>
      </w:r>
      <w:r>
        <w:rPr>
          <w:spacing w:val="-7"/>
          <w:sz w:val="24"/>
        </w:rPr>
        <w:t> </w:t>
      </w:r>
      <w:r>
        <w:rPr>
          <w:sz w:val="24"/>
        </w:rPr>
        <w:t>es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encargado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“elaborar</w:t>
      </w:r>
      <w:r>
        <w:rPr>
          <w:spacing w:val="-58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Proyecto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propuesta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Normas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Reglamento</w:t>
      </w:r>
      <w:r>
        <w:rPr>
          <w:spacing w:val="1"/>
          <w:sz w:val="24"/>
        </w:rPr>
        <w:t> </w:t>
      </w:r>
      <w:r>
        <w:rPr>
          <w:sz w:val="24"/>
        </w:rPr>
        <w:t>Nacional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Edificaciones,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posteriormente es sometida a discusión pública y, finalmente, aprobada por el Ministerio de</w:t>
      </w:r>
      <w:r>
        <w:rPr>
          <w:spacing w:val="1"/>
          <w:sz w:val="24"/>
        </w:rPr>
        <w:t> </w:t>
      </w:r>
      <w:r>
        <w:rPr>
          <w:sz w:val="24"/>
        </w:rPr>
        <w:t>Vivienda, Construcción</w:t>
      </w:r>
      <w:r>
        <w:rPr>
          <w:spacing w:val="1"/>
          <w:sz w:val="24"/>
        </w:rPr>
        <w:t> </w:t>
      </w:r>
      <w:r>
        <w:rPr>
          <w:sz w:val="24"/>
        </w:rPr>
        <w:t>y Saneamiento” (Gerencia de Servicios Logísticos, 2017). Podemos</w:t>
      </w:r>
      <w:r>
        <w:rPr>
          <w:spacing w:val="1"/>
          <w:sz w:val="24"/>
        </w:rPr>
        <w:t> </w:t>
      </w:r>
      <w:r>
        <w:rPr>
          <w:sz w:val="24"/>
        </w:rPr>
        <w:t>encontrar en el CAPITULO 13 normalizada la fabricación, el montaje y el control de calidad de</w:t>
      </w:r>
      <w:r>
        <w:rPr>
          <w:spacing w:val="1"/>
          <w:sz w:val="24"/>
        </w:rPr>
        <w:t> </w:t>
      </w:r>
      <w:r>
        <w:rPr>
          <w:sz w:val="24"/>
        </w:rPr>
        <w:t>estructuras</w:t>
      </w:r>
      <w:r>
        <w:rPr>
          <w:spacing w:val="-1"/>
          <w:sz w:val="24"/>
        </w:rPr>
        <w:t> </w:t>
      </w:r>
      <w:r>
        <w:rPr>
          <w:sz w:val="24"/>
        </w:rPr>
        <w:t>metálicas.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3"/>
          <w:numId w:val="8"/>
        </w:numPr>
        <w:tabs>
          <w:tab w:pos="1114" w:val="left" w:leader="none"/>
        </w:tabs>
        <w:spacing w:line="480" w:lineRule="auto" w:before="0" w:after="0"/>
        <w:ind w:left="120" w:right="762" w:firstLine="283"/>
        <w:jc w:val="both"/>
        <w:rPr>
          <w:sz w:val="24"/>
        </w:rPr>
      </w:pPr>
      <w:bookmarkStart w:name="_bookmark27" w:id="51"/>
      <w:bookmarkEnd w:id="51"/>
      <w:r>
        <w:rPr/>
      </w:r>
      <w:bookmarkStart w:name="_bookmark27" w:id="52"/>
      <w:bookmarkEnd w:id="52"/>
      <w:r>
        <w:rPr>
          <w:b/>
          <w:i/>
          <w:sz w:val="24"/>
        </w:rPr>
        <w:t>UN</w:t>
      </w:r>
      <w:r>
        <w:rPr>
          <w:b/>
          <w:i/>
          <w:sz w:val="24"/>
        </w:rPr>
        <w:t>E</w:t>
      </w:r>
      <w:r>
        <w:rPr>
          <w:b/>
          <w:i/>
          <w:spacing w:val="-11"/>
          <w:sz w:val="24"/>
        </w:rPr>
        <w:t> </w:t>
      </w:r>
      <w:r>
        <w:rPr>
          <w:b/>
          <w:i/>
          <w:sz w:val="24"/>
        </w:rPr>
        <w:t>EN.1090-2.</w:t>
      </w:r>
      <w:r>
        <w:rPr>
          <w:b/>
          <w:i/>
          <w:spacing w:val="-9"/>
          <w:sz w:val="24"/>
        </w:rPr>
        <w:t> </w:t>
      </w:r>
      <w:r>
        <w:rPr>
          <w:b/>
          <w:i/>
          <w:sz w:val="24"/>
        </w:rPr>
        <w:t>2011+a1.</w:t>
      </w:r>
      <w:r>
        <w:rPr>
          <w:b/>
          <w:i/>
          <w:spacing w:val="-11"/>
          <w:sz w:val="24"/>
        </w:rPr>
        <w:t> </w:t>
      </w:r>
      <w:r>
        <w:rPr>
          <w:sz w:val="24"/>
        </w:rPr>
        <w:t>Esta</w:t>
      </w:r>
      <w:r>
        <w:rPr>
          <w:spacing w:val="-12"/>
          <w:sz w:val="24"/>
        </w:rPr>
        <w:t> </w:t>
      </w:r>
      <w:r>
        <w:rPr>
          <w:sz w:val="24"/>
        </w:rPr>
        <w:t>norma</w:t>
      </w:r>
      <w:r>
        <w:rPr>
          <w:spacing w:val="-11"/>
          <w:sz w:val="24"/>
        </w:rPr>
        <w:t> </w:t>
      </w:r>
      <w:r>
        <w:rPr>
          <w:sz w:val="24"/>
        </w:rPr>
        <w:t>europea</w:t>
      </w:r>
      <w:r>
        <w:rPr>
          <w:spacing w:val="-11"/>
          <w:sz w:val="24"/>
        </w:rPr>
        <w:t> </w:t>
      </w:r>
      <w:r>
        <w:rPr>
          <w:sz w:val="24"/>
        </w:rPr>
        <w:t>“especifica</w:t>
      </w:r>
      <w:r>
        <w:rPr>
          <w:spacing w:val="-10"/>
          <w:sz w:val="24"/>
        </w:rPr>
        <w:t> </w:t>
      </w:r>
      <w:r>
        <w:rPr>
          <w:sz w:val="24"/>
        </w:rPr>
        <w:t>requisitos</w:t>
      </w:r>
      <w:r>
        <w:rPr>
          <w:spacing w:val="-11"/>
          <w:sz w:val="24"/>
        </w:rPr>
        <w:t> </w:t>
      </w:r>
      <w:r>
        <w:rPr>
          <w:sz w:val="24"/>
        </w:rPr>
        <w:t>para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ejecución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construcciones</w:t>
      </w:r>
      <w:r>
        <w:rPr>
          <w:spacing w:val="-2"/>
          <w:sz w:val="24"/>
        </w:rPr>
        <w:t> </w:t>
      </w:r>
      <w:r>
        <w:rPr>
          <w:sz w:val="24"/>
        </w:rPr>
        <w:t>metálicos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1"/>
          <w:sz w:val="24"/>
        </w:rPr>
        <w:t> </w:t>
      </w:r>
      <w:r>
        <w:rPr>
          <w:sz w:val="24"/>
        </w:rPr>
        <w:t>estructuras</w:t>
      </w:r>
      <w:r>
        <w:rPr>
          <w:spacing w:val="-4"/>
          <w:sz w:val="24"/>
        </w:rPr>
        <w:t> </w:t>
      </w:r>
      <w:r>
        <w:rPr>
          <w:sz w:val="24"/>
        </w:rPr>
        <w:t>o componentes</w:t>
      </w:r>
      <w:r>
        <w:rPr>
          <w:spacing w:val="-4"/>
          <w:sz w:val="24"/>
        </w:rPr>
        <w:t> </w:t>
      </w:r>
      <w:r>
        <w:rPr>
          <w:sz w:val="24"/>
        </w:rPr>
        <w:t>fabricados,</w:t>
      </w:r>
      <w:r>
        <w:rPr>
          <w:spacing w:val="1"/>
          <w:sz w:val="24"/>
        </w:rPr>
        <w:t> </w:t>
      </w:r>
      <w:r>
        <w:rPr>
          <w:sz w:val="24"/>
        </w:rPr>
        <w:t>producidos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partir</w:t>
      </w:r>
      <w:r>
        <w:rPr>
          <w:spacing w:val="-2"/>
          <w:sz w:val="24"/>
        </w:rPr>
        <w:t> </w:t>
      </w:r>
      <w:r>
        <w:rPr>
          <w:sz w:val="24"/>
        </w:rPr>
        <w:t>de. -</w:t>
      </w:r>
      <w:r>
        <w:rPr>
          <w:spacing w:val="-58"/>
          <w:sz w:val="24"/>
        </w:rPr>
        <w:t> </w:t>
      </w:r>
      <w:r>
        <w:rPr>
          <w:sz w:val="24"/>
        </w:rPr>
        <w:t>Productos de acero estructural, laminados en caliente, hasta la clase S690 inclusive; - Productos</w:t>
      </w:r>
      <w:r>
        <w:rPr>
          <w:spacing w:val="1"/>
          <w:sz w:val="24"/>
        </w:rPr>
        <w:t> </w:t>
      </w:r>
      <w:r>
        <w:rPr>
          <w:sz w:val="24"/>
        </w:rPr>
        <w:t>de acero inoxidable ferríticos, austeníticos, y austeníticos - ferríticos conformados en frio y</w:t>
      </w:r>
      <w:r>
        <w:rPr>
          <w:spacing w:val="1"/>
          <w:sz w:val="24"/>
        </w:rPr>
        <w:t> </w:t>
      </w:r>
      <w:r>
        <w:rPr>
          <w:sz w:val="24"/>
        </w:rPr>
        <w:t>acabados</w:t>
      </w:r>
      <w:r>
        <w:rPr>
          <w:spacing w:val="5"/>
          <w:sz w:val="24"/>
        </w:rPr>
        <w:t> </w:t>
      </w:r>
      <w:r>
        <w:rPr>
          <w:sz w:val="24"/>
        </w:rPr>
        <w:t>en</w:t>
      </w:r>
      <w:r>
        <w:rPr>
          <w:spacing w:val="8"/>
          <w:sz w:val="24"/>
        </w:rPr>
        <w:t> </w:t>
      </w:r>
      <w:r>
        <w:rPr>
          <w:sz w:val="24"/>
        </w:rPr>
        <w:t>caliente;</w:t>
      </w:r>
      <w:r>
        <w:rPr>
          <w:spacing w:val="8"/>
          <w:sz w:val="24"/>
        </w:rPr>
        <w:t> </w:t>
      </w:r>
      <w:r>
        <w:rPr>
          <w:sz w:val="24"/>
        </w:rPr>
        <w:t>-</w:t>
      </w:r>
      <w:r>
        <w:rPr>
          <w:spacing w:val="5"/>
          <w:sz w:val="24"/>
        </w:rPr>
        <w:t> </w:t>
      </w:r>
      <w:r>
        <w:rPr>
          <w:sz w:val="24"/>
        </w:rPr>
        <w:t>Perfiles</w:t>
      </w:r>
      <w:r>
        <w:rPr>
          <w:spacing w:val="7"/>
          <w:sz w:val="24"/>
        </w:rPr>
        <w:t> </w:t>
      </w:r>
      <w:r>
        <w:rPr>
          <w:sz w:val="24"/>
        </w:rPr>
        <w:t>estructurales</w:t>
      </w:r>
      <w:r>
        <w:rPr>
          <w:spacing w:val="5"/>
          <w:sz w:val="24"/>
        </w:rPr>
        <w:t> </w:t>
      </w:r>
      <w:r>
        <w:rPr>
          <w:sz w:val="24"/>
        </w:rPr>
        <w:t>huecos</w:t>
      </w:r>
      <w:r>
        <w:rPr>
          <w:spacing w:val="6"/>
          <w:sz w:val="24"/>
        </w:rPr>
        <w:t> </w:t>
      </w:r>
      <w:r>
        <w:rPr>
          <w:sz w:val="24"/>
        </w:rPr>
        <w:t>conformados</w:t>
      </w:r>
      <w:r>
        <w:rPr>
          <w:spacing w:val="7"/>
          <w:sz w:val="24"/>
        </w:rPr>
        <w:t> </w:t>
      </w:r>
      <w:r>
        <w:rPr>
          <w:sz w:val="24"/>
        </w:rPr>
        <w:t>en</w:t>
      </w:r>
      <w:r>
        <w:rPr>
          <w:spacing w:val="8"/>
          <w:sz w:val="24"/>
        </w:rPr>
        <w:t> </w:t>
      </w:r>
      <w:r>
        <w:rPr>
          <w:sz w:val="24"/>
        </w:rPr>
        <w:t>frio</w:t>
      </w:r>
      <w:r>
        <w:rPr>
          <w:spacing w:val="5"/>
          <w:sz w:val="24"/>
        </w:rPr>
        <w:t> </w:t>
      </w:r>
      <w:r>
        <w:rPr>
          <w:sz w:val="24"/>
        </w:rPr>
        <w:t>y</w:t>
      </w:r>
      <w:r>
        <w:rPr>
          <w:spacing w:val="8"/>
          <w:sz w:val="24"/>
        </w:rPr>
        <w:t> </w:t>
      </w:r>
      <w:r>
        <w:rPr>
          <w:sz w:val="24"/>
        </w:rPr>
        <w:t>acabados</w:t>
      </w:r>
      <w:r>
        <w:rPr>
          <w:spacing w:val="8"/>
          <w:sz w:val="24"/>
        </w:rPr>
        <w:t> </w:t>
      </w:r>
      <w:r>
        <w:rPr>
          <w:sz w:val="24"/>
        </w:rPr>
        <w:t>en</w:t>
      </w:r>
      <w:r>
        <w:rPr>
          <w:spacing w:val="5"/>
          <w:sz w:val="24"/>
        </w:rPr>
        <w:t> </w:t>
      </w:r>
      <w:r>
        <w:rPr>
          <w:sz w:val="24"/>
        </w:rPr>
        <w:t>caliente,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58"/>
      </w:pPr>
      <w:r>
        <w:rPr/>
        <w:t>incluyendo</w:t>
      </w:r>
      <w:r>
        <w:rPr>
          <w:spacing w:val="27"/>
        </w:rPr>
        <w:t> </w:t>
      </w:r>
      <w:r>
        <w:rPr/>
        <w:t>los</w:t>
      </w:r>
      <w:r>
        <w:rPr>
          <w:spacing w:val="29"/>
        </w:rPr>
        <w:t> </w:t>
      </w:r>
      <w:r>
        <w:rPr/>
        <w:t>perfiles</w:t>
      </w:r>
      <w:r>
        <w:rPr>
          <w:spacing w:val="29"/>
        </w:rPr>
        <w:t> </w:t>
      </w:r>
      <w:r>
        <w:rPr/>
        <w:t>huecos</w:t>
      </w:r>
      <w:r>
        <w:rPr>
          <w:spacing w:val="27"/>
        </w:rPr>
        <w:t> </w:t>
      </w:r>
      <w:r>
        <w:rPr/>
        <w:t>y</w:t>
      </w:r>
      <w:r>
        <w:rPr>
          <w:spacing w:val="28"/>
        </w:rPr>
        <w:t> </w:t>
      </w:r>
      <w:r>
        <w:rPr/>
        <w:t>productos</w:t>
      </w:r>
      <w:r>
        <w:rPr>
          <w:spacing w:val="28"/>
        </w:rPr>
        <w:t> </w:t>
      </w:r>
      <w:r>
        <w:rPr/>
        <w:t>laminados</w:t>
      </w:r>
      <w:r>
        <w:rPr>
          <w:spacing w:val="28"/>
        </w:rPr>
        <w:t> </w:t>
      </w:r>
      <w:r>
        <w:rPr/>
        <w:t>hechos</w:t>
      </w:r>
      <w:r>
        <w:rPr>
          <w:spacing w:val="30"/>
        </w:rPr>
        <w:t> </w:t>
      </w:r>
      <w:r>
        <w:rPr/>
        <w:t>a</w:t>
      </w:r>
      <w:r>
        <w:rPr>
          <w:spacing w:val="27"/>
        </w:rPr>
        <w:t> </w:t>
      </w:r>
      <w:r>
        <w:rPr/>
        <w:t>medida</w:t>
      </w:r>
      <w:r>
        <w:rPr>
          <w:spacing w:val="28"/>
        </w:rPr>
        <w:t> </w:t>
      </w:r>
      <w:r>
        <w:rPr/>
        <w:t>y</w:t>
      </w:r>
      <w:r>
        <w:rPr>
          <w:spacing w:val="30"/>
        </w:rPr>
        <w:t> </w:t>
      </w:r>
      <w:r>
        <w:rPr/>
        <w:t>de</w:t>
      </w:r>
      <w:r>
        <w:rPr>
          <w:spacing w:val="26"/>
        </w:rPr>
        <w:t> </w:t>
      </w:r>
      <w:r>
        <w:rPr/>
        <w:t>la</w:t>
      </w:r>
      <w:r>
        <w:rPr>
          <w:spacing w:val="28"/>
        </w:rPr>
        <w:t> </w:t>
      </w:r>
      <w:r>
        <w:rPr/>
        <w:t>gama</w:t>
      </w:r>
      <w:r>
        <w:rPr>
          <w:spacing w:val="33"/>
        </w:rPr>
        <w:t> </w:t>
      </w:r>
      <w:r>
        <w:rPr/>
        <w:t>estándar</w:t>
      </w:r>
      <w:r>
        <w:rPr>
          <w:spacing w:val="-57"/>
        </w:rPr>
        <w:t> </w:t>
      </w:r>
      <w:r>
        <w:rPr/>
        <w:t>fabricados</w:t>
      </w:r>
      <w:r>
        <w:rPr>
          <w:spacing w:val="-1"/>
        </w:rPr>
        <w:t> </w:t>
      </w:r>
      <w:r>
        <w:rPr/>
        <w:t>por soldeo”</w:t>
      </w:r>
      <w:r>
        <w:rPr>
          <w:spacing w:val="1"/>
        </w:rPr>
        <w:t> </w:t>
      </w:r>
      <w:r>
        <w:rPr/>
        <w:t>(AENOR, s.f.).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2"/>
          <w:numId w:val="1"/>
        </w:numPr>
        <w:tabs>
          <w:tab w:pos="4518" w:val="left" w:leader="none"/>
        </w:tabs>
        <w:spacing w:line="240" w:lineRule="auto" w:before="81" w:after="0"/>
        <w:ind w:left="4517" w:right="0" w:hanging="361"/>
        <w:jc w:val="left"/>
      </w:pPr>
      <w:bookmarkStart w:name="_bookmark28" w:id="53"/>
      <w:bookmarkEnd w:id="53"/>
      <w:r>
        <w:rPr>
          <w:b w:val="0"/>
        </w:rPr>
      </w:r>
      <w:bookmarkStart w:name="_bookmark28" w:id="54"/>
      <w:bookmarkEnd w:id="54"/>
      <w:r>
        <w:rPr/>
        <w:t>M</w:t>
      </w:r>
      <w:r>
        <w:rPr/>
        <w:t>etodología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</w:rPr>
      </w:pPr>
    </w:p>
    <w:p>
      <w:pPr>
        <w:pStyle w:val="Heading1"/>
        <w:numPr>
          <w:ilvl w:val="1"/>
          <w:numId w:val="10"/>
        </w:numPr>
        <w:tabs>
          <w:tab w:pos="889" w:val="left" w:leader="none"/>
        </w:tabs>
        <w:spacing w:line="240" w:lineRule="auto" w:before="90" w:after="0"/>
        <w:ind w:left="888" w:right="0" w:hanging="486"/>
        <w:jc w:val="left"/>
      </w:pPr>
      <w:bookmarkStart w:name="_bookmark29" w:id="55"/>
      <w:bookmarkEnd w:id="55"/>
      <w:r>
        <w:rPr/>
        <w:t>D</w:t>
      </w:r>
      <w:r>
        <w:rPr/>
        <w:t>efinición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metodología</w:t>
      </w:r>
    </w:p>
    <w:p>
      <w:pPr>
        <w:pStyle w:val="BodyText"/>
        <w:rPr>
          <w:b/>
        </w:rPr>
      </w:pPr>
    </w:p>
    <w:p>
      <w:pPr>
        <w:pStyle w:val="BodyText"/>
        <w:spacing w:line="259" w:lineRule="auto"/>
        <w:ind w:left="120" w:right="766" w:firstLine="283"/>
        <w:jc w:val="both"/>
      </w:pPr>
      <w:r>
        <w:rPr/>
        <w:t>Esta monografía se desarrolló mediante el un modelo de investigación documental, el cual</w:t>
      </w:r>
      <w:r>
        <w:rPr>
          <w:spacing w:val="1"/>
        </w:rPr>
        <w:t> </w:t>
      </w:r>
      <w:r>
        <w:rPr/>
        <w:t>consiste en la recolección y selección de información a través del estudio de múltiples recursos</w:t>
      </w:r>
      <w:r>
        <w:rPr>
          <w:spacing w:val="1"/>
        </w:rPr>
        <w:t> </w:t>
      </w:r>
      <w:r>
        <w:rPr/>
        <w:t>mediante una</w:t>
      </w:r>
      <w:r>
        <w:rPr>
          <w:spacing w:val="-2"/>
        </w:rPr>
        <w:t> </w:t>
      </w:r>
      <w:r>
        <w:rPr/>
        <w:t>técnica</w:t>
      </w:r>
      <w:r>
        <w:rPr>
          <w:spacing w:val="-1"/>
        </w:rPr>
        <w:t> </w:t>
      </w:r>
      <w:r>
        <w:rPr/>
        <w:t>cualitativa.</w:t>
      </w:r>
    </w:p>
    <w:p>
      <w:pPr>
        <w:pStyle w:val="BodyText"/>
        <w:spacing w:line="480" w:lineRule="auto"/>
        <w:ind w:left="120" w:right="761"/>
        <w:jc w:val="both"/>
      </w:pPr>
      <w:r>
        <w:rPr/>
        <w:t>La metodología empleada para el desarrollo de la monografía presenta los siguientes elementos y</w:t>
      </w:r>
      <w:r>
        <w:rPr>
          <w:spacing w:val="-57"/>
        </w:rPr>
        <w:t> </w:t>
      </w:r>
      <w:r>
        <w:rPr/>
        <w:t>definiciones.</w:t>
      </w:r>
    </w:p>
    <w:p>
      <w:pPr>
        <w:spacing w:before="0" w:after="10"/>
        <w:ind w:left="120" w:right="0" w:firstLine="0"/>
        <w:jc w:val="both"/>
        <w:rPr>
          <w:i/>
          <w:sz w:val="24"/>
        </w:rPr>
      </w:pPr>
      <w:bookmarkStart w:name="_bookmark30" w:id="56"/>
      <w:bookmarkEnd w:id="56"/>
      <w:r>
        <w:rPr/>
      </w:r>
      <w:r>
        <w:rPr>
          <w:sz w:val="24"/>
        </w:rPr>
        <w:t>Tabla</w:t>
      </w:r>
      <w:r>
        <w:rPr>
          <w:spacing w:val="-2"/>
          <w:sz w:val="24"/>
        </w:rPr>
        <w:t> </w:t>
      </w:r>
      <w:r>
        <w:rPr>
          <w:sz w:val="24"/>
        </w:rPr>
        <w:t>1.</w:t>
      </w:r>
      <w:r>
        <w:rPr>
          <w:spacing w:val="57"/>
          <w:sz w:val="24"/>
        </w:rPr>
        <w:t> </w:t>
      </w:r>
      <w:r>
        <w:rPr>
          <w:i/>
          <w:sz w:val="24"/>
        </w:rPr>
        <w:t>Definición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metodología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7"/>
        <w:gridCol w:w="3274"/>
        <w:gridCol w:w="1274"/>
        <w:gridCol w:w="309"/>
        <w:gridCol w:w="1552"/>
        <w:gridCol w:w="349"/>
      </w:tblGrid>
      <w:tr>
        <w:trPr>
          <w:trHeight w:val="335" w:hRule="atLeast"/>
        </w:trPr>
        <w:tc>
          <w:tcPr>
            <w:tcW w:w="2597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21" w:lineRule="exact"/>
              <w:ind w:left="10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FASE</w:t>
            </w:r>
          </w:p>
        </w:tc>
        <w:tc>
          <w:tcPr>
            <w:tcW w:w="3274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21" w:lineRule="exact"/>
              <w:ind w:left="10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ETAPA</w:t>
            </w:r>
          </w:p>
        </w:tc>
        <w:tc>
          <w:tcPr>
            <w:tcW w:w="3484" w:type="dxa"/>
            <w:gridSpan w:val="4"/>
            <w:tcBorders>
              <w:bottom w:val="single" w:sz="4" w:space="0" w:color="666666"/>
            </w:tcBorders>
          </w:tcPr>
          <w:p>
            <w:pPr>
              <w:pStyle w:val="TableParagraph"/>
              <w:spacing w:line="221" w:lineRule="exact"/>
              <w:ind w:left="10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ACTIVIDAD</w:t>
            </w:r>
          </w:p>
        </w:tc>
      </w:tr>
      <w:tr>
        <w:trPr>
          <w:trHeight w:val="345" w:hRule="atLeast"/>
        </w:trPr>
        <w:tc>
          <w:tcPr>
            <w:tcW w:w="2597" w:type="dxa"/>
            <w:vMerge w:val="restart"/>
            <w:tcBorders>
              <w:top w:val="single" w:sz="4" w:space="0" w:color="666666"/>
            </w:tcBorders>
          </w:tcPr>
          <w:p>
            <w:pPr>
              <w:pStyle w:val="TableParagraph"/>
              <w:tabs>
                <w:tab w:pos="815" w:val="left" w:leader="none"/>
              </w:tabs>
              <w:ind w:left="108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</w:t>
              <w:tab/>
              <w:t>DIAGNÓSTICO</w:t>
            </w:r>
          </w:p>
        </w:tc>
        <w:tc>
          <w:tcPr>
            <w:tcW w:w="3274" w:type="dxa"/>
            <w:vMerge w:val="restart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numPr>
                <w:ilvl w:val="1"/>
                <w:numId w:val="11"/>
              </w:numPr>
              <w:tabs>
                <w:tab w:pos="816" w:val="left" w:leader="none"/>
                <w:tab w:pos="817" w:val="left" w:leader="none"/>
              </w:tabs>
              <w:spacing w:line="240" w:lineRule="auto" w:before="0" w:after="0"/>
              <w:ind w:left="816" w:right="0" w:hanging="709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Identificación.</w:t>
            </w:r>
          </w:p>
          <w:p>
            <w:pPr>
              <w:pStyle w:val="TableParagraph"/>
              <w:rPr>
                <w:rFonts w:ascii="Times New Roman"/>
                <w:i/>
                <w:sz w:val="22"/>
              </w:rPr>
            </w:pPr>
          </w:p>
          <w:p>
            <w:pPr>
              <w:pStyle w:val="TableParagraph"/>
              <w:rPr>
                <w:rFonts w:ascii="Times New Roman"/>
                <w:i/>
                <w:sz w:val="22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i/>
                <w:sz w:val="25"/>
              </w:rPr>
            </w:pPr>
          </w:p>
          <w:p>
            <w:pPr>
              <w:pStyle w:val="TableParagraph"/>
              <w:numPr>
                <w:ilvl w:val="1"/>
                <w:numId w:val="11"/>
              </w:numPr>
              <w:tabs>
                <w:tab w:pos="816" w:val="left" w:leader="none"/>
                <w:tab w:pos="817" w:val="left" w:leader="none"/>
              </w:tabs>
              <w:spacing w:line="240" w:lineRule="auto" w:before="0" w:after="0"/>
              <w:ind w:left="816" w:right="0" w:hanging="709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Análisis.</w:t>
            </w:r>
          </w:p>
        </w:tc>
        <w:tc>
          <w:tcPr>
            <w:tcW w:w="3484" w:type="dxa"/>
            <w:gridSpan w:val="4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ind w:left="10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Estudio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del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entorno</w:t>
            </w:r>
          </w:p>
        </w:tc>
      </w:tr>
      <w:tr>
        <w:trPr>
          <w:trHeight w:val="688" w:hRule="atLeast"/>
        </w:trPr>
        <w:tc>
          <w:tcPr>
            <w:tcW w:w="25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4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Recopilación</w:t>
            </w:r>
          </w:p>
          <w:p>
            <w:pPr>
              <w:pStyle w:val="TableParagraph"/>
              <w:spacing w:before="116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información.</w:t>
            </w:r>
          </w:p>
        </w:tc>
        <w:tc>
          <w:tcPr>
            <w:tcW w:w="309" w:type="dxa"/>
          </w:tcPr>
          <w:p>
            <w:pPr>
              <w:pStyle w:val="TableParagraph"/>
              <w:ind w:right="126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y</w:t>
            </w:r>
          </w:p>
        </w:tc>
        <w:tc>
          <w:tcPr>
            <w:tcW w:w="1552" w:type="dxa"/>
          </w:tcPr>
          <w:p>
            <w:pPr>
              <w:pStyle w:val="TableParagraph"/>
              <w:ind w:left="64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clasificación</w:t>
            </w:r>
            <w:r>
              <w:rPr>
                <w:rFonts w:ascii="Times New Roman" w:hAnsi="Times New Roman"/>
                <w:spacing w:val="90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</w:t>
            </w:r>
          </w:p>
        </w:tc>
        <w:tc>
          <w:tcPr>
            <w:tcW w:w="349" w:type="dxa"/>
          </w:tcPr>
          <w:p>
            <w:pPr>
              <w:pStyle w:val="TableParagraph"/>
              <w:ind w:left="76" w:right="8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la</w:t>
            </w:r>
          </w:p>
        </w:tc>
      </w:tr>
      <w:tr>
        <w:trPr>
          <w:trHeight w:val="1036" w:hRule="atLeast"/>
        </w:trPr>
        <w:tc>
          <w:tcPr>
            <w:tcW w:w="25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4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84" w:type="dxa"/>
            <w:gridSpan w:val="4"/>
            <w:shd w:val="clear" w:color="auto" w:fill="CCCCCC"/>
          </w:tcPr>
          <w:p>
            <w:pPr>
              <w:pStyle w:val="TableParagraph"/>
              <w:spacing w:line="360" w:lineRule="auto"/>
              <w:ind w:left="108" w:right="10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Trazado</w:t>
            </w:r>
            <w:r>
              <w:rPr>
                <w:rFonts w:ascii="Times New Roman" w:hAnsi="Times New Roman"/>
                <w:spacing w:val="19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cronológico</w:t>
            </w:r>
            <w:r>
              <w:rPr>
                <w:rFonts w:ascii="Times New Roman" w:hAnsi="Times New Roman"/>
                <w:spacing w:val="18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del</w:t>
            </w:r>
            <w:r>
              <w:rPr>
                <w:rFonts w:ascii="Times New Roman" w:hAnsi="Times New Roman"/>
                <w:spacing w:val="19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estado</w:t>
            </w:r>
            <w:r>
              <w:rPr>
                <w:rFonts w:ascii="Times New Roman" w:hAnsi="Times New Roman"/>
                <w:spacing w:val="20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del</w:t>
            </w:r>
            <w:r>
              <w:rPr>
                <w:rFonts w:ascii="Times New Roman" w:hAnsi="Times New Roman"/>
                <w:spacing w:val="19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arte</w:t>
            </w:r>
            <w:r>
              <w:rPr>
                <w:rFonts w:ascii="Times New Roman" w:hAnsi="Times New Roman"/>
                <w:spacing w:val="-47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del</w:t>
            </w:r>
            <w:r>
              <w:rPr>
                <w:rFonts w:ascii="Times New Roman" w:hAnsi="Times New Roman"/>
                <w:spacing w:val="1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control</w:t>
            </w:r>
            <w:r>
              <w:rPr>
                <w:rFonts w:ascii="Times New Roman" w:hAnsi="Times New Roman"/>
                <w:spacing w:val="1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18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calidad</w:t>
            </w:r>
            <w:r>
              <w:rPr>
                <w:rFonts w:ascii="Times New Roman" w:hAnsi="Times New Roman"/>
                <w:spacing w:val="15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1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las</w:t>
            </w:r>
            <w:r>
              <w:rPr>
                <w:rFonts w:ascii="Times New Roman" w:hAnsi="Times New Roman"/>
                <w:spacing w:val="1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estructuras</w:t>
            </w:r>
          </w:p>
          <w:p>
            <w:pPr>
              <w:pStyle w:val="TableParagraph"/>
              <w:spacing w:before="1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metálicas.</w:t>
            </w:r>
          </w:p>
        </w:tc>
      </w:tr>
      <w:tr>
        <w:trPr>
          <w:trHeight w:val="689" w:hRule="atLeast"/>
        </w:trPr>
        <w:tc>
          <w:tcPr>
            <w:tcW w:w="2597" w:type="dxa"/>
          </w:tcPr>
          <w:p>
            <w:pPr>
              <w:pStyle w:val="TableParagraph"/>
              <w:tabs>
                <w:tab w:pos="815" w:val="left" w:leader="none"/>
              </w:tabs>
              <w:ind w:left="108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</w:t>
              <w:tab/>
              <w:t>PLANEACIÓN</w:t>
            </w:r>
          </w:p>
        </w:tc>
        <w:tc>
          <w:tcPr>
            <w:tcW w:w="3274" w:type="dxa"/>
          </w:tcPr>
          <w:p>
            <w:pPr>
              <w:pStyle w:val="TableParagraph"/>
              <w:tabs>
                <w:tab w:pos="816" w:val="left" w:leader="none"/>
                <w:tab w:pos="2374" w:val="left" w:leader="none"/>
                <w:tab w:pos="2933" w:val="left" w:leader="none"/>
              </w:tabs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2.1.</w:t>
              <w:tab/>
              <w:t>Determinación</w:t>
              <w:tab/>
              <w:t>de</w:t>
              <w:tab/>
              <w:t>los</w:t>
            </w:r>
          </w:p>
          <w:p>
            <w:pPr>
              <w:pStyle w:val="TableParagraph"/>
              <w:spacing w:before="113"/>
              <w:ind w:left="10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objetivos.</w:t>
            </w:r>
          </w:p>
        </w:tc>
        <w:tc>
          <w:tcPr>
            <w:tcW w:w="1274" w:type="dxa"/>
          </w:tcPr>
          <w:p>
            <w:pPr>
              <w:pStyle w:val="TableParagraph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Definición</w:t>
            </w:r>
          </w:p>
          <w:p>
            <w:pPr>
              <w:pStyle w:val="TableParagraph"/>
              <w:spacing w:before="113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investigación.</w:t>
            </w:r>
          </w:p>
        </w:tc>
        <w:tc>
          <w:tcPr>
            <w:tcW w:w="309" w:type="dxa"/>
          </w:tcPr>
          <w:p>
            <w:pPr>
              <w:pStyle w:val="TableParagraph"/>
              <w:ind w:left="-1" w:right="6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del</w:t>
            </w:r>
          </w:p>
        </w:tc>
        <w:tc>
          <w:tcPr>
            <w:tcW w:w="1552" w:type="dxa"/>
          </w:tcPr>
          <w:p>
            <w:pPr>
              <w:pStyle w:val="TableParagraph"/>
              <w:tabs>
                <w:tab w:pos="1148" w:val="left" w:leader="none"/>
              </w:tabs>
              <w:ind w:left="24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alcance</w:t>
              <w:tab/>
              <w:t>de</w:t>
            </w:r>
          </w:p>
        </w:tc>
        <w:tc>
          <w:tcPr>
            <w:tcW w:w="349" w:type="dxa"/>
          </w:tcPr>
          <w:p>
            <w:pPr>
              <w:pStyle w:val="TableParagraph"/>
              <w:ind w:left="76" w:right="8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la</w:t>
            </w:r>
          </w:p>
        </w:tc>
      </w:tr>
      <w:tr>
        <w:trPr>
          <w:trHeight w:val="345" w:hRule="atLeast"/>
        </w:trPr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74" w:type="dxa"/>
            <w:shd w:val="clear" w:color="auto" w:fill="CCCCCC"/>
          </w:tcPr>
          <w:p>
            <w:pPr>
              <w:pStyle w:val="TableParagraph"/>
              <w:tabs>
                <w:tab w:pos="816" w:val="left" w:leader="none"/>
              </w:tabs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2.2.</w:t>
              <w:tab/>
              <w:t>Diseño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la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metodología.</w:t>
            </w:r>
          </w:p>
        </w:tc>
        <w:tc>
          <w:tcPr>
            <w:tcW w:w="3484" w:type="dxa"/>
            <w:gridSpan w:val="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3" w:hRule="atLeast"/>
        </w:trPr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74" w:type="dxa"/>
          </w:tcPr>
          <w:p>
            <w:pPr>
              <w:pStyle w:val="TableParagraph"/>
              <w:tabs>
                <w:tab w:pos="816" w:val="left" w:leader="none"/>
              </w:tabs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2.2.1</w:t>
              <w:tab/>
              <w:t>Definición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los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recursos.</w:t>
            </w:r>
          </w:p>
        </w:tc>
        <w:tc>
          <w:tcPr>
            <w:tcW w:w="1274" w:type="dxa"/>
          </w:tcPr>
          <w:p>
            <w:pPr>
              <w:pStyle w:val="TableParagraph"/>
              <w:ind w:left="108" w:right="-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Estructuración</w:t>
            </w:r>
          </w:p>
        </w:tc>
        <w:tc>
          <w:tcPr>
            <w:tcW w:w="30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2" w:type="dxa"/>
          </w:tcPr>
          <w:p>
            <w:pPr>
              <w:pStyle w:val="TableParagraph"/>
              <w:tabs>
                <w:tab w:pos="658" w:val="left" w:leader="none"/>
              </w:tabs>
              <w:ind w:left="8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de</w:t>
              <w:tab/>
              <w:t>técnicas</w:t>
            </w:r>
          </w:p>
        </w:tc>
        <w:tc>
          <w:tcPr>
            <w:tcW w:w="349" w:type="dxa"/>
          </w:tcPr>
          <w:p>
            <w:pPr>
              <w:pStyle w:val="TableParagraph"/>
              <w:ind w:left="2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y</w:t>
            </w:r>
          </w:p>
        </w:tc>
      </w:tr>
      <w:tr>
        <w:trPr>
          <w:trHeight w:val="691" w:hRule="atLeast"/>
        </w:trPr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74" w:type="dxa"/>
            <w:shd w:val="clear" w:color="auto" w:fill="CCCCCC"/>
          </w:tcPr>
          <w:p>
            <w:pPr>
              <w:pStyle w:val="TableParagraph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Proyección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del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cronograma.</w:t>
            </w:r>
          </w:p>
        </w:tc>
        <w:tc>
          <w:tcPr>
            <w:tcW w:w="3484" w:type="dxa"/>
            <w:gridSpan w:val="4"/>
          </w:tcPr>
          <w:p>
            <w:pPr>
              <w:pStyle w:val="TableParagraph"/>
              <w:ind w:left="10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procedimientos</w:t>
            </w:r>
            <w:r>
              <w:rPr>
                <w:rFonts w:ascii="Times New Roman"/>
                <w:spacing w:val="3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para</w:t>
            </w:r>
            <w:r>
              <w:rPr>
                <w:rFonts w:ascii="Times New Roman"/>
                <w:spacing w:val="30"/>
                <w:sz w:val="20"/>
              </w:rPr>
              <w:t> </w:t>
            </w:r>
            <w:r>
              <w:rPr>
                <w:rFonts w:ascii="Times New Roman"/>
                <w:sz w:val="20"/>
              </w:rPr>
              <w:t>el</w:t>
            </w:r>
            <w:r>
              <w:rPr>
                <w:rFonts w:ascii="Times New Roman"/>
                <w:spacing w:val="3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desarrollo</w:t>
            </w:r>
            <w:r>
              <w:rPr>
                <w:rFonts w:ascii="Times New Roman"/>
                <w:spacing w:val="3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de</w:t>
            </w:r>
            <w:r>
              <w:rPr>
                <w:rFonts w:ascii="Times New Roman"/>
                <w:spacing w:val="3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la</w:t>
            </w:r>
          </w:p>
          <w:p>
            <w:pPr>
              <w:pStyle w:val="TableParagraph"/>
              <w:spacing w:before="116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investigación.</w:t>
            </w:r>
          </w:p>
        </w:tc>
      </w:tr>
      <w:tr>
        <w:trPr>
          <w:trHeight w:val="632" w:hRule="atLeast"/>
        </w:trPr>
        <w:tc>
          <w:tcPr>
            <w:tcW w:w="2597" w:type="dxa"/>
          </w:tcPr>
          <w:p>
            <w:pPr>
              <w:pStyle w:val="TableParagraph"/>
              <w:tabs>
                <w:tab w:pos="815" w:val="left" w:leader="none"/>
              </w:tabs>
              <w:ind w:left="108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</w:t>
              <w:tab/>
              <w:t>EJECUCIÓN.</w:t>
            </w:r>
          </w:p>
        </w:tc>
        <w:tc>
          <w:tcPr>
            <w:tcW w:w="3274" w:type="dxa"/>
          </w:tcPr>
          <w:p>
            <w:pPr>
              <w:pStyle w:val="TableParagraph"/>
              <w:tabs>
                <w:tab w:pos="816" w:val="left" w:leader="none"/>
              </w:tabs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3.1.</w:t>
              <w:tab/>
              <w:t>Elaboración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del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producto.</w:t>
            </w:r>
          </w:p>
        </w:tc>
        <w:tc>
          <w:tcPr>
            <w:tcW w:w="3484" w:type="dxa"/>
            <w:gridSpan w:val="4"/>
          </w:tcPr>
          <w:p>
            <w:pPr>
              <w:pStyle w:val="TableParagraph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Materialización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los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objetivos.</w:t>
            </w:r>
          </w:p>
          <w:p>
            <w:pPr>
              <w:pStyle w:val="TableParagraph"/>
              <w:spacing w:before="116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Construcción de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formatos</w:t>
            </w:r>
            <w:r>
              <w:rPr>
                <w:rFonts w:ascii="Times New Roman" w:hAnsi="Times New Roman"/>
                <w:spacing w:val="-4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básicos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para</w:t>
            </w:r>
          </w:p>
        </w:tc>
      </w:tr>
      <w:tr>
        <w:trPr>
          <w:trHeight w:val="406" w:hRule="atLeast"/>
        </w:trPr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84" w:type="dxa"/>
            <w:gridSpan w:val="4"/>
          </w:tcPr>
          <w:p>
            <w:pPr>
              <w:pStyle w:val="TableParagraph"/>
              <w:tabs>
                <w:tab w:pos="3483" w:val="left" w:leader="none"/>
              </w:tabs>
              <w:spacing w:before="5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w w:val="99"/>
                <w:sz w:val="20"/>
                <w:shd w:fill="CCCCCC" w:color="auto" w:val="clear"/>
              </w:rPr>
              <w:t> </w:t>
            </w:r>
            <w:r>
              <w:rPr>
                <w:rFonts w:ascii="Times New Roman" w:hAnsi="Times New Roman"/>
                <w:spacing w:val="8"/>
                <w:sz w:val="20"/>
                <w:shd w:fill="CCCCCC" w:color="auto" w:val="clear"/>
              </w:rPr>
              <w:t> </w:t>
            </w:r>
            <w:r>
              <w:rPr>
                <w:rFonts w:ascii="Times New Roman" w:hAnsi="Times New Roman"/>
                <w:sz w:val="20"/>
                <w:shd w:fill="CCCCCC" w:color="auto" w:val="clear"/>
              </w:rPr>
              <w:t>Consolidación</w:t>
            </w:r>
            <w:r>
              <w:rPr>
                <w:rFonts w:ascii="Times New Roman" w:hAnsi="Times New Roman"/>
                <w:spacing w:val="-2"/>
                <w:sz w:val="20"/>
                <w:shd w:fill="CCCCCC" w:color="auto" w:val="clear"/>
              </w:rPr>
              <w:t> </w:t>
            </w:r>
            <w:r>
              <w:rPr>
                <w:rFonts w:ascii="Times New Roman" w:hAnsi="Times New Roman"/>
                <w:sz w:val="20"/>
                <w:shd w:fill="CCCCCC" w:color="auto" w:val="clear"/>
              </w:rPr>
              <w:t>del</w:t>
            </w:r>
            <w:r>
              <w:rPr>
                <w:rFonts w:ascii="Times New Roman" w:hAnsi="Times New Roman"/>
                <w:spacing w:val="-3"/>
                <w:sz w:val="20"/>
                <w:shd w:fill="CCCCCC" w:color="auto" w:val="clear"/>
              </w:rPr>
              <w:t> </w:t>
            </w:r>
            <w:r>
              <w:rPr>
                <w:rFonts w:ascii="Times New Roman" w:hAnsi="Times New Roman"/>
                <w:sz w:val="20"/>
                <w:shd w:fill="CCCCCC" w:color="auto" w:val="clear"/>
              </w:rPr>
              <w:t>documento.</w:t>
              <w:tab/>
            </w:r>
          </w:p>
        </w:tc>
      </w:tr>
      <w:tr>
        <w:trPr>
          <w:trHeight w:val="225" w:hRule="atLeast"/>
        </w:trPr>
        <w:tc>
          <w:tcPr>
            <w:tcW w:w="2597" w:type="dxa"/>
          </w:tcPr>
          <w:p>
            <w:pPr>
              <w:pStyle w:val="TableParagraph"/>
              <w:tabs>
                <w:tab w:pos="815" w:val="left" w:leader="none"/>
              </w:tabs>
              <w:spacing w:line="205" w:lineRule="exact"/>
              <w:ind w:left="10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4.</w:t>
              <w:tab/>
              <w:t>APLICABILIDAD.</w:t>
            </w:r>
          </w:p>
        </w:tc>
        <w:tc>
          <w:tcPr>
            <w:tcW w:w="3274" w:type="dxa"/>
          </w:tcPr>
          <w:p>
            <w:pPr>
              <w:pStyle w:val="TableParagraph"/>
              <w:tabs>
                <w:tab w:pos="816" w:val="left" w:leader="none"/>
              </w:tabs>
              <w:spacing w:line="205" w:lineRule="exact"/>
              <w:ind w:left="10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4.1.</w:t>
              <w:tab/>
              <w:t>Puesta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en marcha.</w:t>
            </w:r>
          </w:p>
        </w:tc>
        <w:tc>
          <w:tcPr>
            <w:tcW w:w="3484" w:type="dxa"/>
            <w:gridSpan w:val="4"/>
          </w:tcPr>
          <w:p>
            <w:pPr>
              <w:pStyle w:val="TableParagraph"/>
              <w:spacing w:line="205" w:lineRule="exact"/>
              <w:ind w:left="1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Implementación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del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modelo.</w:t>
            </w:r>
          </w:p>
        </w:tc>
      </w:tr>
    </w:tbl>
    <w:p>
      <w:pPr>
        <w:spacing w:after="0" w:line="205" w:lineRule="exact"/>
        <w:rPr>
          <w:rFonts w:ascii="Times New Roman" w:hAnsi="Times New Roman"/>
          <w:sz w:val="20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1"/>
          <w:numId w:val="10"/>
        </w:numPr>
        <w:tabs>
          <w:tab w:pos="428" w:val="left" w:leader="none"/>
        </w:tabs>
        <w:spacing w:line="240" w:lineRule="auto" w:before="81" w:after="0"/>
        <w:ind w:left="547" w:right="7070" w:hanging="548"/>
        <w:jc w:val="right"/>
      </w:pPr>
      <w:bookmarkStart w:name="_bookmark31" w:id="57"/>
      <w:bookmarkEnd w:id="57"/>
      <w:r>
        <w:rPr>
          <w:b w:val="0"/>
        </w:rPr>
      </w:r>
      <w:bookmarkStart w:name="_bookmark31" w:id="58"/>
      <w:bookmarkEnd w:id="58"/>
      <w:r>
        <w:rPr/>
        <w:t>D</w:t>
      </w:r>
      <w:r>
        <w:rPr/>
        <w:t>efinición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recursos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1"/>
        <w:rPr>
          <w:b/>
          <w:sz w:val="38"/>
        </w:rPr>
      </w:pPr>
    </w:p>
    <w:p>
      <w:pPr>
        <w:pStyle w:val="BodyText"/>
        <w:spacing w:line="480" w:lineRule="auto"/>
        <w:ind w:left="120" w:right="766" w:firstLine="283"/>
      </w:pPr>
      <w:r>
        <w:rPr/>
        <w:t>Son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materiales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apoyo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recopilar</w:t>
      </w:r>
      <w:r>
        <w:rPr>
          <w:spacing w:val="-5"/>
        </w:rPr>
        <w:t> </w:t>
      </w:r>
      <w:r>
        <w:rPr/>
        <w:t>datos,</w:t>
      </w:r>
      <w:r>
        <w:rPr>
          <w:spacing w:val="-2"/>
        </w:rPr>
        <w:t> </w:t>
      </w:r>
      <w:r>
        <w:rPr/>
        <w:t>diseñar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lograr el</w:t>
      </w:r>
      <w:r>
        <w:rPr>
          <w:spacing w:val="-3"/>
        </w:rPr>
        <w:t> </w:t>
      </w:r>
      <w:r>
        <w:rPr/>
        <w:t>desarrollo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proyecto,</w:t>
      </w:r>
      <w:r>
        <w:rPr>
          <w:spacing w:val="-3"/>
        </w:rPr>
        <w:t> </w:t>
      </w:r>
      <w:r>
        <w:rPr/>
        <w:t>es</w:t>
      </w:r>
      <w:r>
        <w:rPr>
          <w:spacing w:val="-57"/>
        </w:rPr>
        <w:t> </w:t>
      </w:r>
      <w:r>
        <w:rPr/>
        <w:t>decir</w:t>
      </w:r>
      <w:r>
        <w:rPr>
          <w:spacing w:val="-1"/>
        </w:rPr>
        <w:t> </w:t>
      </w:r>
      <w:r>
        <w:rPr/>
        <w:t>son los recursos esenciales para</w:t>
      </w:r>
      <w:r>
        <w:rPr>
          <w:spacing w:val="-1"/>
        </w:rPr>
        <w:t> </w:t>
      </w:r>
      <w:r>
        <w:rPr/>
        <w:t>ejecutar el proyecto.</w:t>
      </w:r>
    </w:p>
    <w:p>
      <w:pPr>
        <w:pStyle w:val="BodyText"/>
        <w:ind w:left="403"/>
      </w:pPr>
      <w:r>
        <w:rPr/>
        <w:t>Técnicos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424" w:val="left" w:leader="none"/>
          <w:tab w:pos="425" w:val="left" w:leader="none"/>
        </w:tabs>
        <w:spacing w:line="240" w:lineRule="auto" w:before="0" w:after="0"/>
        <w:ind w:left="828" w:right="7045" w:hanging="829"/>
        <w:jc w:val="right"/>
        <w:rPr>
          <w:sz w:val="24"/>
        </w:rPr>
      </w:pPr>
      <w:r>
        <w:rPr>
          <w:sz w:val="24"/>
        </w:rPr>
        <w:t>Software.</w:t>
      </w:r>
      <w:r>
        <w:rPr>
          <w:spacing w:val="-3"/>
          <w:sz w:val="24"/>
        </w:rPr>
        <w:t> </w:t>
      </w:r>
      <w:r>
        <w:rPr>
          <w:sz w:val="24"/>
        </w:rPr>
        <w:t>Paquete</w:t>
      </w:r>
      <w:r>
        <w:rPr>
          <w:spacing w:val="-3"/>
          <w:sz w:val="24"/>
        </w:rPr>
        <w:t> </w:t>
      </w:r>
      <w:r>
        <w:rPr>
          <w:sz w:val="24"/>
        </w:rPr>
        <w:t>office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Dispositivos</w:t>
      </w:r>
      <w:r>
        <w:rPr>
          <w:spacing w:val="-2"/>
          <w:sz w:val="24"/>
        </w:rPr>
        <w:t> </w:t>
      </w:r>
      <w:r>
        <w:rPr>
          <w:sz w:val="24"/>
        </w:rPr>
        <w:t>digitales.</w:t>
      </w:r>
      <w:r>
        <w:rPr>
          <w:spacing w:val="-2"/>
          <w:sz w:val="24"/>
        </w:rPr>
        <w:t> </w:t>
      </w:r>
      <w:r>
        <w:rPr>
          <w:sz w:val="24"/>
        </w:rPr>
        <w:t>Cámara fotográfica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Distancio-metro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Flexo-metro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Planos.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Planos</w:t>
      </w:r>
      <w:r>
        <w:rPr>
          <w:spacing w:val="-3"/>
          <w:sz w:val="24"/>
        </w:rPr>
        <w:t> </w:t>
      </w:r>
      <w:r>
        <w:rPr>
          <w:sz w:val="24"/>
        </w:rPr>
        <w:t>estructurales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1" w:after="0"/>
        <w:ind w:left="1536" w:right="0" w:hanging="565"/>
        <w:jc w:val="left"/>
        <w:rPr>
          <w:sz w:val="24"/>
        </w:rPr>
      </w:pPr>
      <w:r>
        <w:rPr>
          <w:sz w:val="24"/>
        </w:rPr>
        <w:t>Planos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taller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477" w:lineRule="auto" w:before="0" w:after="0"/>
        <w:ind w:left="403" w:right="7335" w:firstLine="568"/>
        <w:jc w:val="left"/>
        <w:rPr>
          <w:sz w:val="24"/>
        </w:rPr>
      </w:pPr>
      <w:r>
        <w:rPr>
          <w:sz w:val="24"/>
        </w:rPr>
        <w:t>Elementos 3D</w:t>
      </w:r>
      <w:r>
        <w:rPr>
          <w:spacing w:val="-58"/>
          <w:sz w:val="24"/>
        </w:rPr>
        <w:t> </w:t>
      </w:r>
      <w:r>
        <w:rPr>
          <w:sz w:val="24"/>
        </w:rPr>
        <w:t>Bibliográficos</w:t>
      </w: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5" w:after="0"/>
        <w:ind w:left="828" w:right="0" w:hanging="426"/>
        <w:jc w:val="left"/>
        <w:rPr>
          <w:sz w:val="24"/>
        </w:rPr>
      </w:pPr>
      <w:r>
        <w:rPr>
          <w:sz w:val="24"/>
        </w:rPr>
        <w:t>Norma</w:t>
      </w:r>
      <w:r>
        <w:rPr>
          <w:spacing w:val="-1"/>
          <w:sz w:val="24"/>
        </w:rPr>
        <w:t> </w:t>
      </w:r>
      <w:r>
        <w:rPr>
          <w:sz w:val="24"/>
        </w:rPr>
        <w:t>técnica</w:t>
      </w:r>
      <w:r>
        <w:rPr>
          <w:spacing w:val="-2"/>
          <w:sz w:val="24"/>
        </w:rPr>
        <w:t> </w:t>
      </w:r>
      <w:r>
        <w:rPr>
          <w:sz w:val="24"/>
        </w:rPr>
        <w:t>colombiana</w:t>
      </w:r>
      <w:r>
        <w:rPr>
          <w:spacing w:val="-2"/>
          <w:sz w:val="24"/>
        </w:rPr>
        <w:t> </w:t>
      </w:r>
      <w:r>
        <w:rPr>
          <w:sz w:val="24"/>
        </w:rPr>
        <w:t>5832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NTC-ISO</w:t>
      </w:r>
      <w:r>
        <w:rPr>
          <w:spacing w:val="-5"/>
          <w:sz w:val="24"/>
        </w:rPr>
        <w:t> </w:t>
      </w:r>
      <w:r>
        <w:rPr>
          <w:sz w:val="24"/>
        </w:rPr>
        <w:t>9001.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NSR</w:t>
      </w:r>
      <w:r>
        <w:rPr>
          <w:spacing w:val="-1"/>
          <w:sz w:val="24"/>
        </w:rPr>
        <w:t> </w:t>
      </w:r>
      <w:r>
        <w:rPr>
          <w:sz w:val="24"/>
        </w:rPr>
        <w:t>10 Títulos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Título</w:t>
      </w:r>
      <w:r>
        <w:rPr>
          <w:spacing w:val="-2"/>
          <w:sz w:val="24"/>
        </w:rPr>
        <w:t> </w:t>
      </w:r>
      <w:r>
        <w:rPr>
          <w:sz w:val="24"/>
        </w:rPr>
        <w:t>A.</w:t>
      </w:r>
      <w:r>
        <w:rPr>
          <w:spacing w:val="-1"/>
          <w:sz w:val="24"/>
        </w:rPr>
        <w:t> </w:t>
      </w:r>
      <w:r>
        <w:rPr>
          <w:sz w:val="24"/>
        </w:rPr>
        <w:t>Requisitos</w:t>
      </w:r>
      <w:r>
        <w:rPr>
          <w:spacing w:val="-1"/>
          <w:sz w:val="24"/>
        </w:rPr>
        <w:t> </w:t>
      </w:r>
      <w:r>
        <w:rPr>
          <w:sz w:val="24"/>
        </w:rPr>
        <w:t>generales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diseño.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Título</w:t>
      </w:r>
      <w:r>
        <w:rPr>
          <w:spacing w:val="-2"/>
          <w:sz w:val="24"/>
        </w:rPr>
        <w:t> </w:t>
      </w:r>
      <w:r>
        <w:rPr>
          <w:sz w:val="24"/>
        </w:rPr>
        <w:t>F.</w:t>
      </w:r>
      <w:r>
        <w:rPr>
          <w:spacing w:val="-2"/>
          <w:sz w:val="24"/>
        </w:rPr>
        <w:t> </w:t>
      </w:r>
      <w:r>
        <w:rPr>
          <w:sz w:val="24"/>
        </w:rPr>
        <w:t>Las</w:t>
      </w:r>
      <w:r>
        <w:rPr>
          <w:spacing w:val="-2"/>
          <w:sz w:val="24"/>
        </w:rPr>
        <w:t> </w:t>
      </w:r>
      <w:r>
        <w:rPr>
          <w:sz w:val="24"/>
        </w:rPr>
        <w:t>estructuras</w:t>
      </w:r>
      <w:r>
        <w:rPr>
          <w:spacing w:val="1"/>
          <w:sz w:val="24"/>
        </w:rPr>
        <w:t> </w:t>
      </w:r>
      <w:r>
        <w:rPr>
          <w:sz w:val="24"/>
        </w:rPr>
        <w:t>metálicas.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Título</w:t>
      </w:r>
      <w:r>
        <w:rPr>
          <w:spacing w:val="-2"/>
          <w:sz w:val="24"/>
        </w:rPr>
        <w:t> </w:t>
      </w:r>
      <w:r>
        <w:rPr>
          <w:sz w:val="24"/>
        </w:rPr>
        <w:t>I.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supervisión</w:t>
      </w:r>
      <w:r>
        <w:rPr>
          <w:spacing w:val="-1"/>
          <w:sz w:val="24"/>
        </w:rPr>
        <w:t> </w:t>
      </w:r>
      <w:r>
        <w:rPr>
          <w:sz w:val="24"/>
        </w:rPr>
        <w:t>técnica.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Steel</w:t>
      </w:r>
      <w:r>
        <w:rPr>
          <w:spacing w:val="-2"/>
          <w:sz w:val="24"/>
        </w:rPr>
        <w:t> </w:t>
      </w:r>
      <w:r>
        <w:rPr>
          <w:sz w:val="24"/>
        </w:rPr>
        <w:t>Structures</w:t>
      </w:r>
      <w:r>
        <w:rPr>
          <w:spacing w:val="-1"/>
          <w:sz w:val="24"/>
        </w:rPr>
        <w:t> </w:t>
      </w:r>
      <w:r>
        <w:rPr>
          <w:sz w:val="24"/>
        </w:rPr>
        <w:t>Painting</w:t>
      </w:r>
      <w:r>
        <w:rPr>
          <w:spacing w:val="-1"/>
          <w:sz w:val="24"/>
        </w:rPr>
        <w:t> </w:t>
      </w:r>
      <w:r>
        <w:rPr>
          <w:sz w:val="24"/>
        </w:rPr>
        <w:t>Council,</w:t>
      </w:r>
      <w:r>
        <w:rPr>
          <w:spacing w:val="-2"/>
          <w:sz w:val="24"/>
        </w:rPr>
        <w:t> </w:t>
      </w:r>
      <w:r>
        <w:rPr>
          <w:sz w:val="24"/>
        </w:rPr>
        <w:t>Pittsburgh</w:t>
      </w:r>
      <w:r>
        <w:rPr>
          <w:spacing w:val="-1"/>
          <w:sz w:val="24"/>
        </w:rPr>
        <w:t> </w:t>
      </w:r>
      <w:r>
        <w:rPr>
          <w:sz w:val="24"/>
        </w:rPr>
        <w:t>USA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ANSI/AWS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A3.0</w:t>
      </w:r>
      <w:r>
        <w:rPr>
          <w:spacing w:val="-3"/>
          <w:sz w:val="24"/>
        </w:rPr>
        <w:t> </w:t>
      </w:r>
      <w:r>
        <w:rPr>
          <w:sz w:val="24"/>
        </w:rPr>
        <w:t>Standar</w:t>
      </w:r>
      <w:r>
        <w:rPr>
          <w:spacing w:val="-1"/>
          <w:sz w:val="24"/>
        </w:rPr>
        <w:t> </w:t>
      </w:r>
      <w:r>
        <w:rPr>
          <w:sz w:val="24"/>
        </w:rPr>
        <w:t>welding</w:t>
      </w:r>
      <w:r>
        <w:rPr>
          <w:spacing w:val="-1"/>
          <w:sz w:val="24"/>
        </w:rPr>
        <w:t> </w:t>
      </w:r>
      <w:r>
        <w:rPr>
          <w:sz w:val="24"/>
        </w:rPr>
        <w:t>terms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definition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1" w:after="0"/>
        <w:ind w:left="1536" w:right="0" w:hanging="565"/>
        <w:jc w:val="left"/>
        <w:rPr>
          <w:sz w:val="24"/>
        </w:rPr>
      </w:pPr>
      <w:r>
        <w:rPr>
          <w:sz w:val="24"/>
        </w:rPr>
        <w:t>A2.4</w:t>
      </w:r>
      <w:r>
        <w:rPr>
          <w:spacing w:val="-2"/>
          <w:sz w:val="24"/>
        </w:rPr>
        <w:t> </w:t>
      </w:r>
      <w:r>
        <w:rPr>
          <w:sz w:val="24"/>
        </w:rPr>
        <w:t>Standar</w:t>
      </w:r>
      <w:r>
        <w:rPr>
          <w:spacing w:val="-1"/>
          <w:sz w:val="24"/>
        </w:rPr>
        <w:t> </w:t>
      </w:r>
      <w:r>
        <w:rPr>
          <w:sz w:val="24"/>
        </w:rPr>
        <w:t>symbols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welding, brazing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nondestructive</w:t>
      </w:r>
      <w:r>
        <w:rPr>
          <w:spacing w:val="-2"/>
          <w:sz w:val="24"/>
        </w:rPr>
        <w:t> </w:t>
      </w:r>
      <w:r>
        <w:rPr>
          <w:sz w:val="24"/>
        </w:rPr>
        <w:t>examination.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</w:pPr>
      <w:r>
        <w:rPr/>
        <w:t>Fotográficos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Fotografías</w:t>
      </w:r>
      <w:r>
        <w:rPr>
          <w:spacing w:val="-2"/>
          <w:sz w:val="24"/>
        </w:rPr>
        <w:t> </w:t>
      </w:r>
      <w:r>
        <w:rPr>
          <w:sz w:val="24"/>
        </w:rPr>
        <w:t>tomadas</w:t>
      </w:r>
      <w:r>
        <w:rPr>
          <w:spacing w:val="-1"/>
          <w:sz w:val="24"/>
        </w:rPr>
        <w:t> </w:t>
      </w:r>
      <w:r>
        <w:rPr>
          <w:sz w:val="24"/>
        </w:rPr>
        <w:t>in situ.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Visita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obra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477" w:lineRule="auto" w:before="0" w:after="0"/>
        <w:ind w:left="403" w:right="8833" w:firstLine="0"/>
        <w:jc w:val="left"/>
        <w:rPr>
          <w:sz w:val="24"/>
        </w:rPr>
      </w:pPr>
      <w:r>
        <w:rPr>
          <w:spacing w:val="-1"/>
          <w:sz w:val="24"/>
        </w:rPr>
        <w:t>Taller</w:t>
      </w:r>
      <w:r>
        <w:rPr>
          <w:spacing w:val="-57"/>
          <w:sz w:val="24"/>
        </w:rPr>
        <w:t> </w:t>
      </w:r>
      <w:r>
        <w:rPr>
          <w:sz w:val="24"/>
        </w:rPr>
        <w:t>Logísticos</w:t>
      </w: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480" w:lineRule="auto" w:before="5" w:after="0"/>
        <w:ind w:left="403" w:right="7679" w:firstLine="0"/>
        <w:jc w:val="left"/>
        <w:rPr>
          <w:sz w:val="24"/>
        </w:rPr>
      </w:pPr>
      <w:r>
        <w:rPr>
          <w:sz w:val="24"/>
        </w:rPr>
        <w:t>Trabajo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campo</w:t>
      </w:r>
      <w:r>
        <w:rPr>
          <w:spacing w:val="-57"/>
          <w:sz w:val="24"/>
        </w:rPr>
        <w:t> </w:t>
      </w:r>
      <w:r>
        <w:rPr>
          <w:sz w:val="24"/>
        </w:rPr>
        <w:t>Humanos</w:t>
      </w: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2" w:after="0"/>
        <w:ind w:left="828" w:right="0" w:hanging="426"/>
        <w:jc w:val="left"/>
        <w:rPr>
          <w:sz w:val="24"/>
        </w:rPr>
      </w:pPr>
      <w:r>
        <w:rPr>
          <w:sz w:val="24"/>
        </w:rPr>
        <w:t>Director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monografía.</w:t>
      </w:r>
      <w:r>
        <w:rPr>
          <w:spacing w:val="1"/>
          <w:sz w:val="24"/>
        </w:rPr>
        <w:t> </w:t>
      </w:r>
      <w:r>
        <w:rPr>
          <w:sz w:val="24"/>
        </w:rPr>
        <w:t>Ing.</w:t>
      </w:r>
      <w:r>
        <w:rPr>
          <w:spacing w:val="-1"/>
          <w:sz w:val="24"/>
        </w:rPr>
        <w:t> </w:t>
      </w:r>
      <w:r>
        <w:rPr>
          <w:sz w:val="24"/>
        </w:rPr>
        <w:t>Miguel</w:t>
      </w:r>
      <w:r>
        <w:rPr>
          <w:spacing w:val="-1"/>
          <w:sz w:val="24"/>
        </w:rPr>
        <w:t> </w:t>
      </w:r>
      <w:r>
        <w:rPr>
          <w:sz w:val="24"/>
        </w:rPr>
        <w:t>Peralta.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Autores.</w:t>
      </w:r>
      <w:r>
        <w:rPr>
          <w:spacing w:val="-2"/>
          <w:sz w:val="24"/>
        </w:rPr>
        <w:t> </w:t>
      </w:r>
      <w:r>
        <w:rPr>
          <w:sz w:val="24"/>
        </w:rPr>
        <w:t>Fredy</w:t>
      </w:r>
      <w:r>
        <w:rPr>
          <w:spacing w:val="-1"/>
          <w:sz w:val="24"/>
        </w:rPr>
        <w:t> </w:t>
      </w:r>
      <w:r>
        <w:rPr>
          <w:sz w:val="24"/>
        </w:rPr>
        <w:t>Devera</w:t>
      </w:r>
      <w:r>
        <w:rPr>
          <w:spacing w:val="-1"/>
          <w:sz w:val="24"/>
        </w:rPr>
        <w:t> </w:t>
      </w:r>
      <w:r>
        <w:rPr>
          <w:sz w:val="24"/>
        </w:rPr>
        <w:t>y Denise</w:t>
      </w:r>
      <w:r>
        <w:rPr>
          <w:spacing w:val="-1"/>
          <w:sz w:val="24"/>
        </w:rPr>
        <w:t> </w:t>
      </w:r>
      <w:r>
        <w:rPr>
          <w:sz w:val="24"/>
        </w:rPr>
        <w:t>Ortiz.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Colaboradores.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Ing.</w:t>
      </w:r>
      <w:r>
        <w:rPr>
          <w:spacing w:val="-1"/>
          <w:sz w:val="24"/>
        </w:rPr>
        <w:t> </w:t>
      </w:r>
      <w:r>
        <w:rPr>
          <w:sz w:val="24"/>
        </w:rPr>
        <w:t>Residente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obra. Juan</w:t>
      </w:r>
      <w:r>
        <w:rPr>
          <w:spacing w:val="-1"/>
          <w:sz w:val="24"/>
        </w:rPr>
        <w:t> </w:t>
      </w:r>
      <w:r>
        <w:rPr>
          <w:sz w:val="24"/>
        </w:rPr>
        <w:t>Pablo</w:t>
      </w:r>
      <w:r>
        <w:rPr>
          <w:spacing w:val="-1"/>
          <w:sz w:val="24"/>
        </w:rPr>
        <w:t> </w:t>
      </w:r>
      <w:r>
        <w:rPr>
          <w:sz w:val="24"/>
        </w:rPr>
        <w:t>Peralta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1" w:after="0"/>
        <w:ind w:left="1536" w:right="0" w:hanging="565"/>
        <w:jc w:val="left"/>
        <w:rPr>
          <w:sz w:val="24"/>
        </w:rPr>
      </w:pPr>
      <w:r>
        <w:rPr>
          <w:sz w:val="24"/>
        </w:rPr>
        <w:t>Personal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oficina.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Ing.</w:t>
      </w:r>
      <w:r>
        <w:rPr>
          <w:spacing w:val="-2"/>
          <w:sz w:val="24"/>
        </w:rPr>
        <w:t> </w:t>
      </w:r>
      <w:r>
        <w:rPr>
          <w:sz w:val="24"/>
        </w:rPr>
        <w:t>Javier</w:t>
      </w:r>
      <w:r>
        <w:rPr>
          <w:spacing w:val="-4"/>
          <w:sz w:val="24"/>
        </w:rPr>
        <w:t> </w:t>
      </w:r>
      <w:r>
        <w:rPr>
          <w:sz w:val="24"/>
        </w:rPr>
        <w:t>Martínez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Ing.</w:t>
      </w:r>
      <w:r>
        <w:rPr>
          <w:spacing w:val="-2"/>
          <w:sz w:val="24"/>
        </w:rPr>
        <w:t> </w:t>
      </w:r>
      <w:r>
        <w:rPr>
          <w:sz w:val="24"/>
        </w:rPr>
        <w:t>Brayan</w:t>
      </w:r>
      <w:r>
        <w:rPr>
          <w:spacing w:val="-1"/>
          <w:sz w:val="24"/>
        </w:rPr>
        <w:t> </w:t>
      </w:r>
      <w:r>
        <w:rPr>
          <w:sz w:val="24"/>
        </w:rPr>
        <w:t>Pinzón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Personal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obra.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Ing.</w:t>
      </w:r>
      <w:r>
        <w:rPr>
          <w:spacing w:val="-1"/>
          <w:sz w:val="24"/>
        </w:rPr>
        <w:t> </w:t>
      </w:r>
      <w:r>
        <w:rPr>
          <w:sz w:val="24"/>
        </w:rPr>
        <w:t>Yesika</w:t>
      </w:r>
      <w:r>
        <w:rPr>
          <w:spacing w:val="-2"/>
          <w:sz w:val="24"/>
        </w:rPr>
        <w:t> </w:t>
      </w:r>
      <w:r>
        <w:rPr>
          <w:sz w:val="24"/>
        </w:rPr>
        <w:t>Pirateque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Jairo</w:t>
      </w:r>
      <w:r>
        <w:rPr>
          <w:spacing w:val="-3"/>
          <w:sz w:val="24"/>
        </w:rPr>
        <w:t> </w:t>
      </w:r>
      <w:r>
        <w:rPr>
          <w:sz w:val="24"/>
        </w:rPr>
        <w:t>Cárdenas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1"/>
          <w:numId w:val="10"/>
        </w:numPr>
        <w:tabs>
          <w:tab w:pos="548" w:val="left" w:leader="none"/>
        </w:tabs>
        <w:spacing w:line="240" w:lineRule="auto" w:before="81" w:after="0"/>
        <w:ind w:left="547" w:right="0" w:hanging="428"/>
        <w:jc w:val="left"/>
      </w:pPr>
      <w:r>
        <w:rPr/>
        <w:pict>
          <v:group style="position:absolute;margin-left:71.999992pt;margin-top:45.486607pt;width:513.5pt;height:170.05pt;mso-position-horizontal-relative:page;mso-position-vertical-relative:paragraph;z-index:15728640" coordorigin="1440,910" coordsize="10270,3401">
            <v:shape style="position:absolute;left:4948;top:1090;width:2064;height:888" coordorigin="4949,1091" coordsize="2064,888" path="m6077,1444l5883,1444,5883,1625,6077,1625,6077,1444xm6451,1444l6257,1444,6257,1625,6451,1625,6451,1444xm7012,1789l6825,1789,6825,1617,6631,1617,6631,1797,6818,1797,6818,1979,7012,1979,7012,1789xm7012,1091l4949,1091,4949,1280,5135,1280,5135,1453,5330,1453,5330,1280,5509,1280,5509,1453,5703,1453,5703,1280,7012,1280,7012,1091xe" filled="true" fillcolor="#cc99ff" stroked="false">
              <v:path arrowok="t"/>
              <v:fill type="solid"/>
            </v:shape>
            <v:shape style="position:absolute;left:1443;top:914;width:10238;height:2" coordorigin="1444,914" coordsize="10238,0" path="m1444,914l1444,914m1688,914l1688,914m4952,914l4952,914m5700,914l5700,914m6448,914l6448,914m7195,914l7195,914m7943,914l7943,914m8691,914l8691,914m9438,914l9438,914m10186,914l10186,914m10934,914l10934,914m11682,914l11682,914e" filled="false" stroked="true" strokeweight=".394617pt" strokecolor="#d3d3d3">
              <v:path arrowok="t"/>
              <v:stroke dashstyle="solid"/>
            </v:shape>
            <v:rect style="position:absolute;left:1447;top:909;width:10263;height:9" filled="true" fillcolor="#000000" stroked="false">
              <v:fill type="solid"/>
            </v:rect>
            <v:shape style="position:absolute;left:5138;top:914;width:374;height:2" coordorigin="5139,914" coordsize="374,0" path="m5139,914l5139,914m5326,914l5326,914m5513,914l5513,914e" filled="false" stroked="true" strokeweight=".394617pt" strokecolor="#d3d3d3">
              <v:path arrowok="t"/>
              <v:stroke dashstyle="solid"/>
            </v:shape>
            <v:rect style="position:absolute;left:5688;top:918;width:15;height:182" filled="true" fillcolor="#000000" stroked="false">
              <v:fill type="solid"/>
            </v:rect>
            <v:shape style="position:absolute;left:5886;top:914;width:374;height:2" coordorigin="5887,914" coordsize="374,0" path="m5887,914l5887,914m6074,914l6074,914m6260,914l6260,914e" filled="false" stroked="true" strokeweight=".394617pt" strokecolor="#d3d3d3">
              <v:path arrowok="t"/>
              <v:stroke dashstyle="solid"/>
            </v:shape>
            <v:rect style="position:absolute;left:6436;top:918;width:15;height:182" filled="true" fillcolor="#000000" stroked="false">
              <v:fill type="solid"/>
            </v:rect>
            <v:shape style="position:absolute;left:6634;top:914;width:374;height:2" coordorigin="6634,914" coordsize="374,0" path="m6634,914l6634,914m6821,914l6821,914m7008,914l7008,914e" filled="false" stroked="true" strokeweight=".394617pt" strokecolor="#d3d3d3">
              <v:path arrowok="t"/>
              <v:stroke dashstyle="solid"/>
            </v:shape>
            <v:rect style="position:absolute;left:7184;top:918;width:15;height:182" filled="true" fillcolor="#000000" stroked="false">
              <v:fill type="solid"/>
            </v:rect>
            <v:shape style="position:absolute;left:7382;top:914;width:374;height:2" coordorigin="7382,914" coordsize="374,0" path="m7382,914l7382,914m7569,914l7569,914m7756,914l7756,914e" filled="false" stroked="true" strokeweight=".394617pt" strokecolor="#d3d3d3">
              <v:path arrowok="t"/>
              <v:stroke dashstyle="solid"/>
            </v:shape>
            <v:rect style="position:absolute;left:7932;top:918;width:15;height:182" filled="true" fillcolor="#000000" stroked="false">
              <v:fill type="solid"/>
            </v:rect>
            <v:shape style="position:absolute;left:8129;top:914;width:374;height:2" coordorigin="8130,914" coordsize="374,0" path="m8130,914l8130,914m8317,914l8317,914m8504,914l8504,914e" filled="false" stroked="true" strokeweight=".394617pt" strokecolor="#d3d3d3">
              <v:path arrowok="t"/>
              <v:stroke dashstyle="solid"/>
            </v:shape>
            <v:rect style="position:absolute;left:8679;top:918;width:15;height:182" filled="true" fillcolor="#000000" stroked="false">
              <v:fill type="solid"/>
            </v:rect>
            <v:shape style="position:absolute;left:8877;top:914;width:374;height:2" coordorigin="8877,914" coordsize="374,0" path="m8877,914l8877,914m9065,914l9065,914m9251,914l9251,914e" filled="false" stroked="true" strokeweight=".394617pt" strokecolor="#d3d3d3">
              <v:path arrowok="t"/>
              <v:stroke dashstyle="solid"/>
            </v:shape>
            <v:rect style="position:absolute;left:9427;top:918;width:15;height:182" filled="true" fillcolor="#000000" stroked="false">
              <v:fill type="solid"/>
            </v:rect>
            <v:shape style="position:absolute;left:9625;top:914;width:374;height:2" coordorigin="9625,914" coordsize="374,0" path="m9625,914l9625,914m9812,914l9812,914m9999,914l9999,914e" filled="false" stroked="true" strokeweight=".394617pt" strokecolor="#d3d3d3">
              <v:path arrowok="t"/>
              <v:stroke dashstyle="solid"/>
            </v:shape>
            <v:rect style="position:absolute;left:10175;top:918;width:15;height:182" filled="true" fillcolor="#000000" stroked="false">
              <v:fill type="solid"/>
            </v:rect>
            <v:shape style="position:absolute;left:10372;top:914;width:374;height:2" coordorigin="10373,914" coordsize="374,0" path="m10373,914l10373,914m10560,914l10560,914m10747,914l10747,914e" filled="false" stroked="true" strokeweight=".394617pt" strokecolor="#d3d3d3">
              <v:path arrowok="t"/>
              <v:stroke dashstyle="solid"/>
            </v:shape>
            <v:rect style="position:absolute;left:10922;top:918;width:15;height:182" filled="true" fillcolor="#000000" stroked="false">
              <v:fill type="solid"/>
            </v:rect>
            <v:shape style="position:absolute;left:11120;top:914;width:374;height:2" coordorigin="11121,914" coordsize="374,0" path="m11121,914l11121,914m11308,914l11308,914m11495,914l11495,914e" filled="false" stroked="true" strokeweight=".394617pt" strokecolor="#d3d3d3">
              <v:path arrowok="t"/>
              <v:stroke dashstyle="solid"/>
            </v:shape>
            <v:shape style="position:absolute;left:1447;top:918;width:10263;height:182" coordorigin="1447,918" coordsize="10263,182" path="m11710,1082l11685,1082,11685,918,11671,918,11671,1082,1447,1082,1447,1099,11671,1099,11685,1099,11710,1099,11710,1082xe" filled="true" fillcolor="#000000" stroked="false">
              <v:path arrowok="t"/>
              <v:fill type="solid"/>
            </v:shape>
            <v:line style="position:absolute" from="1451,1276" to="1674,1276" stroked="true" strokeweight=".429924pt" strokecolor="#d3d3d3">
              <v:stroke dashstyle="solid"/>
            </v:line>
            <v:rect style="position:absolute;left:1447;top:1271;width:230;height:9" filled="true" fillcolor="#d3d3d3" stroked="false">
              <v:fill type="solid"/>
            </v:rect>
            <v:line style="position:absolute" from="1695,1276" to="4938,1276" stroked="true" strokeweight=".429924pt" strokecolor="#d3d3d3">
              <v:stroke dashstyle="solid"/>
            </v:line>
            <v:rect style="position:absolute;left:1691;top:1271;width:3250;height:9" filled="true" fillcolor="#d3d3d3" stroked="false">
              <v:fill type="solid"/>
            </v:rect>
            <v:shape style="position:absolute;left:4955;top:1099;width:2057;height:181" coordorigin="4956,1099" coordsize="2057,181" path="m7012,1099l6998,1099,6998,1263,4956,1263,4956,1280,6998,1280,7012,1280,7012,1263,7012,1099xe" filled="true" fillcolor="#000000" stroked="false">
              <v:path arrowok="t"/>
              <v:fill type="solid"/>
            </v:shape>
            <v:rect style="position:absolute;left:7015;top:1271;width:4695;height:9" filled="true" fillcolor="#d3d3d3" stroked="false">
              <v:fill type="solid"/>
            </v:rect>
            <v:rect style="position:absolute;left:7011;top:1271;width:4699;height:9" filled="true" fillcolor="#d3d3d3" stroked="false">
              <v:fill type="solid"/>
            </v:rect>
            <v:line style="position:absolute" from="1451,1448" to="1674,1448" stroked="true" strokeweight=".429924pt" strokecolor="#d3d3d3">
              <v:stroke dashstyle="solid"/>
            </v:line>
            <v:rect style="position:absolute;left:1447;top:1443;width:230;height:9" filled="true" fillcolor="#d3d3d3" stroked="false">
              <v:fill type="solid"/>
            </v:rect>
            <v:line style="position:absolute" from="1695,1448" to="4938,1448" stroked="true" strokeweight=".429924pt" strokecolor="#d3d3d3">
              <v:stroke dashstyle="solid"/>
            </v:line>
            <v:rect style="position:absolute;left:1691;top:1443;width:3250;height:9" filled="true" fillcolor="#d3d3d3" stroked="false">
              <v:fill type="solid"/>
            </v:rect>
            <v:line style="position:absolute" from="4959,1448" to="5132,1448" stroked="true" strokeweight=".429924pt" strokecolor="#d3d3d3">
              <v:stroke dashstyle="solid"/>
            </v:line>
            <v:rect style="position:absolute;left:4955;top:1443;width:180;height:9" filled="true" fillcolor="#d3d3d3" stroked="false">
              <v:fill type="solid"/>
            </v:rect>
            <v:line style="position:absolute" from="5333,1448" to="5506,1448" stroked="true" strokeweight=".429924pt" strokecolor="#d3d3d3">
              <v:stroke dashstyle="solid"/>
            </v:line>
            <v:rect style="position:absolute;left:5329;top:1443;width:180;height:9" filled="true" fillcolor="#d3d3d3" stroked="false">
              <v:fill type="solid"/>
            </v:rect>
            <v:line style="position:absolute" from="5707,1448" to="5880,1448" stroked="true" strokeweight=".429924pt" strokecolor="#d3d3d3">
              <v:stroke dashstyle="solid"/>
            </v:line>
            <v:rect style="position:absolute;left:5703;top:1443;width:180;height:9" filled="true" fillcolor="#d3d3d3" stroked="false">
              <v:fill type="solid"/>
            </v:rect>
            <v:line style="position:absolute" from="5887,1285" to="5887,1440" stroked="true" strokeweight=".359309pt" strokecolor="#d3d3d3">
              <v:stroke dashstyle="solid"/>
            </v:line>
            <v:rect style="position:absolute;left:5883;top:1280;width:8;height:164" filled="true" fillcolor="#d3d3d3" stroked="false">
              <v:fill type="solid"/>
            </v:rect>
            <v:line style="position:absolute" from="6074,1285" to="6074,1440" stroked="true" strokeweight=".359309pt" strokecolor="#d3d3d3">
              <v:stroke dashstyle="solid"/>
            </v:line>
            <v:rect style="position:absolute;left:6070;top:1280;width:8;height:164" filled="true" fillcolor="#d3d3d3" stroked="false">
              <v:fill type="solid"/>
            </v:rect>
            <v:line style="position:absolute" from="6081,1448" to="6253,1448" stroked="true" strokeweight=".429924pt" strokecolor="#d3d3d3">
              <v:stroke dashstyle="solid"/>
            </v:line>
            <v:rect style="position:absolute;left:6077;top:1443;width:180;height:9" filled="true" fillcolor="#d3d3d3" stroked="false">
              <v:fill type="solid"/>
            </v:rect>
            <v:line style="position:absolute" from="6260,1285" to="6260,1440" stroked="true" strokeweight=".359309pt" strokecolor="#d3d3d3">
              <v:stroke dashstyle="solid"/>
            </v:line>
            <v:rect style="position:absolute;left:6256;top:1280;width:8;height:164" filled="true" fillcolor="#d3d3d3" stroked="false">
              <v:fill type="solid"/>
            </v:rect>
            <v:line style="position:absolute" from="6448,1285" to="6448,1440" stroked="true" strokeweight=".359309pt" strokecolor="#d3d3d3">
              <v:stroke dashstyle="solid"/>
            </v:line>
            <v:rect style="position:absolute;left:6443;top:1280;width:8;height:164" filled="true" fillcolor="#d3d3d3" stroked="false">
              <v:fill type="solid"/>
            </v:rect>
            <v:rect style="position:absolute;left:6454;top:1443;width:5256;height:9" filled="true" fillcolor="#d3d3d3" stroked="false">
              <v:fill type="solid"/>
            </v:rect>
            <v:rect style="position:absolute;left:6451;top:1443;width:5259;height:9" filled="true" fillcolor="#d3d3d3" stroked="false">
              <v:fill type="solid"/>
            </v:rect>
            <v:line style="position:absolute" from="1451,1621" to="1674,1621" stroked="true" strokeweight=".429924pt" strokecolor="#d3d3d3">
              <v:stroke dashstyle="solid"/>
            </v:line>
            <v:rect style="position:absolute;left:1447;top:1616;width:230;height:9" filled="true" fillcolor="#d3d3d3" stroked="false">
              <v:fill type="solid"/>
            </v:rect>
            <v:line style="position:absolute" from="1695,1621" to="4938,1621" stroked="true" strokeweight=".429924pt" strokecolor="#d3d3d3">
              <v:stroke dashstyle="solid"/>
            </v:line>
            <v:rect style="position:absolute;left:1691;top:1616;width:3250;height:9" filled="true" fillcolor="#d3d3d3" stroked="false">
              <v:fill type="solid"/>
            </v:rect>
            <v:line style="position:absolute" from="4959,1621" to="5880,1621" stroked="true" strokeweight=".429924pt" strokecolor="#d3d3d3">
              <v:stroke dashstyle="solid"/>
            </v:line>
            <v:rect style="position:absolute;left:4955;top:1616;width:928;height:9" filled="true" fillcolor="#d3d3d3" stroked="false">
              <v:fill type="solid"/>
            </v:rect>
            <v:line style="position:absolute" from="6081,1621" to="6253,1621" stroked="true" strokeweight=".429924pt" strokecolor="#d3d3d3">
              <v:stroke dashstyle="solid"/>
            </v:line>
            <v:rect style="position:absolute;left:6077;top:1616;width:180;height:9" filled="true" fillcolor="#d3d3d3" stroked="false">
              <v:fill type="solid"/>
            </v:rect>
            <v:line style="position:absolute" from="6455,1621" to="6627,1621" stroked="true" strokeweight=".429924pt" strokecolor="#d3d3d3">
              <v:stroke dashstyle="solid"/>
            </v:line>
            <v:rect style="position:absolute;left:6451;top:1616;width:180;height:9" filled="true" fillcolor="#d3d3d3" stroked="false">
              <v:fill type="solid"/>
            </v:rect>
            <v:line style="position:absolute" from="6634,1285" to="6634,1612" stroked="true" strokeweight=".359309pt" strokecolor="#d3d3d3">
              <v:stroke dashstyle="solid"/>
            </v:line>
            <v:rect style="position:absolute;left:6630;top:1280;width:8;height:337" filled="true" fillcolor="#d3d3d3" stroked="false">
              <v:fill type="solid"/>
            </v:rect>
            <v:line style="position:absolute" from="6821,1285" to="6821,1612" stroked="true" strokeweight=".359309pt" strokecolor="#d3d3d3">
              <v:stroke dashstyle="solid"/>
            </v:line>
            <v:rect style="position:absolute;left:6817;top:1280;width:8;height:337" filled="true" fillcolor="#d3d3d3" stroked="false">
              <v:fill type="solid"/>
            </v:rect>
            <v:rect style="position:absolute;left:6828;top:1616;width:4882;height:9" filled="true" fillcolor="#d3d3d3" stroked="false">
              <v:fill type="solid"/>
            </v:rect>
            <v:rect style="position:absolute;left:6824;top:1616;width:4886;height:9" filled="true" fillcolor="#d3d3d3" stroked="false">
              <v:fill type="solid"/>
            </v:rect>
            <v:line style="position:absolute" from="1451,1793" to="1674,1793" stroked="true" strokeweight=".429924pt" strokecolor="#d3d3d3">
              <v:stroke dashstyle="solid"/>
            </v:line>
            <v:rect style="position:absolute;left:1447;top:1788;width:230;height:9" filled="true" fillcolor="#d3d3d3" stroked="false">
              <v:fill type="solid"/>
            </v:rect>
            <v:line style="position:absolute" from="1695,1793" to="4938,1793" stroked="true" strokeweight=".429924pt" strokecolor="#d3d3d3">
              <v:stroke dashstyle="solid"/>
            </v:line>
            <v:rect style="position:absolute;left:1691;top:1788;width:3250;height:9" filled="true" fillcolor="#d3d3d3" stroked="false">
              <v:fill type="solid"/>
            </v:rect>
            <v:line style="position:absolute" from="4959,1793" to="6627,1793" stroked="true" strokeweight=".429924pt" strokecolor="#d3d3d3">
              <v:stroke dashstyle="solid"/>
            </v:line>
            <v:rect style="position:absolute;left:4955;top:1788;width:1676;height:9" filled="true" fillcolor="#d3d3d3" stroked="false">
              <v:fill type="solid"/>
            </v:rect>
            <v:line style="position:absolute" from="7008,1285" to="7008,1785" stroked="true" strokeweight=".359309pt" strokecolor="#d3d3d3">
              <v:stroke dashstyle="solid"/>
            </v:line>
            <v:rect style="position:absolute;left:7004;top:1280;width:8;height:509" filled="true" fillcolor="#d3d3d3" stroked="false">
              <v:fill type="solid"/>
            </v:rect>
            <v:rect style="position:absolute;left:7015;top:1788;width:4695;height:9" filled="true" fillcolor="#d3d3d3" stroked="false">
              <v:fill type="solid"/>
            </v:rect>
            <v:rect style="position:absolute;left:7011;top:1788;width:4699;height:9" filled="true" fillcolor="#d3d3d3" stroked="false">
              <v:fill type="solid"/>
            </v:rect>
            <v:line style="position:absolute" from="1451,1974" to="1674,1974" stroked="true" strokeweight=".429924pt" strokecolor="#d3d3d3">
              <v:stroke dashstyle="solid"/>
            </v:line>
            <v:rect style="position:absolute;left:1447;top:1969;width:230;height:9" filled="true" fillcolor="#d3d3d3" stroked="false">
              <v:fill type="solid"/>
            </v:rect>
            <v:line style="position:absolute" from="1695,1974" to="4938,1974" stroked="true" strokeweight=".429924pt" strokecolor="#d3d3d3">
              <v:stroke dashstyle="solid"/>
            </v:line>
            <v:rect style="position:absolute;left:1691;top:1969;width:3250;height:9" filled="true" fillcolor="#d3d3d3" stroked="false">
              <v:fill type="solid"/>
            </v:rect>
            <v:line style="position:absolute" from="4959,1974" to="6814,1974" stroked="true" strokeweight=".429924pt" strokecolor="#d3d3d3">
              <v:stroke dashstyle="solid"/>
            </v:line>
            <v:rect style="position:absolute;left:4955;top:1969;width:1862;height:9" filled="true" fillcolor="#d3d3d3" stroked="false">
              <v:fill type="solid"/>
            </v:rect>
            <v:shape style="position:absolute;left:7378;top:1969;width:1877;height:888" coordorigin="7379,1970" coordsize="1877,888" path="m8133,2323l7939,2323,7939,2504,8133,2504,8133,2323xm8507,2496l8313,2496,8313,2677,8507,2677,8507,2496xm9255,2668l9061,2668,9061,2858,9255,2858,9255,2668xm9255,1970l7379,1970,7379,2159,7565,2159,7565,2332,7760,2332,7760,2159,9255,2159,9255,1970xe" filled="true" fillcolor="#009999" stroked="false">
              <v:path arrowok="t"/>
              <v:fill type="solid"/>
            </v:shape>
            <v:line style="position:absolute" from="7016,1974" to="7368,1974" stroked="true" strokeweight=".429924pt" strokecolor="#d3d3d3">
              <v:stroke dashstyle="solid"/>
            </v:line>
            <v:rect style="position:absolute;left:7011;top:1969;width:360;height:9" filled="true" fillcolor="#d3d3d3" stroked="false">
              <v:fill type="solid"/>
            </v:rect>
            <v:line style="position:absolute" from="7382,1104" to="7382,1957" stroked="true" strokeweight=".359309pt" strokecolor="#d3d3d3">
              <v:stroke dashstyle="solid"/>
            </v:line>
            <v:rect style="position:absolute;left:7378;top:1099;width:8;height:862" filled="true" fillcolor="#d3d3d3" stroked="false">
              <v:fill type="solid"/>
            </v:rect>
            <v:line style="position:absolute" from="7569,1104" to="7569,1957" stroked="true" strokeweight=".359309pt" strokecolor="#d3d3d3">
              <v:stroke dashstyle="solid"/>
            </v:line>
            <v:rect style="position:absolute;left:7565;top:1099;width:8;height:862" filled="true" fillcolor="#d3d3d3" stroked="false">
              <v:fill type="solid"/>
            </v:rect>
            <v:line style="position:absolute" from="7756,1104" to="7756,1957" stroked="true" strokeweight=".359309pt" strokecolor="#d3d3d3">
              <v:stroke dashstyle="solid"/>
            </v:line>
            <v:rect style="position:absolute;left:7752;top:1099;width:8;height:862" filled="true" fillcolor="#d3d3d3" stroked="false">
              <v:fill type="solid"/>
            </v:rect>
            <v:line style="position:absolute" from="7943,1104" to="7943,1957" stroked="true" strokeweight=".359309pt" strokecolor="#d3d3d3">
              <v:stroke dashstyle="solid"/>
            </v:line>
            <v:rect style="position:absolute;left:7939;top:1099;width:8;height:862" filled="true" fillcolor="#d3d3d3" stroked="false">
              <v:fill type="solid"/>
            </v:rect>
            <v:line style="position:absolute" from="8130,1104" to="8130,1957" stroked="true" strokeweight=".359309pt" strokecolor="#d3d3d3">
              <v:stroke dashstyle="solid"/>
            </v:line>
            <v:rect style="position:absolute;left:8126;top:1099;width:8;height:862" filled="true" fillcolor="#d3d3d3" stroked="false">
              <v:fill type="solid"/>
            </v:rect>
            <v:line style="position:absolute" from="8317,1104" to="8317,1957" stroked="true" strokeweight=".359309pt" strokecolor="#d3d3d3">
              <v:stroke dashstyle="solid"/>
            </v:line>
            <v:rect style="position:absolute;left:8313;top:1099;width:8;height:862" filled="true" fillcolor="#d3d3d3" stroked="false">
              <v:fill type="solid"/>
            </v:rect>
            <v:line style="position:absolute" from="8504,1104" to="8504,1957" stroked="true" strokeweight=".359309pt" strokecolor="#d3d3d3">
              <v:stroke dashstyle="solid"/>
            </v:line>
            <v:rect style="position:absolute;left:8500;top:1099;width:8;height:862" filled="true" fillcolor="#d3d3d3" stroked="false">
              <v:fill type="solid"/>
            </v:rect>
            <v:line style="position:absolute" from="8691,1104" to="8691,1957" stroked="true" strokeweight=".359309pt" strokecolor="#d3d3d3">
              <v:stroke dashstyle="solid"/>
            </v:line>
            <v:rect style="position:absolute;left:8687;top:1099;width:8;height:862" filled="true" fillcolor="#d3d3d3" stroked="false">
              <v:fill type="solid"/>
            </v:rect>
            <v:line style="position:absolute" from="8877,1104" to="8877,1957" stroked="true" strokeweight=".359309pt" strokecolor="#d3d3d3">
              <v:stroke dashstyle="solid"/>
            </v:line>
            <v:rect style="position:absolute;left:8873;top:1099;width:8;height:862" filled="true" fillcolor="#d3d3d3" stroked="false">
              <v:fill type="solid"/>
            </v:rect>
            <v:line style="position:absolute" from="9065,1104" to="9065,1957" stroked="true" strokeweight=".359309pt" strokecolor="#d3d3d3">
              <v:stroke dashstyle="solid"/>
            </v:line>
            <v:rect style="position:absolute;left:9060;top:1099;width:8;height:862" filled="true" fillcolor="#d3d3d3" stroked="false">
              <v:fill type="solid"/>
            </v:rect>
            <v:rect style="position:absolute;left:7385;top:1961;width:1870;height:18" filled="true" fillcolor="#000000" stroked="false">
              <v:fill type="solid"/>
            </v:rect>
            <v:line style="position:absolute" from="9251,1104" to="9251,1957" stroked="true" strokeweight=".359309pt" strokecolor="#d3d3d3">
              <v:stroke dashstyle="solid"/>
            </v:line>
            <v:rect style="position:absolute;left:9247;top:1099;width:8;height:862" filled="true" fillcolor="#d3d3d3" stroked="false">
              <v:fill type="solid"/>
            </v:rect>
            <v:rect style="position:absolute;left:9258;top:1969;width:2452;height:9" filled="true" fillcolor="#d3d3d3" stroked="false">
              <v:fill type="solid"/>
            </v:rect>
            <v:rect style="position:absolute;left:9255;top:1969;width:2455;height:9" filled="true" fillcolor="#d3d3d3" stroked="false">
              <v:fill type="solid"/>
            </v:rect>
            <v:line style="position:absolute" from="1451,2155" to="1674,2155" stroked="true" strokeweight=".429924pt" strokecolor="#d3d3d3">
              <v:stroke dashstyle="solid"/>
            </v:line>
            <v:rect style="position:absolute;left:1447;top:2150;width:230;height:9" filled="true" fillcolor="#d3d3d3" stroked="false">
              <v:fill type="solid"/>
            </v:rect>
            <v:line style="position:absolute" from="1695,2155" to="4938,2155" stroked="true" strokeweight=".429924pt" strokecolor="#d3d3d3">
              <v:stroke dashstyle="solid"/>
            </v:line>
            <v:rect style="position:absolute;left:1691;top:2150;width:3250;height:9" filled="true" fillcolor="#d3d3d3" stroked="false">
              <v:fill type="solid"/>
            </v:rect>
            <v:line style="position:absolute" from="4959,2155" to="7368,2155" stroked="true" strokeweight=".429924pt" strokecolor="#d3d3d3">
              <v:stroke dashstyle="solid"/>
            </v:line>
            <v:rect style="position:absolute;left:4955;top:2150;width:2416;height:9" filled="true" fillcolor="#d3d3d3" stroked="false">
              <v:fill type="solid"/>
            </v:rect>
            <v:shape style="position:absolute;left:7371;top:1961;width:1884;height:199" coordorigin="7371,1961" coordsize="1884,199" path="m9255,1979l9241,1979,9241,2142,7386,2142,7386,1961,7371,1961,7371,2159,7386,2159,9241,2159,9255,2159,9255,2142,9255,1979xe" filled="true" fillcolor="#000000" stroked="false">
              <v:path arrowok="t"/>
              <v:fill type="solid"/>
            </v:shape>
            <v:rect style="position:absolute;left:9258;top:2150;width:2452;height:9" filled="true" fillcolor="#d3d3d3" stroked="false">
              <v:fill type="solid"/>
            </v:rect>
            <v:rect style="position:absolute;left:9255;top:2150;width:2455;height:9" filled="true" fillcolor="#d3d3d3" stroked="false">
              <v:fill type="solid"/>
            </v:rect>
            <v:line style="position:absolute" from="1451,2328" to="1674,2328" stroked="true" strokeweight=".429924pt" strokecolor="#d3d3d3">
              <v:stroke dashstyle="solid"/>
            </v:line>
            <v:rect style="position:absolute;left:1447;top:2323;width:230;height:9" filled="true" fillcolor="#d3d3d3" stroked="false">
              <v:fill type="solid"/>
            </v:rect>
            <v:line style="position:absolute" from="1695,2328" to="4938,2328" stroked="true" strokeweight=".429924pt" strokecolor="#d3d3d3">
              <v:stroke dashstyle="solid"/>
            </v:line>
            <v:rect style="position:absolute;left:1691;top:2323;width:3250;height:9" filled="true" fillcolor="#d3d3d3" stroked="false">
              <v:fill type="solid"/>
            </v:rect>
            <v:line style="position:absolute" from="4959,2328" to="7562,2328" stroked="true" strokeweight=".429924pt" strokecolor="#d3d3d3">
              <v:stroke dashstyle="solid"/>
            </v:line>
            <v:rect style="position:absolute;left:4955;top:2323;width:2610;height:9" filled="true" fillcolor="#d3d3d3" stroked="false">
              <v:fill type="solid"/>
            </v:rect>
            <v:line style="position:absolute" from="7763,2328" to="7936,2328" stroked="true" strokeweight=".429924pt" strokecolor="#d3d3d3">
              <v:stroke dashstyle="solid"/>
            </v:line>
            <v:rect style="position:absolute;left:7759;top:2323;width:180;height:9" filled="true" fillcolor="#d3d3d3" stroked="false">
              <v:fill type="solid"/>
            </v:rect>
            <v:line style="position:absolute" from="7943,2164" to="7943,2319" stroked="true" strokeweight=".359309pt" strokecolor="#d3d3d3">
              <v:stroke dashstyle="solid"/>
            </v:line>
            <v:rect style="position:absolute;left:7939;top:2159;width:8;height:164" filled="true" fillcolor="#d3d3d3" stroked="false">
              <v:fill type="solid"/>
            </v:rect>
            <v:line style="position:absolute" from="8130,2164" to="8130,2319" stroked="true" strokeweight=".359309pt" strokecolor="#d3d3d3">
              <v:stroke dashstyle="solid"/>
            </v:line>
            <v:rect style="position:absolute;left:8126;top:2159;width:8;height:164" filled="true" fillcolor="#d3d3d3" stroked="false">
              <v:fill type="solid"/>
            </v:rect>
            <v:rect style="position:absolute;left:8137;top:2323;width:3573;height:9" filled="true" fillcolor="#d3d3d3" stroked="false">
              <v:fill type="solid"/>
            </v:rect>
            <v:rect style="position:absolute;left:8133;top:2323;width:3577;height:9" filled="true" fillcolor="#d3d3d3" stroked="false">
              <v:fill type="solid"/>
            </v:rect>
            <v:line style="position:absolute" from="1451,2500" to="1674,2500" stroked="true" strokeweight=".429924pt" strokecolor="#d3d3d3">
              <v:stroke dashstyle="solid"/>
            </v:line>
            <v:rect style="position:absolute;left:1447;top:2495;width:230;height:9" filled="true" fillcolor="#d3d3d3" stroked="false">
              <v:fill type="solid"/>
            </v:rect>
            <v:line style="position:absolute" from="1695,2500" to="4938,2500" stroked="true" strokeweight=".429924pt" strokecolor="#d3d3d3">
              <v:stroke dashstyle="solid"/>
            </v:line>
            <v:rect style="position:absolute;left:1691;top:2495;width:3250;height:9" filled="true" fillcolor="#d3d3d3" stroked="false">
              <v:fill type="solid"/>
            </v:rect>
            <v:line style="position:absolute" from="4959,2500" to="7936,2500" stroked="true" strokeweight=".429924pt" strokecolor="#d3d3d3">
              <v:stroke dashstyle="solid"/>
            </v:line>
            <v:rect style="position:absolute;left:4955;top:2495;width:2984;height:9" filled="true" fillcolor="#d3d3d3" stroked="false">
              <v:fill type="solid"/>
            </v:rect>
            <v:line style="position:absolute" from="8137,2500" to="8310,2500" stroked="true" strokeweight=".429924pt" strokecolor="#d3d3d3">
              <v:stroke dashstyle="solid"/>
            </v:line>
            <v:rect style="position:absolute;left:8133;top:2495;width:180;height:9" filled="true" fillcolor="#d3d3d3" stroked="false">
              <v:fill type="solid"/>
            </v:rect>
            <v:line style="position:absolute" from="8317,2164" to="8317,2491" stroked="true" strokeweight=".359309pt" strokecolor="#d3d3d3">
              <v:stroke dashstyle="solid"/>
            </v:line>
            <v:rect style="position:absolute;left:8313;top:2159;width:8;height:337" filled="true" fillcolor="#d3d3d3" stroked="false">
              <v:fill type="solid"/>
            </v:rect>
            <v:line style="position:absolute" from="8504,2164" to="8504,2491" stroked="true" strokeweight=".359309pt" strokecolor="#d3d3d3">
              <v:stroke dashstyle="solid"/>
            </v:line>
            <v:rect style="position:absolute;left:8500;top:2159;width:8;height:337" filled="true" fillcolor="#d3d3d3" stroked="false">
              <v:fill type="solid"/>
            </v:rect>
            <v:rect style="position:absolute;left:8511;top:2495;width:3199;height:9" filled="true" fillcolor="#d3d3d3" stroked="false">
              <v:fill type="solid"/>
            </v:rect>
            <v:rect style="position:absolute;left:8507;top:2495;width:3203;height:9" filled="true" fillcolor="#d3d3d3" stroked="false">
              <v:fill type="solid"/>
            </v:rect>
            <v:line style="position:absolute" from="1451,2672" to="1674,2672" stroked="true" strokeweight=".429924pt" strokecolor="#d3d3d3">
              <v:stroke dashstyle="solid"/>
            </v:line>
            <v:rect style="position:absolute;left:1447;top:2668;width:230;height:9" filled="true" fillcolor="#d3d3d3" stroked="false">
              <v:fill type="solid"/>
            </v:rect>
            <v:line style="position:absolute" from="1695,2672" to="4938,2672" stroked="true" strokeweight=".429924pt" strokecolor="#d3d3d3">
              <v:stroke dashstyle="solid"/>
            </v:line>
            <v:rect style="position:absolute;left:1691;top:2668;width:3250;height:9" filled="true" fillcolor="#d3d3d3" stroked="false">
              <v:fill type="solid"/>
            </v:rect>
            <v:line style="position:absolute" from="4959,2672" to="8310,2672" stroked="true" strokeweight=".429924pt" strokecolor="#d3d3d3">
              <v:stroke dashstyle="solid"/>
            </v:line>
            <v:rect style="position:absolute;left:4955;top:2668;width:3358;height:9" filled="true" fillcolor="#d3d3d3" stroked="false">
              <v:fill type="solid"/>
            </v:rect>
            <v:line style="position:absolute" from="8511,2672" to="9057,2672" stroked="true" strokeweight=".429924pt" strokecolor="#d3d3d3">
              <v:stroke dashstyle="solid"/>
            </v:line>
            <v:rect style="position:absolute;left:8507;top:2668;width:554;height:9" filled="true" fillcolor="#d3d3d3" stroked="false">
              <v:fill type="solid"/>
            </v:rect>
            <v:line style="position:absolute" from="9065,2164" to="9065,2664" stroked="true" strokeweight=".359309pt" strokecolor="#d3d3d3">
              <v:stroke dashstyle="solid"/>
            </v:line>
            <v:rect style="position:absolute;left:9060;top:2159;width:8;height:509" filled="true" fillcolor="#d3d3d3" stroked="false">
              <v:fill type="solid"/>
            </v:rect>
            <v:line style="position:absolute" from="9251,2164" to="9251,2664" stroked="true" strokeweight=".359309pt" strokecolor="#d3d3d3">
              <v:stroke dashstyle="solid"/>
            </v:line>
            <v:rect style="position:absolute;left:9247;top:2159;width:8;height:509" filled="true" fillcolor="#d3d3d3" stroked="false">
              <v:fill type="solid"/>
            </v:rect>
            <v:rect style="position:absolute;left:9258;top:2668;width:2452;height:9" filled="true" fillcolor="#d3d3d3" stroked="false">
              <v:fill type="solid"/>
            </v:rect>
            <v:rect style="position:absolute;left:9255;top:2668;width:2455;height:9" filled="true" fillcolor="#d3d3d3" stroked="false">
              <v:fill type="solid"/>
            </v:rect>
            <v:line style="position:absolute" from="1451,2853" to="1674,2853" stroked="true" strokeweight=".429924pt" strokecolor="#d3d3d3">
              <v:stroke dashstyle="solid"/>
            </v:line>
            <v:rect style="position:absolute;left:1447;top:2849;width:230;height:9" filled="true" fillcolor="#d3d3d3" stroked="false">
              <v:fill type="solid"/>
            </v:rect>
            <v:line style="position:absolute" from="1695,2853" to="4938,2853" stroked="true" strokeweight=".429924pt" strokecolor="#d3d3d3">
              <v:stroke dashstyle="solid"/>
            </v:line>
            <v:rect style="position:absolute;left:1691;top:2849;width:3250;height:9" filled="true" fillcolor="#d3d3d3" stroked="false">
              <v:fill type="solid"/>
            </v:rect>
            <v:line style="position:absolute" from="4959,2853" to="9057,2853" stroked="true" strokeweight=".429924pt" strokecolor="#d3d3d3">
              <v:stroke dashstyle="solid"/>
            </v:line>
            <v:rect style="position:absolute;left:4955;top:2849;width:4106;height:9" filled="true" fillcolor="#d3d3d3" stroked="false">
              <v:fill type="solid"/>
            </v:rect>
            <v:shape style="position:absolute;left:9434;top:2849;width:1129;height:716" coordorigin="9435,2849" coordsize="1129,716" path="m10190,3202l9996,3202,9996,3384,10190,3384,10190,3202xm10564,3375l10369,3375,10369,3564,10564,3564,10564,3375xm10564,2849l9435,2849,9435,3039,9622,3039,9622,3211,9816,3211,9816,3039,10564,3039,10564,2849xe" filled="true" fillcolor="#ffff99" stroked="false">
              <v:path arrowok="t"/>
              <v:fill type="solid"/>
            </v:shape>
            <v:line style="position:absolute" from="9259,2853" to="9424,2853" stroked="true" strokeweight=".429924pt" strokecolor="#d3d3d3">
              <v:stroke dashstyle="solid"/>
            </v:line>
            <v:rect style="position:absolute;left:9255;top:2849;width:173;height:9" filled="true" fillcolor="#d3d3d3" stroked="false">
              <v:fill type="solid"/>
            </v:rect>
            <v:line style="position:absolute" from="9438,1104" to="9438,2836" stroked="true" strokeweight=".359309pt" strokecolor="#d3d3d3">
              <v:stroke dashstyle="solid"/>
            </v:line>
            <v:rect style="position:absolute;left:9434;top:1099;width:8;height:1741" filled="true" fillcolor="#d3d3d3" stroked="false">
              <v:fill type="solid"/>
            </v:rect>
            <v:line style="position:absolute" from="9625,1104" to="9625,2836" stroked="true" strokeweight=".359309pt" strokecolor="#d3d3d3">
              <v:stroke dashstyle="solid"/>
            </v:line>
            <v:rect style="position:absolute;left:9621;top:1099;width:8;height:1741" filled="true" fillcolor="#d3d3d3" stroked="false">
              <v:fill type="solid"/>
            </v:rect>
            <v:line style="position:absolute" from="9812,1104" to="9812,2836" stroked="true" strokeweight=".359309pt" strokecolor="#d3d3d3">
              <v:stroke dashstyle="solid"/>
            </v:line>
            <v:rect style="position:absolute;left:9808;top:1099;width:8;height:1741" filled="true" fillcolor="#d3d3d3" stroked="false">
              <v:fill type="solid"/>
            </v:rect>
            <v:line style="position:absolute" from="9999,1104" to="9999,2836" stroked="true" strokeweight=".359309pt" strokecolor="#d3d3d3">
              <v:stroke dashstyle="solid"/>
            </v:line>
            <v:rect style="position:absolute;left:9995;top:1099;width:8;height:1741" filled="true" fillcolor="#d3d3d3" stroked="false">
              <v:fill type="solid"/>
            </v:rect>
            <v:line style="position:absolute" from="10186,1104" to="10186,2836" stroked="true" strokeweight=".359309pt" strokecolor="#d3d3d3">
              <v:stroke dashstyle="solid"/>
            </v:line>
            <v:rect style="position:absolute;left:10182;top:1099;width:8;height:1741" filled="true" fillcolor="#d3d3d3" stroked="false">
              <v:fill type="solid"/>
            </v:rect>
            <v:line style="position:absolute" from="10373,1104" to="10373,2836" stroked="true" strokeweight=".359309pt" strokecolor="#d3d3d3">
              <v:stroke dashstyle="solid"/>
            </v:line>
            <v:rect style="position:absolute;left:10369;top:1099;width:8;height:1741" filled="true" fillcolor="#d3d3d3" stroked="false">
              <v:fill type="solid"/>
            </v:rect>
            <v:rect style="position:absolute;left:9442;top:2840;width:1122;height:18" filled="true" fillcolor="#000000" stroked="false">
              <v:fill type="solid"/>
            </v:rect>
            <v:line style="position:absolute" from="10560,1104" to="10560,2836" stroked="true" strokeweight=".359309pt" strokecolor="#d3d3d3">
              <v:stroke dashstyle="solid"/>
            </v:line>
            <v:rect style="position:absolute;left:10556;top:1099;width:8;height:1741" filled="true" fillcolor="#d3d3d3" stroked="false">
              <v:fill type="solid"/>
            </v:rect>
            <v:rect style="position:absolute;left:10567;top:2848;width:1143;height:9" filled="true" fillcolor="#d3d3d3" stroked="false">
              <v:fill type="solid"/>
            </v:rect>
            <v:rect style="position:absolute;left:10563;top:2849;width:1147;height:9" filled="true" fillcolor="#d3d3d3" stroked="false">
              <v:fill type="solid"/>
            </v:rect>
            <v:line style="position:absolute" from="1451,3034" to="1674,3034" stroked="true" strokeweight=".429924pt" strokecolor="#d3d3d3">
              <v:stroke dashstyle="solid"/>
            </v:line>
            <v:rect style="position:absolute;left:1447;top:3030;width:230;height:9" filled="true" fillcolor="#d3d3d3" stroked="false">
              <v:fill type="solid"/>
            </v:rect>
            <v:line style="position:absolute" from="1695,3034" to="4938,3034" stroked="true" strokeweight=".429924pt" strokecolor="#d3d3d3">
              <v:stroke dashstyle="solid"/>
            </v:line>
            <v:rect style="position:absolute;left:1691;top:3030;width:3250;height:9" filled="true" fillcolor="#d3d3d3" stroked="false">
              <v:fill type="solid"/>
            </v:rect>
            <v:line style="position:absolute" from="4959,3034" to="9424,3034" stroked="true" strokeweight=".429924pt" strokecolor="#d3d3d3">
              <v:stroke dashstyle="solid"/>
            </v:line>
            <v:rect style="position:absolute;left:4955;top:3030;width:4472;height:9" filled="true" fillcolor="#d3d3d3" stroked="false">
              <v:fill type="solid"/>
            </v:rect>
            <v:shape style="position:absolute;left:9427;top:2840;width:1136;height:199" coordorigin="9428,2840" coordsize="1136,199" path="m10564,2858l10549,2858,10549,3022,9442,3022,9442,2840,9428,2840,9428,3039,9442,3039,10549,3039,10564,3039,10564,3022,10564,2858xe" filled="true" fillcolor="#000000" stroked="false">
              <v:path arrowok="t"/>
              <v:fill type="solid"/>
            </v:shape>
            <v:rect style="position:absolute;left:10567;top:3030;width:1143;height:9" filled="true" fillcolor="#d3d3d3" stroked="false">
              <v:fill type="solid"/>
            </v:rect>
            <v:rect style="position:absolute;left:10563;top:3030;width:1147;height:9" filled="true" fillcolor="#d3d3d3" stroked="false">
              <v:fill type="solid"/>
            </v:rect>
            <v:line style="position:absolute" from="1451,3207" to="1674,3207" stroked="true" strokeweight=".429924pt" strokecolor="#d3d3d3">
              <v:stroke dashstyle="solid"/>
            </v:line>
            <v:rect style="position:absolute;left:1447;top:3202;width:230;height:9" filled="true" fillcolor="#d3d3d3" stroked="false">
              <v:fill type="solid"/>
            </v:rect>
            <v:line style="position:absolute" from="1695,3207" to="4938,3207" stroked="true" strokeweight=".429924pt" strokecolor="#d3d3d3">
              <v:stroke dashstyle="solid"/>
            </v:line>
            <v:rect style="position:absolute;left:1691;top:3202;width:3250;height:9" filled="true" fillcolor="#d3d3d3" stroked="false">
              <v:fill type="solid"/>
            </v:rect>
            <v:line style="position:absolute" from="4959,3207" to="9618,3207" stroked="true" strokeweight=".429924pt" strokecolor="#d3d3d3">
              <v:stroke dashstyle="solid"/>
            </v:line>
            <v:rect style="position:absolute;left:4955;top:3202;width:4667;height:9" filled="true" fillcolor="#d3d3d3" stroked="false">
              <v:fill type="solid"/>
            </v:rect>
            <v:line style="position:absolute" from="9819,3207" to="9992,3207" stroked="true" strokeweight=".429924pt" strokecolor="#d3d3d3">
              <v:stroke dashstyle="solid"/>
            </v:line>
            <v:rect style="position:absolute;left:9815;top:3202;width:180;height:9" filled="true" fillcolor="#d3d3d3" stroked="false">
              <v:fill type="solid"/>
            </v:rect>
            <v:line style="position:absolute" from="9999,3043" to="9999,3198" stroked="true" strokeweight=".359309pt" strokecolor="#d3d3d3">
              <v:stroke dashstyle="solid"/>
            </v:line>
            <v:rect style="position:absolute;left:9995;top:3038;width:8;height:164" filled="true" fillcolor="#d3d3d3" stroked="false">
              <v:fill type="solid"/>
            </v:rect>
            <v:line style="position:absolute" from="10186,3043" to="10186,3198" stroked="true" strokeweight=".359309pt" strokecolor="#d3d3d3">
              <v:stroke dashstyle="solid"/>
            </v:line>
            <v:rect style="position:absolute;left:10182;top:3038;width:8;height:164" filled="true" fillcolor="#d3d3d3" stroked="false">
              <v:fill type="solid"/>
            </v:rect>
            <v:rect style="position:absolute;left:10193;top:3202;width:1517;height:9" filled="true" fillcolor="#d3d3d3" stroked="false">
              <v:fill type="solid"/>
            </v:rect>
            <v:rect style="position:absolute;left:10189;top:3202;width:1521;height:9" filled="true" fillcolor="#d3d3d3" stroked="false">
              <v:fill type="solid"/>
            </v:rect>
            <v:line style="position:absolute" from="1451,3379" to="1674,3379" stroked="true" strokeweight=".429924pt" strokecolor="#d3d3d3">
              <v:stroke dashstyle="solid"/>
            </v:line>
            <v:rect style="position:absolute;left:1447;top:3374;width:230;height:9" filled="true" fillcolor="#d3d3d3" stroked="false">
              <v:fill type="solid"/>
            </v:rect>
            <v:line style="position:absolute" from="1695,3379" to="4938,3379" stroked="true" strokeweight=".429924pt" strokecolor="#d3d3d3">
              <v:stroke dashstyle="solid"/>
            </v:line>
            <v:rect style="position:absolute;left:1691;top:3374;width:3250;height:9" filled="true" fillcolor="#d3d3d3" stroked="false">
              <v:fill type="solid"/>
            </v:rect>
            <v:line style="position:absolute" from="4959,3379" to="9992,3379" stroked="true" strokeweight=".429924pt" strokecolor="#d3d3d3">
              <v:stroke dashstyle="solid"/>
            </v:line>
            <v:rect style="position:absolute;left:4955;top:3374;width:5040;height:9" filled="true" fillcolor="#d3d3d3" stroked="false">
              <v:fill type="solid"/>
            </v:rect>
            <v:line style="position:absolute" from="10193,3379" to="10366,3379" stroked="true" strokeweight=".429924pt" strokecolor="#d3d3d3">
              <v:stroke dashstyle="solid"/>
            </v:line>
            <v:rect style="position:absolute;left:10189;top:3374;width:180;height:9" filled="true" fillcolor="#d3d3d3" stroked="false">
              <v:fill type="solid"/>
            </v:rect>
            <v:line style="position:absolute" from="10373,3043" to="10373,3371" stroked="true" strokeweight=".359309pt" strokecolor="#d3d3d3">
              <v:stroke dashstyle="solid"/>
            </v:line>
            <v:rect style="position:absolute;left:10369;top:3038;width:8;height:337" filled="true" fillcolor="#d3d3d3" stroked="false">
              <v:fill type="solid"/>
            </v:rect>
            <v:line style="position:absolute" from="10560,3043" to="10560,3371" stroked="true" strokeweight=".359309pt" strokecolor="#d3d3d3">
              <v:stroke dashstyle="solid"/>
            </v:line>
            <v:rect style="position:absolute;left:10556;top:3038;width:8;height:337" filled="true" fillcolor="#d3d3d3" stroked="false">
              <v:fill type="solid"/>
            </v:rect>
            <v:rect style="position:absolute;left:10567;top:3374;width:1143;height:9" filled="true" fillcolor="#d3d3d3" stroked="false">
              <v:fill type="solid"/>
            </v:rect>
            <v:rect style="position:absolute;left:10563;top:3374;width:1147;height:9" filled="true" fillcolor="#d3d3d3" stroked="false">
              <v:fill type="solid"/>
            </v:rect>
            <v:line style="position:absolute" from="1451,3560" to="1674,3560" stroked="true" strokeweight=".429924pt" strokecolor="#d3d3d3">
              <v:stroke dashstyle="solid"/>
            </v:line>
            <v:rect style="position:absolute;left:1447;top:3555;width:230;height:9" filled="true" fillcolor="#d3d3d3" stroked="false">
              <v:fill type="solid"/>
            </v:rect>
            <v:line style="position:absolute" from="1695,3560" to="4938,3560" stroked="true" strokeweight=".429924pt" strokecolor="#d3d3d3">
              <v:stroke dashstyle="solid"/>
            </v:line>
            <v:rect style="position:absolute;left:1691;top:3555;width:3250;height:9" filled="true" fillcolor="#d3d3d3" stroked="false">
              <v:fill type="solid"/>
            </v:rect>
            <v:line style="position:absolute" from="4959,3560" to="10366,3560" stroked="true" strokeweight=".429924pt" strokecolor="#d3d3d3">
              <v:stroke dashstyle="solid"/>
            </v:line>
            <v:rect style="position:absolute;left:4955;top:3555;width:5414;height:9" filled="true" fillcolor="#d3d3d3" stroked="false">
              <v:fill type="solid"/>
            </v:rect>
            <v:rect style="position:absolute;left:11117;top:3555;width:382;height:190" filled="true" fillcolor="#ff9999" stroked="false">
              <v:fill type="solid"/>
            </v:rect>
            <v:line style="position:absolute" from="10567,3560" to="11106,3560" stroked="true" strokeweight=".429924pt" strokecolor="#d3d3d3">
              <v:stroke dashstyle="solid"/>
            </v:line>
            <v:rect style="position:absolute;left:10563;top:3555;width:547;height:9" filled="true" fillcolor="#d3d3d3" stroked="false">
              <v:fill type="solid"/>
            </v:rect>
            <v:line style="position:absolute" from="11121,1104" to="11121,3543" stroked="true" strokeweight=".359309pt" strokecolor="#d3d3d3">
              <v:stroke dashstyle="solid"/>
            </v:line>
            <v:rect style="position:absolute;left:11117;top:1099;width:8;height:2448" filled="true" fillcolor="#d3d3d3" stroked="false">
              <v:fill type="solid"/>
            </v:rect>
            <v:line style="position:absolute" from="11308,1104" to="11308,3543" stroked="true" strokeweight=".359309pt" strokecolor="#d3d3d3">
              <v:stroke dashstyle="solid"/>
            </v:line>
            <v:rect style="position:absolute;left:11303;top:1099;width:8;height:2448" filled="true" fillcolor="#d3d3d3" stroked="false">
              <v:fill type="solid"/>
            </v:rect>
            <v:rect style="position:absolute;left:11124;top:3547;width:374;height:18" filled="true" fillcolor="#000000" stroked="false">
              <v:fill type="solid"/>
            </v:rect>
            <v:line style="position:absolute" from="11495,1104" to="11495,3543" stroked="true" strokeweight=".359309pt" strokecolor="#d3d3d3">
              <v:stroke dashstyle="solid"/>
            </v:line>
            <v:rect style="position:absolute;left:11491;top:1099;width:8;height:2448" filled="true" fillcolor="#d3d3d3" stroked="false">
              <v:fill type="solid"/>
            </v:rect>
            <v:rect style="position:absolute;left:11501;top:3555;width:209;height:9" filled="true" fillcolor="#d3d3d3" stroked="false">
              <v:fill type="solid"/>
            </v:rect>
            <v:rect style="position:absolute;left:11498;top:3555;width:212;height:9" filled="true" fillcolor="#d3d3d3" stroked="false">
              <v:fill type="solid"/>
            </v:rect>
            <v:line style="position:absolute" from="1451,3741" to="1674,3741" stroked="true" strokeweight=".429924pt" strokecolor="#d3d3d3">
              <v:stroke dashstyle="solid"/>
            </v:line>
            <v:rect style="position:absolute;left:1447;top:3736;width:230;height:9" filled="true" fillcolor="#d3d3d3" stroked="false">
              <v:fill type="solid"/>
            </v:rect>
            <v:line style="position:absolute" from="1695,3741" to="4938,3741" stroked="true" strokeweight=".429924pt" strokecolor="#d3d3d3">
              <v:stroke dashstyle="solid"/>
            </v:line>
            <v:rect style="position:absolute;left:1691;top:3736;width:3250;height:9" filled="true" fillcolor="#d3d3d3" stroked="false">
              <v:fill type="solid"/>
            </v:rect>
            <v:line style="position:absolute" from="4959,3741" to="11106,3741" stroked="true" strokeweight=".429924pt" strokecolor="#d3d3d3">
              <v:stroke dashstyle="solid"/>
            </v:line>
            <v:rect style="position:absolute;left:4955;top:3736;width:6155;height:9" filled="true" fillcolor="#d3d3d3" stroked="false">
              <v:fill type="solid"/>
            </v:rect>
            <v:shape style="position:absolute;left:11110;top:3547;width:389;height:199" coordorigin="11110,3547" coordsize="389,199" path="m11498,3728l11498,3564,11484,3564,11484,3728,11124,3728,11124,3547,11110,3547,11110,3746,11124,3746,11484,3746,11498,3746,11498,3728xe" filled="true" fillcolor="#000000" stroked="false">
              <v:path arrowok="t"/>
              <v:fill type="solid"/>
            </v:shape>
            <v:rect style="position:absolute;left:11501;top:3736;width:209;height:9" filled="true" fillcolor="#d3d3d3" stroked="false">
              <v:fill type="solid"/>
            </v:rect>
            <v:rect style="position:absolute;left:11498;top:3736;width:212;height:9" filled="true" fillcolor="#d3d3d3" stroked="false">
              <v:fill type="solid"/>
            </v:rect>
            <v:line style="position:absolute" from="1451,3922" to="1674,3922" stroked="true" strokeweight=".429924pt" strokecolor="#d3d3d3">
              <v:stroke dashstyle="solid"/>
            </v:line>
            <v:rect style="position:absolute;left:1447;top:3917;width:230;height:9" filled="true" fillcolor="#d3d3d3" stroked="false">
              <v:fill type="solid"/>
            </v:rect>
            <v:line style="position:absolute" from="1695,3922" to="4938,3922" stroked="true" strokeweight=".429924pt" strokecolor="#d3d3d3">
              <v:stroke dashstyle="solid"/>
            </v:line>
            <v:rect style="position:absolute;left:1691;top:3917;width:3250;height:9" filled="true" fillcolor="#d3d3d3" stroked="false">
              <v:fill type="solid"/>
            </v:rect>
            <v:rect style="position:absolute;left:4959;top:3917;width:6751;height:9" filled="true" fillcolor="#d3d3d3" stroked="false">
              <v:fill type="solid"/>
            </v:rect>
            <v:rect style="position:absolute;left:4955;top:3917;width:6755;height:9" filled="true" fillcolor="#d3d3d3" stroked="false">
              <v:fill type="solid"/>
            </v:rect>
            <v:line style="position:absolute" from="1451,4103" to="1674,4103" stroked="true" strokeweight=".429924pt" strokecolor="#d3d3d3">
              <v:stroke dashstyle="solid"/>
            </v:line>
            <v:rect style="position:absolute;left:1447;top:4098;width:230;height:9" filled="true" fillcolor="#d3d3d3" stroked="false">
              <v:fill type="solid"/>
            </v:rect>
            <v:line style="position:absolute" from="1695,4103" to="4938,4103" stroked="true" strokeweight=".429924pt" strokecolor="#d3d3d3">
              <v:stroke dashstyle="solid"/>
            </v:line>
            <v:rect style="position:absolute;left:1691;top:4098;width:3250;height:9" filled="true" fillcolor="#d3d3d3" stroked="false">
              <v:fill type="solid"/>
            </v:rect>
            <v:rect style="position:absolute;left:4959;top:4098;width:6751;height:9" filled="true" fillcolor="#d3d3d3" stroked="false">
              <v:fill type="solid"/>
            </v:rect>
            <v:rect style="position:absolute;left:4955;top:4098;width:6755;height:9" filled="true" fillcolor="#d3d3d3" stroked="false">
              <v:fill type="solid"/>
            </v:rect>
            <v:shape style="position:absolute;left:1439;top:909;width:3516;height:3379" coordorigin="1440,910" coordsize="3516,3379" path="m1447,910l1440,910,1440,4288,1447,4288,1447,910xm1692,918l1677,918,1677,4288,1692,4288,1692,918xm4956,918l4941,918,4941,4288,4956,4288,4956,918xe" filled="true" fillcolor="#000000" stroked="false">
              <v:path arrowok="t"/>
              <v:fill type="solid"/>
            </v:shape>
            <v:line style="position:absolute" from="5139,1457" to="5139,4267" stroked="true" strokeweight=".359309pt" strokecolor="#d3d3d3">
              <v:stroke dashstyle="solid"/>
            </v:line>
            <v:rect style="position:absolute;left:5135;top:1452;width:8;height:2819" filled="true" fillcolor="#d3d3d3" stroked="false">
              <v:fill type="solid"/>
            </v:rect>
            <v:line style="position:absolute" from="5326,1457" to="5326,4267" stroked="true" strokeweight=".359309pt" strokecolor="#d3d3d3">
              <v:stroke dashstyle="solid"/>
            </v:line>
            <v:rect style="position:absolute;left:5322;top:1452;width:8;height:2819" filled="true" fillcolor="#d3d3d3" stroked="false">
              <v:fill type="solid"/>
            </v:rect>
            <v:line style="position:absolute" from="5513,1457" to="5513,4267" stroked="true" strokeweight=".359309pt" strokecolor="#d3d3d3">
              <v:stroke dashstyle="solid"/>
            </v:line>
            <v:rect style="position:absolute;left:5509;top:1452;width:8;height:2819" filled="true" fillcolor="#d3d3d3" stroked="false">
              <v:fill type="solid"/>
            </v:rect>
            <v:line style="position:absolute" from="5700,1457" to="5700,4267" stroked="true" strokeweight=".359309pt" strokecolor="#d3d3d3">
              <v:stroke dashstyle="solid"/>
            </v:line>
            <v:rect style="position:absolute;left:5696;top:1452;width:8;height:2819" filled="true" fillcolor="#d3d3d3" stroked="false">
              <v:fill type="solid"/>
            </v:rect>
            <v:line style="position:absolute" from="5887,1629" to="5887,4267" stroked="true" strokeweight=".359309pt" strokecolor="#d3d3d3">
              <v:stroke dashstyle="solid"/>
            </v:line>
            <v:rect style="position:absolute;left:5883;top:1625;width:8;height:2647" filled="true" fillcolor="#d3d3d3" stroked="false">
              <v:fill type="solid"/>
            </v:rect>
            <v:line style="position:absolute" from="6074,1629" to="6074,4267" stroked="true" strokeweight=".359309pt" strokecolor="#d3d3d3">
              <v:stroke dashstyle="solid"/>
            </v:line>
            <v:rect style="position:absolute;left:6070;top:1625;width:8;height:2647" filled="true" fillcolor="#d3d3d3" stroked="false">
              <v:fill type="solid"/>
            </v:rect>
            <v:line style="position:absolute" from="6260,1629" to="6260,4267" stroked="true" strokeweight=".359309pt" strokecolor="#d3d3d3">
              <v:stroke dashstyle="solid"/>
            </v:line>
            <v:rect style="position:absolute;left:6256;top:1625;width:8;height:2647" filled="true" fillcolor="#d3d3d3" stroked="false">
              <v:fill type="solid"/>
            </v:rect>
            <v:line style="position:absolute" from="6448,1629" to="6448,4267" stroked="true" strokeweight=".359309pt" strokecolor="#d3d3d3">
              <v:stroke dashstyle="solid"/>
            </v:line>
            <v:rect style="position:absolute;left:6443;top:1625;width:8;height:2647" filled="true" fillcolor="#d3d3d3" stroked="false">
              <v:fill type="solid"/>
            </v:rect>
            <v:line style="position:absolute" from="6634,1802" to="6634,4267" stroked="true" strokeweight=".359309pt" strokecolor="#d3d3d3">
              <v:stroke dashstyle="solid"/>
            </v:line>
            <v:rect style="position:absolute;left:6630;top:1797;width:8;height:2474" filled="true" fillcolor="#d3d3d3" stroked="false">
              <v:fill type="solid"/>
            </v:rect>
            <v:line style="position:absolute" from="6821,1983" to="6821,4267" stroked="true" strokeweight=".359309pt" strokecolor="#d3d3d3">
              <v:stroke dashstyle="solid"/>
            </v:line>
            <v:rect style="position:absolute;left:6817;top:1978;width:8;height:2293" filled="true" fillcolor="#d3d3d3" stroked="false">
              <v:fill type="solid"/>
            </v:rect>
            <v:line style="position:absolute" from="7008,1983" to="7008,4267" stroked="true" strokeweight=".359309pt" strokecolor="#d3d3d3">
              <v:stroke dashstyle="solid"/>
            </v:line>
            <v:rect style="position:absolute;left:7004;top:1978;width:8;height:2293" filled="true" fillcolor="#d3d3d3" stroked="false">
              <v:fill type="solid"/>
            </v:rect>
            <v:line style="position:absolute" from="7195,1104" to="7195,4267" stroked="true" strokeweight=".359309pt" strokecolor="#d3d3d3">
              <v:stroke dashstyle="solid"/>
            </v:line>
            <v:rect style="position:absolute;left:7191;top:1099;width:8;height:3172" filled="true" fillcolor="#d3d3d3" stroked="false">
              <v:fill type="solid"/>
            </v:rect>
            <v:line style="position:absolute" from="7382,2164" to="7382,4267" stroked="true" strokeweight=".359309pt" strokecolor="#d3d3d3">
              <v:stroke dashstyle="solid"/>
            </v:line>
            <v:rect style="position:absolute;left:7378;top:2159;width:8;height:2112" filled="true" fillcolor="#d3d3d3" stroked="false">
              <v:fill type="solid"/>
            </v:rect>
            <v:line style="position:absolute" from="7569,2336" to="7569,4267" stroked="true" strokeweight=".359309pt" strokecolor="#d3d3d3">
              <v:stroke dashstyle="solid"/>
            </v:line>
            <v:rect style="position:absolute;left:7565;top:2331;width:8;height:1940" filled="true" fillcolor="#d3d3d3" stroked="false">
              <v:fill type="solid"/>
            </v:rect>
            <v:line style="position:absolute" from="7756,2336" to="7756,4267" stroked="true" strokeweight=".359309pt" strokecolor="#d3d3d3">
              <v:stroke dashstyle="solid"/>
            </v:line>
            <v:rect style="position:absolute;left:7752;top:2331;width:8;height:1940" filled="true" fillcolor="#d3d3d3" stroked="false">
              <v:fill type="solid"/>
            </v:rect>
            <v:line style="position:absolute" from="7943,2509" to="7943,4267" stroked="true" strokeweight=".359309pt" strokecolor="#d3d3d3">
              <v:stroke dashstyle="solid"/>
            </v:line>
            <v:rect style="position:absolute;left:7939;top:2504;width:8;height:1768" filled="true" fillcolor="#d3d3d3" stroked="false">
              <v:fill type="solid"/>
            </v:rect>
            <v:line style="position:absolute" from="8130,2509" to="8130,4267" stroked="true" strokeweight=".359309pt" strokecolor="#d3d3d3">
              <v:stroke dashstyle="solid"/>
            </v:line>
            <v:rect style="position:absolute;left:8126;top:2504;width:8;height:1768" filled="true" fillcolor="#d3d3d3" stroked="false">
              <v:fill type="solid"/>
            </v:rect>
            <v:line style="position:absolute" from="8317,2681" to="8317,4267" stroked="true" strokeweight=".359309pt" strokecolor="#d3d3d3">
              <v:stroke dashstyle="solid"/>
            </v:line>
            <v:rect style="position:absolute;left:8313;top:2676;width:8;height:1595" filled="true" fillcolor="#d3d3d3" stroked="false">
              <v:fill type="solid"/>
            </v:rect>
            <v:line style="position:absolute" from="8504,2681" to="8504,4267" stroked="true" strokeweight=".359309pt" strokecolor="#d3d3d3">
              <v:stroke dashstyle="solid"/>
            </v:line>
            <v:rect style="position:absolute;left:8500;top:2676;width:8;height:1595" filled="true" fillcolor="#d3d3d3" stroked="false">
              <v:fill type="solid"/>
            </v:rect>
            <v:line style="position:absolute" from="8691,2164" to="8691,4267" stroked="true" strokeweight=".359309pt" strokecolor="#d3d3d3">
              <v:stroke dashstyle="solid"/>
            </v:line>
            <v:rect style="position:absolute;left:8687;top:2159;width:8;height:2112" filled="true" fillcolor="#d3d3d3" stroked="false">
              <v:fill type="solid"/>
            </v:rect>
            <v:line style="position:absolute" from="8877,2164" to="8877,4267" stroked="true" strokeweight=".359309pt" strokecolor="#d3d3d3">
              <v:stroke dashstyle="solid"/>
            </v:line>
            <v:rect style="position:absolute;left:8873;top:2159;width:8;height:2112" filled="true" fillcolor="#d3d3d3" stroked="false">
              <v:fill type="solid"/>
            </v:rect>
            <v:line style="position:absolute" from="9065,2862" to="9065,4267" stroked="true" strokeweight=".359309pt" strokecolor="#d3d3d3">
              <v:stroke dashstyle="solid"/>
            </v:line>
            <v:rect style="position:absolute;left:9060;top:2857;width:8;height:1414" filled="true" fillcolor="#d3d3d3" stroked="false">
              <v:fill type="solid"/>
            </v:rect>
            <v:line style="position:absolute" from="9251,2862" to="9251,4267" stroked="true" strokeweight=".359309pt" strokecolor="#d3d3d3">
              <v:stroke dashstyle="solid"/>
            </v:line>
            <v:rect style="position:absolute;left:9247;top:2857;width:8;height:1414" filled="true" fillcolor="#d3d3d3" stroked="false">
              <v:fill type="solid"/>
            </v:rect>
            <v:line style="position:absolute" from="9438,3043" to="9438,4267" stroked="true" strokeweight=".359309pt" strokecolor="#d3d3d3">
              <v:stroke dashstyle="solid"/>
            </v:line>
            <v:rect style="position:absolute;left:9434;top:3038;width:8;height:1233" filled="true" fillcolor="#d3d3d3" stroked="false">
              <v:fill type="solid"/>
            </v:rect>
            <v:line style="position:absolute" from="9625,3215" to="9625,4267" stroked="true" strokeweight=".359309pt" strokecolor="#d3d3d3">
              <v:stroke dashstyle="solid"/>
            </v:line>
            <v:rect style="position:absolute;left:9621;top:3210;width:8;height:1061" filled="true" fillcolor="#d3d3d3" stroked="false">
              <v:fill type="solid"/>
            </v:rect>
            <v:line style="position:absolute" from="9812,3215" to="9812,4267" stroked="true" strokeweight=".359309pt" strokecolor="#d3d3d3">
              <v:stroke dashstyle="solid"/>
            </v:line>
            <v:rect style="position:absolute;left:9808;top:3210;width:8;height:1061" filled="true" fillcolor="#d3d3d3" stroked="false">
              <v:fill type="solid"/>
            </v:rect>
            <v:line style="position:absolute" from="9999,3388" to="9999,4267" stroked="true" strokeweight=".359309pt" strokecolor="#d3d3d3">
              <v:stroke dashstyle="solid"/>
            </v:line>
            <v:rect style="position:absolute;left:9995;top:3383;width:8;height:888" filled="true" fillcolor="#d3d3d3" stroked="false">
              <v:fill type="solid"/>
            </v:rect>
            <v:line style="position:absolute" from="10186,3388" to="10186,4267" stroked="true" strokeweight=".359309pt" strokecolor="#d3d3d3">
              <v:stroke dashstyle="solid"/>
            </v:line>
            <v:rect style="position:absolute;left:10182;top:3383;width:8;height:888" filled="true" fillcolor="#d3d3d3" stroked="false">
              <v:fill type="solid"/>
            </v:rect>
            <v:line style="position:absolute" from="10373,3569" to="10373,4267" stroked="true" strokeweight=".359309pt" strokecolor="#d3d3d3">
              <v:stroke dashstyle="solid"/>
            </v:line>
            <v:rect style="position:absolute;left:10369;top:3564;width:8;height:707" filled="true" fillcolor="#d3d3d3" stroked="false">
              <v:fill type="solid"/>
            </v:rect>
            <v:line style="position:absolute" from="10560,3569" to="10560,4267" stroked="true" strokeweight=".359309pt" strokecolor="#d3d3d3">
              <v:stroke dashstyle="solid"/>
            </v:line>
            <v:rect style="position:absolute;left:10556;top:3564;width:8;height:707" filled="true" fillcolor="#d3d3d3" stroked="false">
              <v:fill type="solid"/>
            </v:rect>
            <v:line style="position:absolute" from="10747,1104" to="10747,4267" stroked="true" strokeweight=".359309pt" strokecolor="#d3d3d3">
              <v:stroke dashstyle="solid"/>
            </v:line>
            <v:rect style="position:absolute;left:10743;top:1099;width:8;height:3172" filled="true" fillcolor="#d3d3d3" stroked="false">
              <v:fill type="solid"/>
            </v:rect>
            <v:line style="position:absolute" from="10934,1104" to="10934,4267" stroked="true" strokeweight=".359309pt" strokecolor="#d3d3d3">
              <v:stroke dashstyle="solid"/>
            </v:line>
            <v:rect style="position:absolute;left:10930;top:1099;width:8;height:3172" filled="true" fillcolor="#d3d3d3" stroked="false">
              <v:fill type="solid"/>
            </v:rect>
            <v:line style="position:absolute" from="11121,3750" to="11121,4267" stroked="true" strokeweight=".359309pt" strokecolor="#d3d3d3">
              <v:stroke dashstyle="solid"/>
            </v:line>
            <v:rect style="position:absolute;left:11117;top:3745;width:8;height:526" filled="true" fillcolor="#d3d3d3" stroked="false">
              <v:fill type="solid"/>
            </v:rect>
            <v:line style="position:absolute" from="11308,3750" to="11308,4267" stroked="true" strokeweight=".359309pt" strokecolor="#d3d3d3">
              <v:stroke dashstyle="solid"/>
            </v:line>
            <v:rect style="position:absolute;left:11303;top:3745;width:8;height:526" filled="true" fillcolor="#d3d3d3" stroked="false">
              <v:fill type="solid"/>
            </v:rect>
            <v:line style="position:absolute" from="11495,3750" to="11495,4267" stroked="true" strokeweight=".359309pt" strokecolor="#d3d3d3">
              <v:stroke dashstyle="solid"/>
            </v:line>
            <v:rect style="position:absolute;left:11491;top:3745;width:8;height:526" filled="true" fillcolor="#d3d3d3" stroked="false">
              <v:fill type="solid"/>
            </v:rect>
            <v:line style="position:absolute" from="11682,1104" to="11682,4267" stroked="true" strokeweight=".359309pt" strokecolor="#d3d3d3">
              <v:stroke dashstyle="solid"/>
            </v:line>
            <v:rect style="position:absolute;left:11677;top:1099;width:8;height:3172" filled="true" fillcolor="#d3d3d3" stroked="false">
              <v:fill type="solid"/>
            </v:rect>
            <v:rect style="position:absolute;left:1447;top:4271;width:10263;height:18" filled="true" fillcolor="#000000" stroked="false">
              <v:fill type="solid"/>
            </v:rect>
            <v:shape style="position:absolute;left:2550;top:914;width:1510;height:2" coordorigin="2551,914" coordsize="1510,0" path="m2551,914l2551,914m3270,914l3270,914m4061,914l4061,914e" filled="false" stroked="true" strokeweight=".394617pt" strokecolor="#d3d3d3">
              <v:path arrowok="t"/>
              <v:stroke dashstyle="solid"/>
            </v:shape>
            <v:rect style="position:absolute;left:1440;top:4292;width:8;height:18" filled="true" fillcolor="#d3d3d3" stroked="false">
              <v:fill type="solid"/>
            </v:rect>
            <v:rect style="position:absolute;left:1440;top:4288;width:8;height:23" filled="true" fillcolor="#d3d3d3" stroked="false">
              <v:fill type="solid"/>
            </v:rect>
            <v:rect style="position:absolute;left:1684;top:4292;width:8;height:18" filled="true" fillcolor="#d3d3d3" stroked="false">
              <v:fill type="solid"/>
            </v:rect>
            <v:rect style="position:absolute;left:1684;top:4288;width:8;height:23" filled="true" fillcolor="#d3d3d3" stroked="false">
              <v:fill type="solid"/>
            </v:rect>
            <v:rect style="position:absolute;left:4948;top:4292;width:8;height:18" filled="true" fillcolor="#d3d3d3" stroked="false">
              <v:fill type="solid"/>
            </v:rect>
            <v:rect style="position:absolute;left:4948;top:4288;width:8;height:23" filled="true" fillcolor="#d3d3d3" stroked="false">
              <v:fill type="solid"/>
            </v:rect>
            <v:rect style="position:absolute;left:5135;top:4292;width:8;height:18" filled="true" fillcolor="#d3d3d3" stroked="false">
              <v:fill type="solid"/>
            </v:rect>
            <v:rect style="position:absolute;left:5135;top:4288;width:8;height:23" filled="true" fillcolor="#d3d3d3" stroked="false">
              <v:fill type="solid"/>
            </v:rect>
            <v:rect style="position:absolute;left:5322;top:4292;width:8;height:18" filled="true" fillcolor="#d3d3d3" stroked="false">
              <v:fill type="solid"/>
            </v:rect>
            <v:rect style="position:absolute;left:5322;top:4288;width:8;height:23" filled="true" fillcolor="#d3d3d3" stroked="false">
              <v:fill type="solid"/>
            </v:rect>
            <v:rect style="position:absolute;left:5509;top:4292;width:8;height:18" filled="true" fillcolor="#d3d3d3" stroked="false">
              <v:fill type="solid"/>
            </v:rect>
            <v:rect style="position:absolute;left:5509;top:4288;width:8;height:23" filled="true" fillcolor="#d3d3d3" stroked="false">
              <v:fill type="solid"/>
            </v:rect>
            <v:rect style="position:absolute;left:5696;top:4292;width:8;height:18" filled="true" fillcolor="#d3d3d3" stroked="false">
              <v:fill type="solid"/>
            </v:rect>
            <v:rect style="position:absolute;left:5696;top:4288;width:8;height:23" filled="true" fillcolor="#d3d3d3" stroked="false">
              <v:fill type="solid"/>
            </v:rect>
            <v:rect style="position:absolute;left:5883;top:4292;width:8;height:18" filled="true" fillcolor="#d3d3d3" stroked="false">
              <v:fill type="solid"/>
            </v:rect>
            <v:rect style="position:absolute;left:5883;top:4288;width:8;height:23" filled="true" fillcolor="#d3d3d3" stroked="false">
              <v:fill type="solid"/>
            </v:rect>
            <v:rect style="position:absolute;left:6070;top:4292;width:8;height:18" filled="true" fillcolor="#d3d3d3" stroked="false">
              <v:fill type="solid"/>
            </v:rect>
            <v:rect style="position:absolute;left:6070;top:4288;width:8;height:23" filled="true" fillcolor="#d3d3d3" stroked="false">
              <v:fill type="solid"/>
            </v:rect>
            <v:rect style="position:absolute;left:6256;top:4292;width:8;height:18" filled="true" fillcolor="#d3d3d3" stroked="false">
              <v:fill type="solid"/>
            </v:rect>
            <v:rect style="position:absolute;left:6256;top:4288;width:8;height:23" filled="true" fillcolor="#d3d3d3" stroked="false">
              <v:fill type="solid"/>
            </v:rect>
            <v:rect style="position:absolute;left:6444;top:4292;width:8;height:18" filled="true" fillcolor="#d3d3d3" stroked="false">
              <v:fill type="solid"/>
            </v:rect>
            <v:rect style="position:absolute;left:6443;top:4288;width:8;height:23" filled="true" fillcolor="#d3d3d3" stroked="false">
              <v:fill type="solid"/>
            </v:rect>
            <v:rect style="position:absolute;left:6630;top:4292;width:8;height:18" filled="true" fillcolor="#d3d3d3" stroked="false">
              <v:fill type="solid"/>
            </v:rect>
            <v:rect style="position:absolute;left:6630;top:4288;width:8;height:23" filled="true" fillcolor="#d3d3d3" stroked="false">
              <v:fill type="solid"/>
            </v:rect>
            <v:rect style="position:absolute;left:6817;top:4292;width:8;height:18" filled="true" fillcolor="#d3d3d3" stroked="false">
              <v:fill type="solid"/>
            </v:rect>
            <v:rect style="position:absolute;left:6817;top:4288;width:8;height:23" filled="true" fillcolor="#d3d3d3" stroked="false">
              <v:fill type="solid"/>
            </v:rect>
            <v:rect style="position:absolute;left:7004;top:4292;width:8;height:18" filled="true" fillcolor="#d3d3d3" stroked="false">
              <v:fill type="solid"/>
            </v:rect>
            <v:rect style="position:absolute;left:7004;top:4288;width:8;height:23" filled="true" fillcolor="#d3d3d3" stroked="false">
              <v:fill type="solid"/>
            </v:rect>
            <v:rect style="position:absolute;left:7191;top:4292;width:8;height:18" filled="true" fillcolor="#d3d3d3" stroked="false">
              <v:fill type="solid"/>
            </v:rect>
            <v:rect style="position:absolute;left:7191;top:4288;width:8;height:23" filled="true" fillcolor="#d3d3d3" stroked="false">
              <v:fill type="solid"/>
            </v:rect>
            <v:rect style="position:absolute;left:7378;top:4292;width:8;height:18" filled="true" fillcolor="#d3d3d3" stroked="false">
              <v:fill type="solid"/>
            </v:rect>
            <v:rect style="position:absolute;left:7378;top:4288;width:8;height:23" filled="true" fillcolor="#d3d3d3" stroked="false">
              <v:fill type="solid"/>
            </v:rect>
            <v:rect style="position:absolute;left:7565;top:4292;width:8;height:18" filled="true" fillcolor="#d3d3d3" stroked="false">
              <v:fill type="solid"/>
            </v:rect>
            <v:rect style="position:absolute;left:7565;top:4288;width:8;height:23" filled="true" fillcolor="#d3d3d3" stroked="false">
              <v:fill type="solid"/>
            </v:rect>
            <v:rect style="position:absolute;left:7752;top:4292;width:8;height:18" filled="true" fillcolor="#d3d3d3" stroked="false">
              <v:fill type="solid"/>
            </v:rect>
            <v:rect style="position:absolute;left:7752;top:4288;width:8;height:23" filled="true" fillcolor="#d3d3d3" stroked="false">
              <v:fill type="solid"/>
            </v:rect>
            <v:rect style="position:absolute;left:7939;top:4292;width:8;height:18" filled="true" fillcolor="#d3d3d3" stroked="false">
              <v:fill type="solid"/>
            </v:rect>
            <v:rect style="position:absolute;left:7939;top:4288;width:8;height:23" filled="true" fillcolor="#d3d3d3" stroked="false">
              <v:fill type="solid"/>
            </v:rect>
            <v:rect style="position:absolute;left:8126;top:4292;width:8;height:18" filled="true" fillcolor="#d3d3d3" stroked="false">
              <v:fill type="solid"/>
            </v:rect>
            <v:rect style="position:absolute;left:8126;top:4288;width:8;height:23" filled="true" fillcolor="#d3d3d3" stroked="false">
              <v:fill type="solid"/>
            </v:rect>
            <v:rect style="position:absolute;left:8313;top:4292;width:8;height:18" filled="true" fillcolor="#d3d3d3" stroked="false">
              <v:fill type="solid"/>
            </v:rect>
            <v:rect style="position:absolute;left:8313;top:4288;width:8;height:23" filled="true" fillcolor="#d3d3d3" stroked="false">
              <v:fill type="solid"/>
            </v:rect>
            <v:rect style="position:absolute;left:8500;top:4292;width:8;height:18" filled="true" fillcolor="#d3d3d3" stroked="false">
              <v:fill type="solid"/>
            </v:rect>
            <v:rect style="position:absolute;left:8500;top:4288;width:8;height:23" filled="true" fillcolor="#d3d3d3" stroked="false">
              <v:fill type="solid"/>
            </v:rect>
            <v:rect style="position:absolute;left:8687;top:4292;width:8;height:18" filled="true" fillcolor="#d3d3d3" stroked="false">
              <v:fill type="solid"/>
            </v:rect>
            <v:rect style="position:absolute;left:8687;top:4288;width:8;height:23" filled="true" fillcolor="#d3d3d3" stroked="false">
              <v:fill type="solid"/>
            </v:rect>
            <v:rect style="position:absolute;left:8873;top:4292;width:8;height:18" filled="true" fillcolor="#d3d3d3" stroked="false">
              <v:fill type="solid"/>
            </v:rect>
            <v:rect style="position:absolute;left:8873;top:4288;width:8;height:23" filled="true" fillcolor="#d3d3d3" stroked="false">
              <v:fill type="solid"/>
            </v:rect>
            <v:rect style="position:absolute;left:9060;top:4292;width:8;height:18" filled="true" fillcolor="#d3d3d3" stroked="false">
              <v:fill type="solid"/>
            </v:rect>
            <v:rect style="position:absolute;left:9060;top:4288;width:8;height:23" filled="true" fillcolor="#d3d3d3" stroked="false">
              <v:fill type="solid"/>
            </v:rect>
            <v:rect style="position:absolute;left:9247;top:4292;width:8;height:18" filled="true" fillcolor="#d3d3d3" stroked="false">
              <v:fill type="solid"/>
            </v:rect>
            <v:rect style="position:absolute;left:9247;top:4288;width:8;height:23" filled="true" fillcolor="#d3d3d3" stroked="false">
              <v:fill type="solid"/>
            </v:rect>
            <v:rect style="position:absolute;left:9434;top:4292;width:8;height:18" filled="true" fillcolor="#d3d3d3" stroked="false">
              <v:fill type="solid"/>
            </v:rect>
            <v:rect style="position:absolute;left:9434;top:4288;width:8;height:23" filled="true" fillcolor="#d3d3d3" stroked="false">
              <v:fill type="solid"/>
            </v:rect>
            <v:rect style="position:absolute;left:9621;top:4292;width:8;height:18" filled="true" fillcolor="#d3d3d3" stroked="false">
              <v:fill type="solid"/>
            </v:rect>
            <v:rect style="position:absolute;left:9621;top:4288;width:8;height:23" filled="true" fillcolor="#d3d3d3" stroked="false">
              <v:fill type="solid"/>
            </v:rect>
            <v:rect style="position:absolute;left:9808;top:4292;width:8;height:18" filled="true" fillcolor="#d3d3d3" stroked="false">
              <v:fill type="solid"/>
            </v:rect>
            <v:rect style="position:absolute;left:9808;top:4288;width:8;height:23" filled="true" fillcolor="#d3d3d3" stroked="false">
              <v:fill type="solid"/>
            </v:rect>
            <v:rect style="position:absolute;left:9995;top:4292;width:8;height:18" filled="true" fillcolor="#d3d3d3" stroked="false">
              <v:fill type="solid"/>
            </v:rect>
            <v:rect style="position:absolute;left:9995;top:4288;width:8;height:23" filled="true" fillcolor="#d3d3d3" stroked="false">
              <v:fill type="solid"/>
            </v:rect>
            <v:rect style="position:absolute;left:10182;top:4292;width:8;height:18" filled="true" fillcolor="#d3d3d3" stroked="false">
              <v:fill type="solid"/>
            </v:rect>
            <v:rect style="position:absolute;left:10182;top:4288;width:8;height:23" filled="true" fillcolor="#d3d3d3" stroked="false">
              <v:fill type="solid"/>
            </v:rect>
            <v:rect style="position:absolute;left:10369;top:4292;width:8;height:18" filled="true" fillcolor="#d3d3d3" stroked="false">
              <v:fill type="solid"/>
            </v:rect>
            <v:rect style="position:absolute;left:10369;top:4288;width:8;height:23" filled="true" fillcolor="#d3d3d3" stroked="false">
              <v:fill type="solid"/>
            </v:rect>
            <v:rect style="position:absolute;left:10556;top:4292;width:8;height:18" filled="true" fillcolor="#d3d3d3" stroked="false">
              <v:fill type="solid"/>
            </v:rect>
            <v:rect style="position:absolute;left:10556;top:4288;width:8;height:23" filled="true" fillcolor="#d3d3d3" stroked="false">
              <v:fill type="solid"/>
            </v:rect>
            <v:rect style="position:absolute;left:10743;top:4292;width:8;height:18" filled="true" fillcolor="#d3d3d3" stroked="false">
              <v:fill type="solid"/>
            </v:rect>
            <v:rect style="position:absolute;left:10743;top:4288;width:8;height:23" filled="true" fillcolor="#d3d3d3" stroked="false">
              <v:fill type="solid"/>
            </v:rect>
            <v:rect style="position:absolute;left:10930;top:4292;width:8;height:18" filled="true" fillcolor="#d3d3d3" stroked="false">
              <v:fill type="solid"/>
            </v:rect>
            <v:rect style="position:absolute;left:10930;top:4288;width:8;height:23" filled="true" fillcolor="#d3d3d3" stroked="false">
              <v:fill type="solid"/>
            </v:rect>
            <v:rect style="position:absolute;left:11117;top:4292;width:8;height:18" filled="true" fillcolor="#d3d3d3" stroked="false">
              <v:fill type="solid"/>
            </v:rect>
            <v:rect style="position:absolute;left:11117;top:4288;width:8;height:23" filled="true" fillcolor="#d3d3d3" stroked="false">
              <v:fill type="solid"/>
            </v:rect>
            <v:rect style="position:absolute;left:11303;top:4292;width:8;height:18" filled="true" fillcolor="#d3d3d3" stroked="false">
              <v:fill type="solid"/>
            </v:rect>
            <v:rect style="position:absolute;left:11303;top:4288;width:8;height:23" filled="true" fillcolor="#d3d3d3" stroked="false">
              <v:fill type="solid"/>
            </v:rect>
            <v:rect style="position:absolute;left:11491;top:4292;width:8;height:18" filled="true" fillcolor="#d3d3d3" stroked="false">
              <v:fill type="solid"/>
            </v:rect>
            <v:rect style="position:absolute;left:11491;top:4288;width:8;height:23" filled="true" fillcolor="#d3d3d3" stroked="false">
              <v:fill type="solid"/>
            </v:rect>
            <v:rect style="position:absolute;left:11677;top:4292;width:8;height:18" filled="true" fillcolor="#d3d3d3" stroked="false">
              <v:fill type="solid"/>
            </v:rect>
            <v:rect style="position:absolute;left:11677;top:4288;width:8;height:23" filled="true" fillcolor="#d3d3d3" stroked="false">
              <v:fill type="solid"/>
            </v:rect>
            <v:shape style="position:absolute;left:1519;top:950;width:117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b/>
                        <w:sz w:val="13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w w:val="95"/>
                        <w:sz w:val="13"/>
                      </w:rPr>
                      <w:t>ID</w:t>
                    </w:r>
                  </w:p>
                </w:txbxContent>
              </v:textbox>
              <w10:wrap type="none"/>
            </v:shape>
            <v:shape style="position:absolute;left:3028;top:950;width:611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b/>
                        <w:sz w:val="13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w w:val="85"/>
                        <w:sz w:val="13"/>
                      </w:rPr>
                      <w:t>ACTIVIDADES</w:t>
                    </w:r>
                  </w:p>
                </w:txbxContent>
              </v:textbox>
              <w10:wrap type="none"/>
            </v:shape>
            <v:shape style="position:absolute;left:5192;top:950;width:298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oct-17</w:t>
                    </w:r>
                  </w:p>
                </w:txbxContent>
              </v:textbox>
              <w10:wrap type="none"/>
            </v:shape>
            <v:shape style="position:absolute;left:5926;top:950;width:326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nov-17</w:t>
                    </w:r>
                  </w:p>
                </w:txbxContent>
              </v:textbox>
              <w10:wrap type="none"/>
            </v:shape>
            <v:shape style="position:absolute;left:6688;top:950;width:291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dic-17</w:t>
                    </w:r>
                  </w:p>
                </w:txbxContent>
              </v:textbox>
              <w10:wrap type="none"/>
            </v:shape>
            <v:shape style="position:absolute;left:7414;top:950;width:334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ene-18</w:t>
                    </w:r>
                  </w:p>
                </w:txbxContent>
              </v:textbox>
              <w10:wrap type="none"/>
            </v:shape>
            <v:shape style="position:absolute;left:8176;top:950;width:312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feb-18</w:t>
                    </w:r>
                  </w:p>
                </w:txbxContent>
              </v:textbox>
              <w10:wrap type="none"/>
            </v:shape>
            <v:shape style="position:absolute;left:8910;top:950;width:334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mar-18</w:t>
                    </w:r>
                  </w:p>
                </w:txbxContent>
              </v:textbox>
              <w10:wrap type="none"/>
            </v:shape>
            <v:shape style="position:absolute;left:9672;top:950;width:305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abr-18</w:t>
                    </w:r>
                  </w:p>
                </w:txbxContent>
              </v:textbox>
              <w10:wrap type="none"/>
            </v:shape>
            <v:shape style="position:absolute;left:10398;top:950;width:348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may-18</w:t>
                    </w:r>
                  </w:p>
                </w:txbxContent>
              </v:textbox>
              <w10:wrap type="none"/>
            </v:shape>
            <v:shape style="position:absolute;left:11181;top:950;width:276;height:130" type="#_x0000_t202" filled="false" stroked="false">
              <v:textbox inset="0,0,0,0">
                <w:txbxContent>
                  <w:p>
                    <w:pPr>
                      <w:spacing w:line="129" w:lineRule="exact" w:before="0"/>
                      <w:ind w:left="0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5"/>
                        <w:sz w:val="13"/>
                      </w:rPr>
                      <w:t>jul-18</w:t>
                    </w:r>
                  </w:p>
                </w:txbxContent>
              </v:textbox>
              <w10:wrap type="none"/>
            </v:shape>
            <v:shape style="position:absolute;left:1490;top:1131;width:2346;height:3138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3"/>
                      </w:numPr>
                      <w:tabs>
                        <w:tab w:pos="216" w:val="left" w:leader="none"/>
                      </w:tabs>
                      <w:spacing w:line="132" w:lineRule="exact" w:before="0"/>
                      <w:ind w:left="215" w:right="0" w:hanging="166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80"/>
                        <w:sz w:val="13"/>
                      </w:rPr>
                      <w:t>PLANTEAMIENTO</w:t>
                    </w:r>
                    <w:r>
                      <w:rPr>
                        <w:rFonts w:ascii="Calibri" w:hAnsi="Calibri"/>
                        <w:spacing w:val="1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DE</w:t>
                    </w:r>
                    <w:r>
                      <w:rPr>
                        <w:rFonts w:ascii="Calibri" w:hAnsi="Calibri"/>
                        <w:spacing w:val="-1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TEMA</w:t>
                    </w:r>
                    <w:r>
                      <w:rPr>
                        <w:rFonts w:ascii="Calibri" w:hAnsi="Calibri"/>
                        <w:spacing w:val="4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METODOLOGÍA</w:t>
                    </w:r>
                  </w:p>
                  <w:p>
                    <w:pPr>
                      <w:numPr>
                        <w:ilvl w:val="1"/>
                        <w:numId w:val="13"/>
                      </w:numPr>
                      <w:tabs>
                        <w:tab w:pos="216" w:val="left" w:leader="none"/>
                      </w:tabs>
                      <w:spacing w:before="12"/>
                      <w:ind w:left="215" w:right="0" w:hanging="216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0"/>
                        <w:position w:val="1"/>
                        <w:sz w:val="13"/>
                      </w:rPr>
                      <w:t>Planteamiento</w:t>
                    </w:r>
                    <w:r>
                      <w:rPr>
                        <w:rFonts w:ascii="Calibri"/>
                        <w:spacing w:val="12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position w:val="1"/>
                        <w:sz w:val="13"/>
                      </w:rPr>
                      <w:t>del</w:t>
                    </w:r>
                    <w:r>
                      <w:rPr>
                        <w:rFonts w:ascii="Calibri"/>
                        <w:spacing w:val="19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position w:val="1"/>
                        <w:sz w:val="13"/>
                      </w:rPr>
                      <w:t>problema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pos="216" w:val="left" w:leader="none"/>
                      </w:tabs>
                      <w:spacing w:before="4"/>
                      <w:ind w:left="215" w:right="0" w:hanging="166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95"/>
                        <w:position w:val="1"/>
                        <w:sz w:val="13"/>
                      </w:rPr>
                      <w:t>Justificación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pos="216" w:val="left" w:leader="none"/>
                      </w:tabs>
                      <w:spacing w:before="3"/>
                      <w:ind w:left="215" w:right="0" w:hanging="166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95"/>
                        <w:position w:val="1"/>
                        <w:sz w:val="13"/>
                      </w:rPr>
                      <w:t>Objetivos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pos="216" w:val="left" w:leader="none"/>
                      </w:tabs>
                      <w:spacing w:before="14"/>
                      <w:ind w:left="215" w:right="0" w:hanging="166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95"/>
                        <w:sz w:val="13"/>
                      </w:rPr>
                      <w:t>Delimitación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pos="216" w:val="left" w:leader="none"/>
                      </w:tabs>
                      <w:spacing w:before="22"/>
                      <w:ind w:left="215" w:right="0" w:hanging="166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80"/>
                        <w:sz w:val="13"/>
                      </w:rPr>
                      <w:t>MARCOS</w:t>
                    </w:r>
                    <w:r>
                      <w:rPr>
                        <w:rFonts w:ascii="Calibri" w:hAnsi="Calibri"/>
                        <w:spacing w:val="6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DE</w:t>
                    </w:r>
                    <w:r>
                      <w:rPr>
                        <w:rFonts w:ascii="Calibri" w:hAnsi="Calibri"/>
                        <w:spacing w:val="1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REFERENCIA</w:t>
                    </w:r>
                    <w:r>
                      <w:rPr>
                        <w:rFonts w:ascii="Calibri" w:hAnsi="Calibri"/>
                        <w:spacing w:val="8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DE</w:t>
                    </w:r>
                    <w:r>
                      <w:rPr>
                        <w:rFonts w:ascii="Calibri" w:hAnsi="Calibri"/>
                        <w:spacing w:val="1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FUNDAMENTACIÓN</w:t>
                    </w:r>
                  </w:p>
                  <w:p>
                    <w:pPr>
                      <w:numPr>
                        <w:ilvl w:val="1"/>
                        <w:numId w:val="14"/>
                      </w:numPr>
                      <w:tabs>
                        <w:tab w:pos="216" w:val="left" w:leader="none"/>
                      </w:tabs>
                      <w:spacing w:before="13"/>
                      <w:ind w:left="215" w:right="0" w:hanging="202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80"/>
                        <w:position w:val="1"/>
                        <w:sz w:val="13"/>
                      </w:rPr>
                      <w:t>Marco</w:t>
                    </w:r>
                    <w:r>
                      <w:rPr>
                        <w:rFonts w:ascii="Calibri" w:hAnsi="Calibri"/>
                        <w:spacing w:val="2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position w:val="1"/>
                        <w:sz w:val="13"/>
                      </w:rPr>
                      <w:t>geográfico</w:t>
                    </w:r>
                  </w:p>
                  <w:p>
                    <w:pPr>
                      <w:numPr>
                        <w:ilvl w:val="1"/>
                        <w:numId w:val="14"/>
                      </w:numPr>
                      <w:tabs>
                        <w:tab w:pos="216" w:val="left" w:leader="none"/>
                      </w:tabs>
                      <w:spacing w:before="3"/>
                      <w:ind w:left="215" w:right="0" w:hanging="202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0"/>
                        <w:position w:val="1"/>
                        <w:sz w:val="13"/>
                      </w:rPr>
                      <w:t>Estado</w:t>
                    </w:r>
                    <w:r>
                      <w:rPr>
                        <w:rFonts w:ascii="Calibri"/>
                        <w:spacing w:val="1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position w:val="1"/>
                        <w:sz w:val="13"/>
                      </w:rPr>
                      <w:t>del</w:t>
                    </w:r>
                    <w:r>
                      <w:rPr>
                        <w:rFonts w:ascii="Calibri"/>
                        <w:spacing w:val="7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position w:val="1"/>
                        <w:sz w:val="13"/>
                      </w:rPr>
                      <w:t>arte</w:t>
                    </w:r>
                  </w:p>
                  <w:p>
                    <w:pPr>
                      <w:numPr>
                        <w:ilvl w:val="1"/>
                        <w:numId w:val="14"/>
                      </w:numPr>
                      <w:tabs>
                        <w:tab w:pos="216" w:val="left" w:leader="none"/>
                      </w:tabs>
                      <w:spacing w:before="4"/>
                      <w:ind w:left="215" w:right="0" w:hanging="202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0"/>
                        <w:position w:val="1"/>
                        <w:sz w:val="13"/>
                      </w:rPr>
                      <w:t>Marco teorico</w:t>
                    </w:r>
                  </w:p>
                  <w:p>
                    <w:pPr>
                      <w:spacing w:before="14"/>
                      <w:ind w:left="14" w:right="0" w:firstLine="0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0"/>
                        <w:sz w:val="13"/>
                      </w:rPr>
                      <w:t>5.5</w:t>
                    </w:r>
                    <w:r>
                      <w:rPr>
                        <w:rFonts w:ascii="Calibri"/>
                        <w:spacing w:val="19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sz w:val="13"/>
                      </w:rPr>
                      <w:t>Marco</w:t>
                    </w:r>
                    <w:r>
                      <w:rPr>
                        <w:rFonts w:ascii="Calibri"/>
                        <w:spacing w:val="-1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sz w:val="13"/>
                      </w:rPr>
                      <w:t>legal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pos="216" w:val="left" w:leader="none"/>
                      </w:tabs>
                      <w:spacing w:before="22"/>
                      <w:ind w:left="215" w:right="0" w:hanging="166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80"/>
                        <w:sz w:val="13"/>
                      </w:rPr>
                      <w:t>DISEÑO</w:t>
                    </w:r>
                    <w:r>
                      <w:rPr>
                        <w:rFonts w:ascii="Calibri" w:hAnsi="Calibri"/>
                        <w:spacing w:val="3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METODOLÓGICO</w:t>
                    </w:r>
                  </w:p>
                  <w:p>
                    <w:pPr>
                      <w:numPr>
                        <w:ilvl w:val="1"/>
                        <w:numId w:val="15"/>
                      </w:numPr>
                      <w:tabs>
                        <w:tab w:pos="216" w:val="left" w:leader="none"/>
                      </w:tabs>
                      <w:spacing w:before="22"/>
                      <w:ind w:left="215" w:right="0" w:hanging="202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80"/>
                        <w:sz w:val="13"/>
                      </w:rPr>
                      <w:t>Definición</w:t>
                    </w:r>
                    <w:r>
                      <w:rPr>
                        <w:rFonts w:ascii="Calibri" w:hAnsi="Calibri"/>
                        <w:spacing w:val="9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de</w:t>
                    </w:r>
                    <w:r>
                      <w:rPr>
                        <w:rFonts w:ascii="Calibri" w:hAnsi="Calibri"/>
                        <w:spacing w:val="13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la</w:t>
                    </w:r>
                    <w:r>
                      <w:rPr>
                        <w:rFonts w:ascii="Calibri" w:hAnsi="Calibri"/>
                        <w:spacing w:val="7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metodología</w:t>
                    </w:r>
                  </w:p>
                  <w:p>
                    <w:pPr>
                      <w:numPr>
                        <w:ilvl w:val="1"/>
                        <w:numId w:val="15"/>
                      </w:numPr>
                      <w:tabs>
                        <w:tab w:pos="216" w:val="left" w:leader="none"/>
                      </w:tabs>
                      <w:spacing w:before="4"/>
                      <w:ind w:left="215" w:right="0" w:hanging="202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80"/>
                        <w:position w:val="1"/>
                        <w:sz w:val="13"/>
                      </w:rPr>
                      <w:t>Definición</w:t>
                    </w:r>
                    <w:r>
                      <w:rPr>
                        <w:rFonts w:ascii="Calibri" w:hAnsi="Calibri"/>
                        <w:spacing w:val="7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position w:val="1"/>
                        <w:sz w:val="13"/>
                      </w:rPr>
                      <w:t>de</w:t>
                    </w:r>
                    <w:r>
                      <w:rPr>
                        <w:rFonts w:ascii="Calibri" w:hAnsi="Calibri"/>
                        <w:spacing w:val="11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position w:val="1"/>
                        <w:sz w:val="13"/>
                      </w:rPr>
                      <w:t>los</w:t>
                    </w:r>
                    <w:r>
                      <w:rPr>
                        <w:rFonts w:ascii="Calibri" w:hAnsi="Calibri"/>
                        <w:spacing w:val="7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position w:val="1"/>
                        <w:sz w:val="13"/>
                      </w:rPr>
                      <w:t>recursos</w:t>
                    </w:r>
                  </w:p>
                  <w:p>
                    <w:pPr>
                      <w:numPr>
                        <w:ilvl w:val="1"/>
                        <w:numId w:val="15"/>
                      </w:numPr>
                      <w:tabs>
                        <w:tab w:pos="216" w:val="left" w:leader="none"/>
                      </w:tabs>
                      <w:spacing w:before="14"/>
                      <w:ind w:left="215" w:right="0" w:hanging="202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0"/>
                        <w:sz w:val="13"/>
                      </w:rPr>
                      <w:t>Cronograma</w:t>
                    </w:r>
                    <w:r>
                      <w:rPr>
                        <w:rFonts w:ascii="Calibri"/>
                        <w:spacing w:val="4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sz w:val="13"/>
                      </w:rPr>
                      <w:t>de</w:t>
                    </w:r>
                    <w:r>
                      <w:rPr>
                        <w:rFonts w:ascii="Calibri"/>
                        <w:spacing w:val="11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sz w:val="13"/>
                      </w:rPr>
                      <w:t>actividades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pos="216" w:val="left" w:leader="none"/>
                      </w:tabs>
                      <w:spacing w:before="22"/>
                      <w:ind w:left="215" w:right="0" w:hanging="166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0"/>
                        <w:sz w:val="13"/>
                      </w:rPr>
                      <w:t>CONCLUSIONES</w:t>
                    </w:r>
                    <w:r>
                      <w:rPr>
                        <w:rFonts w:ascii="Calibri"/>
                        <w:spacing w:val="7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sz w:val="13"/>
                      </w:rPr>
                      <w:t>Y</w:t>
                    </w:r>
                    <w:r>
                      <w:rPr>
                        <w:rFonts w:ascii="Calibri"/>
                        <w:spacing w:val="3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sz w:val="13"/>
                      </w:rPr>
                      <w:t>RECOMENDACIONES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pos="216" w:val="left" w:leader="none"/>
                      </w:tabs>
                      <w:spacing w:before="22"/>
                      <w:ind w:left="215" w:right="0" w:hanging="166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80"/>
                        <w:sz w:val="13"/>
                      </w:rPr>
                      <w:t>CONSOLIDACIÓN</w:t>
                    </w:r>
                    <w:r>
                      <w:rPr>
                        <w:rFonts w:ascii="Calibri" w:hAnsi="Calibri"/>
                        <w:spacing w:val="8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DEL</w:t>
                    </w:r>
                    <w:r>
                      <w:rPr>
                        <w:rFonts w:ascii="Calibri" w:hAnsi="Calibri"/>
                        <w:spacing w:val="1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 w:hAnsi="Calibri"/>
                        <w:w w:val="80"/>
                        <w:sz w:val="13"/>
                      </w:rPr>
                      <w:t>DOCUMENTO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pos="216" w:val="left" w:leader="none"/>
                      </w:tabs>
                      <w:spacing w:before="23"/>
                      <w:ind w:left="215" w:right="0" w:hanging="166"/>
                      <w:jc w:val="left"/>
                      <w:rPr>
                        <w:rFonts w:ascii="Calibri" w:hAnsi="Calibri"/>
                        <w:sz w:val="13"/>
                      </w:rPr>
                    </w:pPr>
                    <w:r>
                      <w:rPr>
                        <w:rFonts w:ascii="Calibri" w:hAnsi="Calibri"/>
                        <w:w w:val="95"/>
                        <w:sz w:val="13"/>
                      </w:rPr>
                      <w:t>IMPLEMENTACIÓN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pos="216" w:val="left" w:leader="none"/>
                      </w:tabs>
                      <w:spacing w:line="156" w:lineRule="exact" w:before="22"/>
                      <w:ind w:left="215" w:right="0" w:hanging="188"/>
                      <w:jc w:val="left"/>
                      <w:rPr>
                        <w:rFonts w:ascii="Calibri"/>
                        <w:sz w:val="13"/>
                      </w:rPr>
                    </w:pPr>
                    <w:r>
                      <w:rPr>
                        <w:rFonts w:ascii="Calibri"/>
                        <w:w w:val="80"/>
                        <w:sz w:val="13"/>
                      </w:rPr>
                      <w:t>ENTREGA</w:t>
                    </w:r>
                    <w:r>
                      <w:rPr>
                        <w:rFonts w:ascii="Calibri"/>
                        <w:spacing w:val="7"/>
                        <w:w w:val="80"/>
                        <w:sz w:val="13"/>
                      </w:rPr>
                      <w:t> </w:t>
                    </w:r>
                    <w:r>
                      <w:rPr>
                        <w:rFonts w:ascii="Calibri"/>
                        <w:w w:val="80"/>
                        <w:sz w:val="13"/>
                      </w:rPr>
                      <w:t>INFORME FINAL</w:t>
                    </w:r>
                  </w:p>
                </w:txbxContent>
              </v:textbox>
              <w10:wrap type="none"/>
            </v:shape>
            <w10:wrap type="none"/>
          </v:group>
        </w:pict>
      </w:r>
      <w:bookmarkStart w:name="_bookmark32" w:id="59"/>
      <w:bookmarkEnd w:id="59"/>
      <w:r>
        <w:rPr>
          <w:b w:val="0"/>
        </w:rPr>
      </w:r>
      <w:bookmarkStart w:name="_bookmark32" w:id="60"/>
      <w:bookmarkEnd w:id="60"/>
      <w:r>
        <w:rPr/>
        <w:t>C</w:t>
      </w:r>
      <w:r>
        <w:rPr/>
        <w:t>ronograma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actividades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5"/>
        </w:rPr>
      </w:pPr>
    </w:p>
    <w:tbl>
      <w:tblPr>
        <w:tblW w:w="0" w:type="auto"/>
        <w:jc w:val="left"/>
        <w:tblInd w:w="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"/>
        <w:gridCol w:w="3917"/>
        <w:gridCol w:w="60"/>
        <w:gridCol w:w="117"/>
        <w:gridCol w:w="115"/>
        <w:gridCol w:w="118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6"/>
        <w:gridCol w:w="114"/>
        <w:gridCol w:w="117"/>
        <w:gridCol w:w="115"/>
        <w:gridCol w:w="114"/>
        <w:gridCol w:w="117"/>
        <w:gridCol w:w="115"/>
        <w:gridCol w:w="112"/>
      </w:tblGrid>
      <w:tr>
        <w:trPr>
          <w:trHeight w:val="161" w:hRule="atLeast"/>
        </w:trPr>
        <w:tc>
          <w:tcPr>
            <w:tcW w:w="28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37" w:lineRule="exact" w:before="4"/>
              <w:ind w:left="27" w:right="6"/>
              <w:jc w:val="center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sz w:val="13"/>
              </w:rPr>
              <w:t>ID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37" w:lineRule="exact" w:before="4"/>
              <w:ind w:left="1578" w:right="1552"/>
              <w:jc w:val="center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sz w:val="13"/>
              </w:rPr>
              <w:t>ACTIVIDADES</w:t>
            </w:r>
          </w:p>
        </w:tc>
        <w:tc>
          <w:tcPr>
            <w:tcW w:w="60" w:type="dxa"/>
            <w:tcBorders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66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04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ago-18</w:t>
            </w:r>
          </w:p>
        </w:tc>
        <w:tc>
          <w:tcPr>
            <w:tcW w:w="464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08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sep-18</w:t>
            </w:r>
          </w:p>
        </w:tc>
        <w:tc>
          <w:tcPr>
            <w:tcW w:w="464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25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oct-18</w:t>
            </w:r>
          </w:p>
        </w:tc>
        <w:tc>
          <w:tcPr>
            <w:tcW w:w="464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18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nov-18</w:t>
            </w:r>
          </w:p>
        </w:tc>
        <w:tc>
          <w:tcPr>
            <w:tcW w:w="464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36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dic-18</w:t>
            </w:r>
          </w:p>
        </w:tc>
        <w:tc>
          <w:tcPr>
            <w:tcW w:w="464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23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ene-19</w:t>
            </w:r>
          </w:p>
        </w:tc>
        <w:tc>
          <w:tcPr>
            <w:tcW w:w="464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40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feb-19</w:t>
            </w:r>
          </w:p>
        </w:tc>
        <w:tc>
          <w:tcPr>
            <w:tcW w:w="464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33"/>
              <w:rPr>
                <w:rFonts w:ascii="Calibri"/>
                <w:sz w:val="13"/>
              </w:rPr>
            </w:pPr>
            <w:r>
              <w:rPr>
                <w:rFonts w:ascii="Calibri"/>
                <w:w w:val="75"/>
                <w:sz w:val="13"/>
              </w:rPr>
              <w:t>mar-19</w:t>
            </w:r>
          </w:p>
        </w:tc>
        <w:tc>
          <w:tcPr>
            <w:tcW w:w="462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51"/>
              <w:rPr>
                <w:rFonts w:ascii="Calibri"/>
                <w:sz w:val="13"/>
              </w:rPr>
            </w:pPr>
            <w:r>
              <w:rPr>
                <w:rFonts w:ascii="Calibri"/>
                <w:w w:val="80"/>
                <w:sz w:val="13"/>
              </w:rPr>
              <w:t>abr-19</w:t>
            </w:r>
          </w:p>
        </w:tc>
        <w:tc>
          <w:tcPr>
            <w:tcW w:w="458" w:type="dxa"/>
            <w:gridSpan w:val="4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137" w:lineRule="exact" w:before="4"/>
              <w:ind w:left="140"/>
              <w:rPr>
                <w:rFonts w:ascii="Calibri"/>
                <w:sz w:val="13"/>
              </w:rPr>
            </w:pPr>
            <w:r>
              <w:rPr>
                <w:rFonts w:ascii="Calibri"/>
                <w:spacing w:val="-1"/>
                <w:w w:val="75"/>
                <w:sz w:val="13"/>
              </w:rPr>
              <w:t>may-19</w:t>
            </w:r>
          </w:p>
        </w:tc>
      </w:tr>
      <w:tr>
        <w:trPr>
          <w:trHeight w:val="165" w:hRule="atLeast"/>
        </w:trPr>
        <w:tc>
          <w:tcPr>
            <w:tcW w:w="289" w:type="dxa"/>
            <w:tcBorders>
              <w:top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1" w:lineRule="exact" w:before="4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1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4" w:space="0" w:color="D3D3D3"/>
              <w:right w:val="single" w:sz="18" w:space="0" w:color="CC99FF"/>
            </w:tcBorders>
          </w:tcPr>
          <w:p>
            <w:pPr>
              <w:pStyle w:val="TableParagraph"/>
              <w:spacing w:line="141" w:lineRule="exact" w:before="4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pacing w:val="-3"/>
                <w:sz w:val="13"/>
              </w:rPr>
              <w:t>PLANTEAMIENTO</w:t>
            </w:r>
            <w:r>
              <w:rPr>
                <w:rFonts w:ascii="Calibri" w:hAnsi="Calibri"/>
                <w:spacing w:val="-2"/>
                <w:sz w:val="13"/>
              </w:rPr>
              <w:t> DE</w:t>
            </w:r>
            <w:r>
              <w:rPr>
                <w:rFonts w:ascii="Calibri" w:hAnsi="Calibri"/>
                <w:spacing w:val="-4"/>
                <w:sz w:val="13"/>
              </w:rPr>
              <w:t> </w:t>
            </w:r>
            <w:r>
              <w:rPr>
                <w:rFonts w:ascii="Calibri" w:hAnsi="Calibri"/>
                <w:spacing w:val="-2"/>
                <w:sz w:val="13"/>
              </w:rPr>
              <w:t>TEMA</w:t>
            </w:r>
            <w:r>
              <w:rPr>
                <w:rFonts w:ascii="Calibri" w:hAnsi="Calibri"/>
                <w:spacing w:val="2"/>
                <w:sz w:val="13"/>
              </w:rPr>
              <w:t> </w:t>
            </w:r>
            <w:r>
              <w:rPr>
                <w:rFonts w:ascii="Calibri" w:hAnsi="Calibri"/>
                <w:spacing w:val="-2"/>
                <w:sz w:val="13"/>
              </w:rPr>
              <w:t>METODOLOGÍA</w:t>
            </w:r>
          </w:p>
        </w:tc>
        <w:tc>
          <w:tcPr>
            <w:tcW w:w="60" w:type="dxa"/>
            <w:tcBorders>
              <w:top w:val="single" w:sz="8" w:space="0" w:color="000000"/>
              <w:left w:val="single" w:sz="18" w:space="0" w:color="CC99FF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7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7" w:lineRule="exact"/>
              <w:ind w:left="30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1.1.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7" w:lineRule="exact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Planteamiento del</w:t>
            </w:r>
            <w:r>
              <w:rPr>
                <w:rFonts w:ascii="Calibri"/>
                <w:spacing w:val="7"/>
                <w:sz w:val="13"/>
              </w:rPr>
              <w:t> </w:t>
            </w:r>
            <w:r>
              <w:rPr>
                <w:rFonts w:ascii="Calibri"/>
                <w:sz w:val="13"/>
              </w:rPr>
              <w:t>problema</w:t>
            </w:r>
          </w:p>
        </w:tc>
        <w:tc>
          <w:tcPr>
            <w:tcW w:w="60" w:type="dxa"/>
            <w:tcBorders>
              <w:top w:val="single" w:sz="8" w:space="0" w:color="000000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8" w:lineRule="exact" w:before="5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2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2" w:lineRule="exact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z w:val="13"/>
              </w:rPr>
              <w:t>Justificación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8" w:lineRule="exact" w:before="5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3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2" w:lineRule="exact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Objetivos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5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4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5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z w:val="13"/>
              </w:rPr>
              <w:t>Delimitación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5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5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5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pacing w:val="-2"/>
                <w:sz w:val="13"/>
              </w:rPr>
              <w:t>MARCOS</w:t>
            </w:r>
            <w:r>
              <w:rPr>
                <w:rFonts w:ascii="Calibri" w:hAnsi="Calibri"/>
                <w:spacing w:val="-3"/>
                <w:sz w:val="13"/>
              </w:rPr>
              <w:t> </w:t>
            </w:r>
            <w:r>
              <w:rPr>
                <w:rFonts w:ascii="Calibri" w:hAnsi="Calibri"/>
                <w:spacing w:val="-2"/>
                <w:sz w:val="13"/>
              </w:rPr>
              <w:t>DE</w:t>
            </w:r>
            <w:r>
              <w:rPr>
                <w:rFonts w:ascii="Calibri" w:hAnsi="Calibri"/>
                <w:spacing w:val="-6"/>
                <w:sz w:val="13"/>
              </w:rPr>
              <w:t> </w:t>
            </w:r>
            <w:r>
              <w:rPr>
                <w:rFonts w:ascii="Calibri" w:hAnsi="Calibri"/>
                <w:spacing w:val="-2"/>
                <w:sz w:val="13"/>
              </w:rPr>
              <w:t>REFERENCIA</w:t>
            </w:r>
            <w:r>
              <w:rPr>
                <w:rFonts w:ascii="Calibri" w:hAnsi="Calibri"/>
                <w:spacing w:val="-1"/>
                <w:sz w:val="13"/>
              </w:rPr>
              <w:t> DE</w:t>
            </w:r>
            <w:r>
              <w:rPr>
                <w:rFonts w:ascii="Calibri" w:hAnsi="Calibri"/>
                <w:spacing w:val="-6"/>
                <w:sz w:val="13"/>
              </w:rPr>
              <w:t> </w:t>
            </w:r>
            <w:r>
              <w:rPr>
                <w:rFonts w:ascii="Calibri" w:hAnsi="Calibri"/>
                <w:spacing w:val="-1"/>
                <w:sz w:val="13"/>
              </w:rPr>
              <w:t>FUNDAMENTACIÓN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7" w:lineRule="exact" w:before="5"/>
              <w:ind w:left="37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5.1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3" w:lineRule="exact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pacing w:val="-1"/>
                <w:sz w:val="13"/>
              </w:rPr>
              <w:t>Marco</w:t>
            </w:r>
            <w:r>
              <w:rPr>
                <w:rFonts w:ascii="Calibri" w:hAnsi="Calibri"/>
                <w:spacing w:val="-5"/>
                <w:sz w:val="13"/>
              </w:rPr>
              <w:t> </w:t>
            </w:r>
            <w:r>
              <w:rPr>
                <w:rFonts w:ascii="Calibri" w:hAnsi="Calibri"/>
                <w:spacing w:val="-1"/>
                <w:sz w:val="13"/>
              </w:rPr>
              <w:t>geográfico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8" w:lineRule="exact" w:before="4"/>
              <w:ind w:left="37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5.2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2" w:lineRule="exact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Estado</w:t>
            </w:r>
            <w:r>
              <w:rPr>
                <w:rFonts w:ascii="Calibri"/>
                <w:spacing w:val="-6"/>
                <w:sz w:val="13"/>
              </w:rPr>
              <w:t> </w:t>
            </w:r>
            <w:r>
              <w:rPr>
                <w:rFonts w:ascii="Calibri"/>
                <w:sz w:val="13"/>
              </w:rPr>
              <w:t>del</w:t>
            </w:r>
            <w:r>
              <w:rPr>
                <w:rFonts w:ascii="Calibri"/>
                <w:spacing w:val="-2"/>
                <w:sz w:val="13"/>
              </w:rPr>
              <w:t> </w:t>
            </w:r>
            <w:r>
              <w:rPr>
                <w:rFonts w:ascii="Calibri"/>
                <w:sz w:val="13"/>
              </w:rPr>
              <w:t>arte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8" w:lineRule="exact" w:before="4"/>
              <w:ind w:left="37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5.3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3" w:lineRule="exact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spacing w:val="-1"/>
                <w:sz w:val="13"/>
              </w:rPr>
              <w:t>Marco</w:t>
            </w:r>
            <w:r>
              <w:rPr>
                <w:rFonts w:ascii="Calibri"/>
                <w:spacing w:val="-6"/>
                <w:sz w:val="13"/>
              </w:rPr>
              <w:t> </w:t>
            </w:r>
            <w:r>
              <w:rPr>
                <w:rFonts w:ascii="Calibri"/>
                <w:spacing w:val="-1"/>
                <w:sz w:val="13"/>
              </w:rPr>
              <w:t>teorico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4"/>
              <w:ind w:left="37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5.5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4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spacing w:val="-1"/>
                <w:sz w:val="13"/>
              </w:rPr>
              <w:t>Marco</w:t>
            </w:r>
            <w:r>
              <w:rPr>
                <w:rFonts w:ascii="Calibri"/>
                <w:spacing w:val="-7"/>
                <w:sz w:val="13"/>
              </w:rPr>
              <w:t> </w:t>
            </w:r>
            <w:r>
              <w:rPr>
                <w:rFonts w:ascii="Calibri"/>
                <w:sz w:val="13"/>
              </w:rPr>
              <w:t>legal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4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6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4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pacing w:val="-2"/>
                <w:sz w:val="13"/>
              </w:rPr>
              <w:t>DISEÑO</w:t>
            </w:r>
            <w:r>
              <w:rPr>
                <w:rFonts w:ascii="Calibri" w:hAnsi="Calibri"/>
                <w:spacing w:val="-3"/>
                <w:sz w:val="13"/>
              </w:rPr>
              <w:t> </w:t>
            </w:r>
            <w:r>
              <w:rPr>
                <w:rFonts w:ascii="Calibri" w:hAnsi="Calibri"/>
                <w:spacing w:val="-2"/>
                <w:sz w:val="13"/>
              </w:rPr>
              <w:t>METODOLÓGICO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7" w:lineRule="exact" w:before="4"/>
              <w:ind w:left="37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6.1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7" w:lineRule="exact" w:before="4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z w:val="13"/>
              </w:rPr>
              <w:t>Definición de</w:t>
            </w:r>
            <w:r>
              <w:rPr>
                <w:rFonts w:ascii="Calibri" w:hAnsi="Calibri"/>
                <w:spacing w:val="4"/>
                <w:sz w:val="13"/>
              </w:rPr>
              <w:t> </w:t>
            </w:r>
            <w:r>
              <w:rPr>
                <w:rFonts w:ascii="Calibri" w:hAnsi="Calibri"/>
                <w:sz w:val="13"/>
              </w:rPr>
              <w:t>la</w:t>
            </w:r>
            <w:r>
              <w:rPr>
                <w:rFonts w:ascii="Calibri" w:hAnsi="Calibri"/>
                <w:spacing w:val="-3"/>
                <w:sz w:val="13"/>
              </w:rPr>
              <w:t> </w:t>
            </w:r>
            <w:r>
              <w:rPr>
                <w:rFonts w:ascii="Calibri" w:hAnsi="Calibri"/>
                <w:sz w:val="13"/>
              </w:rPr>
              <w:t>metodología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38" w:lineRule="exact" w:before="4"/>
              <w:ind w:left="37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6.2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3" w:lineRule="exact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z w:val="13"/>
              </w:rPr>
              <w:t>Definición</w:t>
            </w:r>
            <w:r>
              <w:rPr>
                <w:rFonts w:ascii="Calibri" w:hAnsi="Calibri"/>
                <w:spacing w:val="-2"/>
                <w:sz w:val="13"/>
              </w:rPr>
              <w:t> </w:t>
            </w:r>
            <w:r>
              <w:rPr>
                <w:rFonts w:ascii="Calibri" w:hAnsi="Calibri"/>
                <w:sz w:val="13"/>
              </w:rPr>
              <w:t>de</w:t>
            </w:r>
            <w:r>
              <w:rPr>
                <w:rFonts w:ascii="Calibri" w:hAnsi="Calibri"/>
                <w:spacing w:val="1"/>
                <w:sz w:val="13"/>
              </w:rPr>
              <w:t> </w:t>
            </w:r>
            <w:r>
              <w:rPr>
                <w:rFonts w:ascii="Calibri" w:hAnsi="Calibri"/>
                <w:sz w:val="13"/>
              </w:rPr>
              <w:t>los</w:t>
            </w:r>
            <w:r>
              <w:rPr>
                <w:rFonts w:ascii="Calibri" w:hAnsi="Calibri"/>
                <w:spacing w:val="-1"/>
                <w:sz w:val="13"/>
              </w:rPr>
              <w:t> </w:t>
            </w:r>
            <w:r>
              <w:rPr>
                <w:rFonts w:ascii="Calibri" w:hAnsi="Calibri"/>
                <w:sz w:val="13"/>
              </w:rPr>
              <w:t>recursos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4"/>
              <w:ind w:left="37" w:right="6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6.3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6" w:lineRule="exact" w:before="4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spacing w:val="-1"/>
                <w:sz w:val="13"/>
              </w:rPr>
              <w:t>Cronograma</w:t>
            </w:r>
            <w:r>
              <w:rPr>
                <w:rFonts w:ascii="Calibri"/>
                <w:spacing w:val="-6"/>
                <w:sz w:val="13"/>
              </w:rPr>
              <w:t> </w:t>
            </w:r>
            <w:r>
              <w:rPr>
                <w:rFonts w:ascii="Calibri"/>
                <w:sz w:val="13"/>
              </w:rPr>
              <w:t>de actividades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6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1" w:lineRule="exact" w:before="4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7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1" w:lineRule="exact" w:before="4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spacing w:val="-2"/>
                <w:sz w:val="13"/>
              </w:rPr>
              <w:t>CONCLUSIONES </w:t>
            </w:r>
            <w:r>
              <w:rPr>
                <w:rFonts w:ascii="Calibri"/>
                <w:spacing w:val="-1"/>
                <w:sz w:val="13"/>
              </w:rPr>
              <w:t>Y</w:t>
            </w:r>
            <w:r>
              <w:rPr>
                <w:rFonts w:ascii="Calibri"/>
                <w:spacing w:val="-5"/>
                <w:sz w:val="13"/>
              </w:rPr>
              <w:t> </w:t>
            </w:r>
            <w:r>
              <w:rPr>
                <w:rFonts w:ascii="Calibri"/>
                <w:spacing w:val="-1"/>
                <w:sz w:val="13"/>
              </w:rPr>
              <w:t>RECOMENDACIONES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0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1" w:lineRule="exact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8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1" w:lineRule="exact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pacing w:val="-2"/>
                <w:sz w:val="13"/>
              </w:rPr>
              <w:t>CONSOLIDACIÓN </w:t>
            </w:r>
            <w:r>
              <w:rPr>
                <w:rFonts w:ascii="Calibri" w:hAnsi="Calibri"/>
                <w:spacing w:val="-1"/>
                <w:sz w:val="13"/>
              </w:rPr>
              <w:t>DEL</w:t>
            </w:r>
            <w:r>
              <w:rPr>
                <w:rFonts w:ascii="Calibri" w:hAnsi="Calibri"/>
                <w:spacing w:val="-6"/>
                <w:sz w:val="13"/>
              </w:rPr>
              <w:t> </w:t>
            </w:r>
            <w:r>
              <w:rPr>
                <w:rFonts w:ascii="Calibri" w:hAnsi="Calibri"/>
                <w:spacing w:val="-1"/>
                <w:sz w:val="13"/>
              </w:rPr>
              <w:t>DOCUMENTO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89" w:type="dxa"/>
            <w:gridSpan w:val="18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99CCFF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6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1" w:type="dxa"/>
            <w:gridSpan w:val="14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99CCFF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6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1" w:hRule="atLeast"/>
        </w:trPr>
        <w:tc>
          <w:tcPr>
            <w:tcW w:w="289" w:type="dxa"/>
            <w:tcBorders>
              <w:top w:val="single" w:sz="4" w:space="0" w:color="D3D3D3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1" w:lineRule="exact"/>
              <w:ind w:left="23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w w:val="99"/>
                <w:sz w:val="13"/>
              </w:rPr>
              <w:t>9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8" w:space="0" w:color="000000"/>
            </w:tcBorders>
          </w:tcPr>
          <w:p>
            <w:pPr>
              <w:pStyle w:val="TableParagraph"/>
              <w:spacing w:line="141" w:lineRule="exact"/>
              <w:ind w:left="20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sz w:val="13"/>
              </w:rPr>
              <w:t>IMPLEMENTACIÓN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974" w:type="dxa"/>
            <w:gridSpan w:val="17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9BE8F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6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90" w:type="dxa"/>
            <w:gridSpan w:val="1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9BE8F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8" w:space="0" w:color="000000"/>
              <w:left w:val="single" w:sz="6" w:space="0" w:color="000000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4" w:type="dxa"/>
            <w:tcBorders>
              <w:top w:val="single" w:sz="8" w:space="0" w:color="000000"/>
              <w:left w:val="single" w:sz="4" w:space="0" w:color="D3D3D3"/>
              <w:bottom w:val="single" w:sz="4" w:space="0" w:color="D3D3D3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44" w:hRule="atLeast"/>
        </w:trPr>
        <w:tc>
          <w:tcPr>
            <w:tcW w:w="289" w:type="dxa"/>
            <w:tcBorders>
              <w:top w:val="single" w:sz="4" w:space="0" w:color="D3D3D3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24" w:lineRule="exact"/>
              <w:ind w:left="30" w:right="4"/>
              <w:jc w:val="center"/>
              <w:rPr>
                <w:rFonts w:ascii="Calibri"/>
                <w:sz w:val="13"/>
              </w:rPr>
            </w:pPr>
            <w:r>
              <w:rPr>
                <w:rFonts w:ascii="Calibri"/>
                <w:sz w:val="13"/>
              </w:rPr>
              <w:t>10</w:t>
            </w:r>
          </w:p>
        </w:tc>
        <w:tc>
          <w:tcPr>
            <w:tcW w:w="3917" w:type="dxa"/>
            <w:tcBorders>
              <w:top w:val="single" w:sz="4" w:space="0" w:color="D3D3D3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24" w:lineRule="exact"/>
              <w:ind w:left="20"/>
              <w:rPr>
                <w:rFonts w:ascii="Calibri"/>
                <w:sz w:val="13"/>
              </w:rPr>
            </w:pPr>
            <w:r>
              <w:rPr>
                <w:rFonts w:ascii="Calibri"/>
                <w:w w:val="95"/>
                <w:sz w:val="13"/>
              </w:rPr>
              <w:t>ENTREGA</w:t>
            </w:r>
            <w:r>
              <w:rPr>
                <w:rFonts w:ascii="Calibri"/>
                <w:spacing w:val="14"/>
                <w:w w:val="95"/>
                <w:sz w:val="13"/>
              </w:rPr>
              <w:t> </w:t>
            </w:r>
            <w:r>
              <w:rPr>
                <w:rFonts w:ascii="Calibri"/>
                <w:w w:val="95"/>
                <w:sz w:val="13"/>
              </w:rPr>
              <w:t>INFORME</w:t>
            </w:r>
            <w:r>
              <w:rPr>
                <w:rFonts w:ascii="Calibri"/>
                <w:spacing w:val="5"/>
                <w:w w:val="95"/>
                <w:sz w:val="13"/>
              </w:rPr>
              <w:t> </w:t>
            </w:r>
            <w:r>
              <w:rPr>
                <w:rFonts w:ascii="Calibri"/>
                <w:w w:val="95"/>
                <w:sz w:val="13"/>
              </w:rPr>
              <w:t>FINAL</w:t>
            </w:r>
          </w:p>
        </w:tc>
        <w:tc>
          <w:tcPr>
            <w:tcW w:w="60" w:type="dxa"/>
            <w:tcBorders>
              <w:top w:val="single" w:sz="4" w:space="0" w:color="D3D3D3"/>
              <w:left w:val="single" w:sz="8" w:space="0" w:color="000000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8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6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4" w:type="dxa"/>
            <w:tcBorders>
              <w:top w:val="single" w:sz="8" w:space="0" w:color="000000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5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4" w:space="0" w:color="D3D3D3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4" w:type="dxa"/>
            <w:tcBorders>
              <w:top w:val="single" w:sz="4" w:space="0" w:color="D3D3D3"/>
              <w:left w:val="single" w:sz="4" w:space="0" w:color="D3D3D3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32" w:type="dxa"/>
            <w:gridSpan w:val="2"/>
            <w:tcBorders>
              <w:top w:val="single" w:sz="8" w:space="0" w:color="000000"/>
              <w:left w:val="single" w:sz="6" w:space="0" w:color="000000"/>
              <w:bottom w:val="single" w:sz="18" w:space="0" w:color="D3D3D3"/>
              <w:right w:val="single" w:sz="6" w:space="0" w:color="000000"/>
            </w:tcBorders>
            <w:shd w:val="clear" w:color="auto" w:fill="9BBA58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2" w:type="dxa"/>
            <w:tcBorders>
              <w:top w:val="single" w:sz="4" w:space="0" w:color="D3D3D3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>
      <w:pPr>
        <w:pStyle w:val="BodyText"/>
        <w:spacing w:before="32"/>
        <w:ind w:left="2687" w:right="3334"/>
        <w:jc w:val="center"/>
      </w:pPr>
      <w:bookmarkStart w:name="_bookmark33" w:id="61"/>
      <w:bookmarkEnd w:id="61"/>
      <w:r>
        <w:rPr/>
      </w:r>
      <w:r>
        <w:rPr>
          <w:i/>
        </w:rPr>
        <w:t>Figura</w:t>
      </w:r>
      <w:r>
        <w:rPr>
          <w:i/>
          <w:spacing w:val="-5"/>
        </w:rPr>
        <w:t> </w:t>
      </w:r>
      <w:r>
        <w:rPr>
          <w:i/>
        </w:rPr>
        <w:t>1.</w:t>
      </w:r>
      <w:r>
        <w:rPr>
          <w:i/>
          <w:spacing w:val="-4"/>
        </w:rPr>
        <w:t> </w:t>
      </w:r>
      <w:r>
        <w:rPr/>
        <w:t>Cronograma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actividades</w:t>
      </w:r>
      <w:r>
        <w:rPr>
          <w:spacing w:val="-57"/>
        </w:rPr>
        <w:t> </w:t>
      </w:r>
      <w:r>
        <w:rPr/>
        <w:t>Fuente:</w:t>
      </w:r>
      <w:r>
        <w:rPr>
          <w:spacing w:val="-1"/>
        </w:rPr>
        <w:t> </w:t>
      </w:r>
      <w:r>
        <w:rPr/>
        <w:t>Elaboración propia</w:t>
      </w:r>
    </w:p>
    <w:p>
      <w:pPr>
        <w:spacing w:after="0"/>
        <w:jc w:val="center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2"/>
          <w:numId w:val="1"/>
        </w:numPr>
        <w:tabs>
          <w:tab w:pos="4451" w:val="left" w:leader="none"/>
        </w:tabs>
        <w:spacing w:line="240" w:lineRule="auto" w:before="81" w:after="0"/>
        <w:ind w:left="4450" w:right="0" w:hanging="361"/>
        <w:jc w:val="left"/>
      </w:pPr>
      <w:bookmarkStart w:name="_bookmark34" w:id="62"/>
      <w:bookmarkEnd w:id="62"/>
      <w:r>
        <w:rPr>
          <w:b w:val="0"/>
        </w:rPr>
      </w:r>
      <w:bookmarkStart w:name="_bookmark34" w:id="63"/>
      <w:bookmarkEnd w:id="63"/>
      <w:r>
        <w:rPr/>
        <w:t>R</w:t>
      </w:r>
      <w:r>
        <w:rPr/>
        <w:t>esultados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16"/>
        </w:numPr>
        <w:tabs>
          <w:tab w:pos="901" w:val="left" w:leader="none"/>
        </w:tabs>
        <w:spacing w:line="480" w:lineRule="auto" w:before="0" w:after="0"/>
        <w:ind w:left="840" w:right="764" w:hanging="360"/>
        <w:jc w:val="both"/>
        <w:rPr>
          <w:sz w:val="24"/>
        </w:rPr>
      </w:pPr>
      <w:r>
        <w:rPr>
          <w:sz w:val="24"/>
        </w:rPr>
        <w:t>Constituir</w:t>
      </w:r>
      <w:r>
        <w:rPr>
          <w:spacing w:val="-14"/>
          <w:sz w:val="24"/>
        </w:rPr>
        <w:t> </w:t>
      </w:r>
      <w:r>
        <w:rPr>
          <w:sz w:val="24"/>
        </w:rPr>
        <w:t>una</w:t>
      </w:r>
      <w:r>
        <w:rPr>
          <w:spacing w:val="-13"/>
          <w:sz w:val="24"/>
        </w:rPr>
        <w:t> </w:t>
      </w:r>
      <w:r>
        <w:rPr>
          <w:sz w:val="24"/>
        </w:rPr>
        <w:t>herramienta</w:t>
      </w:r>
      <w:r>
        <w:rPr>
          <w:spacing w:val="-13"/>
          <w:sz w:val="24"/>
        </w:rPr>
        <w:t> </w:t>
      </w:r>
      <w:r>
        <w:rPr>
          <w:sz w:val="24"/>
        </w:rPr>
        <w:t>como</w:t>
      </w:r>
      <w:r>
        <w:rPr>
          <w:spacing w:val="-10"/>
          <w:sz w:val="24"/>
        </w:rPr>
        <w:t> </w:t>
      </w:r>
      <w:r>
        <w:rPr>
          <w:sz w:val="24"/>
        </w:rPr>
        <w:t>elemento</w:t>
      </w:r>
      <w:r>
        <w:rPr>
          <w:spacing w:val="-12"/>
          <w:sz w:val="24"/>
        </w:rPr>
        <w:t> </w:t>
      </w:r>
      <w:r>
        <w:rPr>
          <w:sz w:val="24"/>
        </w:rPr>
        <w:t>y</w:t>
      </w:r>
      <w:r>
        <w:rPr>
          <w:spacing w:val="-11"/>
          <w:sz w:val="24"/>
        </w:rPr>
        <w:t> </w:t>
      </w:r>
      <w:r>
        <w:rPr>
          <w:sz w:val="24"/>
        </w:rPr>
        <w:t>técnica</w:t>
      </w:r>
      <w:r>
        <w:rPr>
          <w:spacing w:val="-10"/>
          <w:sz w:val="24"/>
        </w:rPr>
        <w:t> </w:t>
      </w:r>
      <w:r>
        <w:rPr>
          <w:sz w:val="24"/>
        </w:rPr>
        <w:t>para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mejora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calidad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3"/>
          <w:sz w:val="24"/>
        </w:rPr>
        <w:t> </w:t>
      </w:r>
      <w:r>
        <w:rPr>
          <w:sz w:val="24"/>
        </w:rPr>
        <w:t>obra</w:t>
      </w:r>
      <w:r>
        <w:rPr>
          <w:spacing w:val="-58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etapas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recepción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materiales,</w:t>
      </w:r>
      <w:r>
        <w:rPr>
          <w:spacing w:val="-1"/>
          <w:sz w:val="24"/>
        </w:rPr>
        <w:t> </w:t>
      </w:r>
      <w:r>
        <w:rPr>
          <w:sz w:val="24"/>
        </w:rPr>
        <w:t>construcción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estructura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recepción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obra</w:t>
      </w:r>
      <w:r>
        <w:rPr>
          <w:spacing w:val="-58"/>
          <w:sz w:val="24"/>
        </w:rPr>
        <w:t> </w:t>
      </w:r>
      <w:r>
        <w:rPr>
          <w:sz w:val="24"/>
        </w:rPr>
        <w:t>terminada.</w:t>
      </w:r>
    </w:p>
    <w:p>
      <w:pPr>
        <w:pStyle w:val="BodyText"/>
        <w:spacing w:line="480" w:lineRule="auto"/>
        <w:ind w:left="403" w:right="769" w:firstLine="419"/>
        <w:jc w:val="both"/>
      </w:pPr>
      <w:r>
        <w:rPr/>
        <w:t>Para la mejora del control de la calidad en las etapas de recepción de material, fabricación</w:t>
      </w:r>
      <w:r>
        <w:rPr>
          <w:spacing w:val="-57"/>
        </w:rPr>
        <w:t> </w:t>
      </w:r>
      <w:r>
        <w:rPr/>
        <w:t>y</w:t>
      </w:r>
      <w:r>
        <w:rPr>
          <w:spacing w:val="-1"/>
        </w:rPr>
        <w:t> </w:t>
      </w:r>
      <w:r>
        <w:rPr/>
        <w:t>recepción final 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estructura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realizaron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siguientes formatos:</w:t>
      </w: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5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8"/>
        <w:gridCol w:w="4437"/>
        <w:gridCol w:w="300"/>
        <w:gridCol w:w="1147"/>
      </w:tblGrid>
      <w:tr>
        <w:trPr>
          <w:trHeight w:val="142" w:hRule="atLeast"/>
        </w:trPr>
        <w:tc>
          <w:tcPr>
            <w:tcW w:w="2878" w:type="dxa"/>
            <w:vMerge w:val="restart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1323" w:right="1309"/>
              <w:jc w:val="center"/>
              <w:rPr>
                <w:rFonts w:ascii="Arial"/>
                <w:sz w:val="6"/>
              </w:rPr>
            </w:pPr>
            <w:r>
              <w:rPr>
                <w:rFonts w:ascii="Arial"/>
                <w:color w:val="BEBEBE"/>
                <w:w w:val="110"/>
                <w:sz w:val="6"/>
              </w:rPr>
              <w:t>LOGO</w:t>
            </w:r>
          </w:p>
        </w:tc>
        <w:tc>
          <w:tcPr>
            <w:tcW w:w="4737" w:type="dxa"/>
            <w:gridSpan w:val="2"/>
            <w:vMerge w:val="restart"/>
            <w:tcBorders>
              <w:right w:val="single" w:sz="8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1656" w:right="1634"/>
              <w:jc w:val="center"/>
              <w:rPr>
                <w:b/>
                <w:sz w:val="12"/>
              </w:rPr>
            </w:pPr>
            <w:r>
              <w:rPr>
                <w:b/>
                <w:spacing w:val="-3"/>
                <w:sz w:val="12"/>
              </w:rPr>
              <w:t>RECEPCIÓN</w:t>
            </w:r>
            <w:r>
              <w:rPr>
                <w:b/>
                <w:spacing w:val="-1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DE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MATERIAL</w:t>
            </w:r>
          </w:p>
        </w:tc>
        <w:tc>
          <w:tcPr>
            <w:tcW w:w="114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108" w:lineRule="exact" w:before="14"/>
              <w:ind w:left="19"/>
              <w:rPr>
                <w:sz w:val="9"/>
              </w:rPr>
            </w:pPr>
            <w:r>
              <w:rPr>
                <w:w w:val="110"/>
                <w:sz w:val="9"/>
              </w:rPr>
              <w:t>Código:</w:t>
            </w:r>
          </w:p>
        </w:tc>
      </w:tr>
      <w:tr>
        <w:trPr>
          <w:trHeight w:val="139" w:hRule="atLeast"/>
        </w:trPr>
        <w:tc>
          <w:tcPr>
            <w:tcW w:w="28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  <w:gridSpan w:val="2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05" w:lineRule="exact" w:before="14"/>
              <w:ind w:left="19"/>
              <w:rPr>
                <w:sz w:val="9"/>
              </w:rPr>
            </w:pPr>
            <w:r>
              <w:rPr>
                <w:w w:val="110"/>
                <w:sz w:val="9"/>
              </w:rPr>
              <w:t>Versión: 1</w:t>
            </w:r>
          </w:p>
        </w:tc>
      </w:tr>
      <w:tr>
        <w:trPr>
          <w:trHeight w:val="139" w:hRule="atLeast"/>
        </w:trPr>
        <w:tc>
          <w:tcPr>
            <w:tcW w:w="28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  <w:gridSpan w:val="2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108" w:lineRule="exact" w:before="11"/>
              <w:ind w:left="19"/>
              <w:rPr>
                <w:sz w:val="9"/>
              </w:rPr>
            </w:pPr>
            <w:r>
              <w:rPr>
                <w:w w:val="110"/>
                <w:sz w:val="9"/>
              </w:rPr>
              <w:t>Página:</w:t>
            </w:r>
            <w:r>
              <w:rPr>
                <w:spacing w:val="7"/>
                <w:w w:val="110"/>
                <w:sz w:val="9"/>
              </w:rPr>
              <w:t> </w:t>
            </w:r>
            <w:r>
              <w:rPr>
                <w:w w:val="110"/>
                <w:sz w:val="9"/>
              </w:rPr>
              <w:t>___de</w:t>
            </w:r>
            <w:r>
              <w:rPr>
                <w:spacing w:val="1"/>
                <w:w w:val="110"/>
                <w:sz w:val="9"/>
              </w:rPr>
              <w:t> </w:t>
            </w:r>
            <w:r>
              <w:rPr>
                <w:w w:val="110"/>
                <w:sz w:val="9"/>
              </w:rPr>
              <w:t>___</w:t>
            </w:r>
          </w:p>
        </w:tc>
      </w:tr>
      <w:tr>
        <w:trPr>
          <w:trHeight w:val="157" w:hRule="atLeast"/>
        </w:trPr>
        <w:tc>
          <w:tcPr>
            <w:tcW w:w="8762" w:type="dxa"/>
            <w:gridSpan w:val="4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7" w:hRule="atLeast"/>
        </w:trPr>
        <w:tc>
          <w:tcPr>
            <w:tcW w:w="8762" w:type="dxa"/>
            <w:gridSpan w:val="4"/>
          </w:tcPr>
          <w:p>
            <w:pPr>
              <w:pStyle w:val="TableParagraph"/>
              <w:spacing w:line="128" w:lineRule="exact" w:before="9"/>
              <w:ind w:left="22"/>
              <w:rPr>
                <w:sz w:val="11"/>
              </w:rPr>
            </w:pPr>
            <w:r>
              <w:rPr>
                <w:sz w:val="11"/>
              </w:rPr>
              <w:t>NOMBRE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-10"/>
                <w:sz w:val="11"/>
              </w:rPr>
              <w:t> </w:t>
            </w:r>
            <w:r>
              <w:rPr>
                <w:sz w:val="11"/>
              </w:rPr>
              <w:t>LUGAR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7"/>
                <w:sz w:val="11"/>
              </w:rPr>
              <w:t> </w:t>
            </w:r>
            <w:r>
              <w:rPr>
                <w:sz w:val="11"/>
              </w:rPr>
              <w:t>LA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OBRA:</w:t>
            </w:r>
          </w:p>
        </w:tc>
      </w:tr>
      <w:tr>
        <w:trPr>
          <w:trHeight w:val="157" w:hRule="atLeast"/>
        </w:trPr>
        <w:tc>
          <w:tcPr>
            <w:tcW w:w="7315" w:type="dxa"/>
            <w:gridSpan w:val="2"/>
            <w:tcBorders>
              <w:right w:val="single" w:sz="8" w:space="0" w:color="000000"/>
            </w:tcBorders>
          </w:tcPr>
          <w:p>
            <w:pPr>
              <w:pStyle w:val="TableParagraph"/>
              <w:spacing w:line="128" w:lineRule="exact" w:before="9"/>
              <w:ind w:left="22"/>
              <w:rPr>
                <w:sz w:val="11"/>
              </w:rPr>
            </w:pPr>
            <w:r>
              <w:rPr>
                <w:sz w:val="11"/>
              </w:rPr>
              <w:t>FECHA:</w:t>
            </w:r>
            <w:r>
              <w:rPr>
                <w:spacing w:val="11"/>
                <w:sz w:val="11"/>
              </w:rPr>
              <w:t> </w:t>
            </w:r>
            <w:r>
              <w:rPr>
                <w:color w:val="BEBEBE"/>
                <w:sz w:val="11"/>
              </w:rPr>
              <w:t>DD/MM/AA</w:t>
            </w:r>
          </w:p>
        </w:tc>
        <w:tc>
          <w:tcPr>
            <w:tcW w:w="1447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line="128" w:lineRule="exact" w:before="9"/>
              <w:ind w:left="19"/>
              <w:rPr>
                <w:sz w:val="11"/>
              </w:rPr>
            </w:pPr>
            <w:r>
              <w:rPr>
                <w:sz w:val="11"/>
              </w:rPr>
              <w:t>HORA:</w:t>
            </w:r>
          </w:p>
        </w:tc>
      </w:tr>
    </w:tbl>
    <w:p>
      <w:pPr>
        <w:pStyle w:val="BodyText"/>
        <w:spacing w:before="8"/>
        <w:rPr>
          <w:sz w:val="13"/>
        </w:rPr>
      </w:pPr>
    </w:p>
    <w:tbl>
      <w:tblPr>
        <w:tblW w:w="0" w:type="auto"/>
        <w:jc w:val="left"/>
        <w:tblInd w:w="5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8"/>
        <w:gridCol w:w="892"/>
        <w:gridCol w:w="1371"/>
        <w:gridCol w:w="3192"/>
        <w:gridCol w:w="944"/>
        <w:gridCol w:w="299"/>
        <w:gridCol w:w="299"/>
        <w:gridCol w:w="381"/>
        <w:gridCol w:w="381"/>
        <w:gridCol w:w="377"/>
      </w:tblGrid>
      <w:tr>
        <w:trPr>
          <w:trHeight w:val="142" w:hRule="atLeast"/>
        </w:trPr>
        <w:tc>
          <w:tcPr>
            <w:tcW w:w="8754" w:type="dxa"/>
            <w:gridSpan w:val="10"/>
          </w:tcPr>
          <w:p>
            <w:pPr>
              <w:pStyle w:val="TableParagraph"/>
              <w:spacing w:line="121" w:lineRule="exact" w:before="2"/>
              <w:ind w:left="22"/>
              <w:rPr>
                <w:b/>
                <w:sz w:val="11"/>
              </w:rPr>
            </w:pPr>
            <w:r>
              <w:rPr>
                <w:b/>
                <w:sz w:val="11"/>
              </w:rPr>
              <w:t>RESPONSABLE:</w:t>
            </w:r>
          </w:p>
        </w:tc>
      </w:tr>
      <w:tr>
        <w:trPr>
          <w:trHeight w:val="157" w:hRule="atLeast"/>
        </w:trPr>
        <w:tc>
          <w:tcPr>
            <w:tcW w:w="8754" w:type="dxa"/>
            <w:gridSpan w:val="10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42" w:hRule="atLeast"/>
        </w:trPr>
        <w:tc>
          <w:tcPr>
            <w:tcW w:w="618" w:type="dxa"/>
            <w:vMerge w:val="restart"/>
          </w:tcPr>
          <w:p>
            <w:pPr>
              <w:pStyle w:val="TableParagraph"/>
              <w:spacing w:before="89"/>
              <w:ind w:left="59"/>
              <w:rPr>
                <w:sz w:val="9"/>
              </w:rPr>
            </w:pPr>
            <w:r>
              <w:rPr>
                <w:w w:val="110"/>
                <w:sz w:val="9"/>
              </w:rPr>
              <w:t>CANTIDAD</w:t>
            </w:r>
          </w:p>
        </w:tc>
        <w:tc>
          <w:tcPr>
            <w:tcW w:w="892" w:type="dxa"/>
            <w:vMerge w:val="restart"/>
          </w:tcPr>
          <w:p>
            <w:pPr>
              <w:pStyle w:val="TableParagraph"/>
              <w:spacing w:before="21"/>
              <w:ind w:left="35" w:right="32"/>
              <w:jc w:val="center"/>
              <w:rPr>
                <w:sz w:val="9"/>
              </w:rPr>
            </w:pPr>
            <w:r>
              <w:rPr>
                <w:w w:val="110"/>
                <w:sz w:val="9"/>
              </w:rPr>
              <w:t>No</w:t>
            </w:r>
            <w:r>
              <w:rPr>
                <w:spacing w:val="-3"/>
                <w:w w:val="110"/>
                <w:sz w:val="9"/>
              </w:rPr>
              <w:t> </w:t>
            </w:r>
            <w:r>
              <w:rPr>
                <w:w w:val="110"/>
                <w:sz w:val="9"/>
              </w:rPr>
              <w:t>DE</w:t>
            </w:r>
            <w:r>
              <w:rPr>
                <w:spacing w:val="-5"/>
                <w:w w:val="110"/>
                <w:sz w:val="9"/>
              </w:rPr>
              <w:t> </w:t>
            </w:r>
            <w:r>
              <w:rPr>
                <w:w w:val="110"/>
                <w:sz w:val="9"/>
              </w:rPr>
              <w:t>REMISIÓN</w:t>
            </w:r>
          </w:p>
          <w:p>
            <w:pPr>
              <w:pStyle w:val="TableParagraph"/>
              <w:spacing w:before="32"/>
              <w:ind w:left="35" w:right="23"/>
              <w:jc w:val="center"/>
              <w:rPr>
                <w:sz w:val="9"/>
              </w:rPr>
            </w:pPr>
            <w:r>
              <w:rPr>
                <w:w w:val="110"/>
                <w:sz w:val="9"/>
              </w:rPr>
              <w:t>U</w:t>
            </w:r>
            <w:r>
              <w:rPr>
                <w:spacing w:val="-7"/>
                <w:w w:val="110"/>
                <w:sz w:val="9"/>
              </w:rPr>
              <w:t> </w:t>
            </w:r>
            <w:r>
              <w:rPr>
                <w:w w:val="110"/>
                <w:sz w:val="9"/>
              </w:rPr>
              <w:t>ORDEN</w:t>
            </w:r>
          </w:p>
        </w:tc>
        <w:tc>
          <w:tcPr>
            <w:tcW w:w="1371" w:type="dxa"/>
            <w:vMerge w:val="restart"/>
          </w:tcPr>
          <w:p>
            <w:pPr>
              <w:pStyle w:val="TableParagraph"/>
              <w:spacing w:before="89"/>
              <w:ind w:left="386"/>
              <w:rPr>
                <w:sz w:val="9"/>
              </w:rPr>
            </w:pPr>
            <w:r>
              <w:rPr>
                <w:w w:val="110"/>
                <w:sz w:val="9"/>
              </w:rPr>
              <w:t>PROVEEDOR</w:t>
            </w:r>
          </w:p>
        </w:tc>
        <w:tc>
          <w:tcPr>
            <w:tcW w:w="3192" w:type="dxa"/>
            <w:vMerge w:val="restart"/>
          </w:tcPr>
          <w:p>
            <w:pPr>
              <w:pStyle w:val="TableParagraph"/>
              <w:spacing w:before="76"/>
              <w:ind w:left="821"/>
              <w:rPr>
                <w:sz w:val="11"/>
              </w:rPr>
            </w:pPr>
            <w:r>
              <w:rPr>
                <w:sz w:val="11"/>
              </w:rPr>
              <w:t>DESCRIPCIÓN</w:t>
            </w:r>
            <w:r>
              <w:rPr>
                <w:spacing w:val="11"/>
                <w:sz w:val="11"/>
              </w:rPr>
              <w:t> </w:t>
            </w:r>
            <w:r>
              <w:rPr>
                <w:sz w:val="11"/>
              </w:rPr>
              <w:t>DEL</w:t>
            </w:r>
            <w:r>
              <w:rPr>
                <w:spacing w:val="12"/>
                <w:sz w:val="11"/>
              </w:rPr>
              <w:t> </w:t>
            </w:r>
            <w:r>
              <w:rPr>
                <w:sz w:val="11"/>
              </w:rPr>
              <w:t>MATERIAL</w:t>
            </w:r>
          </w:p>
        </w:tc>
        <w:tc>
          <w:tcPr>
            <w:tcW w:w="944" w:type="dxa"/>
            <w:vMerge w:val="restart"/>
            <w:tcBorders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55" w:right="43"/>
              <w:jc w:val="center"/>
              <w:rPr>
                <w:sz w:val="11"/>
              </w:rPr>
            </w:pPr>
            <w:r>
              <w:rPr>
                <w:sz w:val="11"/>
              </w:rPr>
              <w:t>DISTINTIVOS</w:t>
            </w:r>
            <w:r>
              <w:rPr>
                <w:spacing w:val="3"/>
                <w:sz w:val="11"/>
              </w:rPr>
              <w:t> </w:t>
            </w:r>
            <w:r>
              <w:rPr>
                <w:sz w:val="11"/>
              </w:rPr>
              <w:t>DE</w:t>
            </w:r>
          </w:p>
          <w:p>
            <w:pPr>
              <w:pStyle w:val="TableParagraph"/>
              <w:spacing w:line="113" w:lineRule="exact" w:before="30"/>
              <w:ind w:left="55" w:right="42"/>
              <w:jc w:val="center"/>
              <w:rPr>
                <w:sz w:val="11"/>
              </w:rPr>
            </w:pPr>
            <w:r>
              <w:rPr>
                <w:sz w:val="11"/>
              </w:rPr>
              <w:t>CALIDAD</w:t>
            </w:r>
          </w:p>
        </w:tc>
        <w:tc>
          <w:tcPr>
            <w:tcW w:w="29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4"/>
              <w:ind w:left="100"/>
              <w:rPr>
                <w:sz w:val="12"/>
              </w:rPr>
            </w:pPr>
            <w:r>
              <w:rPr>
                <w:w w:val="100"/>
                <w:sz w:val="12"/>
              </w:rPr>
              <w:t>A</w:t>
            </w:r>
          </w:p>
        </w:tc>
        <w:tc>
          <w:tcPr>
            <w:tcW w:w="29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4"/>
              <w:ind w:left="10"/>
              <w:jc w:val="center"/>
              <w:rPr>
                <w:sz w:val="12"/>
              </w:rPr>
            </w:pPr>
            <w:r>
              <w:rPr>
                <w:w w:val="100"/>
                <w:sz w:val="12"/>
              </w:rPr>
              <w:t>R</w:t>
            </w:r>
          </w:p>
        </w:tc>
        <w:tc>
          <w:tcPr>
            <w:tcW w:w="1139" w:type="dxa"/>
            <w:gridSpan w:val="3"/>
            <w:tcBorders>
              <w:left w:val="single" w:sz="8" w:space="0" w:color="000000"/>
            </w:tcBorders>
          </w:tcPr>
          <w:p>
            <w:pPr>
              <w:pStyle w:val="TableParagraph"/>
              <w:spacing w:line="108" w:lineRule="exact" w:before="14"/>
              <w:ind w:left="49"/>
              <w:rPr>
                <w:sz w:val="9"/>
              </w:rPr>
            </w:pPr>
            <w:r>
              <w:rPr>
                <w:spacing w:val="-3"/>
                <w:w w:val="110"/>
                <w:sz w:val="9"/>
              </w:rPr>
              <w:t>ESTADO</w:t>
            </w:r>
            <w:r>
              <w:rPr>
                <w:spacing w:val="-4"/>
                <w:w w:val="110"/>
                <w:sz w:val="9"/>
              </w:rPr>
              <w:t> </w:t>
            </w:r>
            <w:r>
              <w:rPr>
                <w:spacing w:val="-2"/>
                <w:w w:val="110"/>
                <w:sz w:val="9"/>
              </w:rPr>
              <w:t>DEL MATERIAL</w:t>
            </w:r>
          </w:p>
        </w:tc>
      </w:tr>
      <w:tr>
        <w:trPr>
          <w:trHeight w:val="142" w:hRule="atLeast"/>
        </w:trPr>
        <w:tc>
          <w:tcPr>
            <w:tcW w:w="6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9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9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108" w:lineRule="exact" w:before="14"/>
              <w:ind w:left="15"/>
              <w:jc w:val="center"/>
              <w:rPr>
                <w:sz w:val="9"/>
              </w:rPr>
            </w:pPr>
            <w:r>
              <w:rPr>
                <w:w w:val="108"/>
                <w:sz w:val="9"/>
              </w:rPr>
              <w:t>B</w:t>
            </w:r>
          </w:p>
        </w:tc>
        <w:tc>
          <w:tcPr>
            <w:tcW w:w="381" w:type="dxa"/>
          </w:tcPr>
          <w:p>
            <w:pPr>
              <w:pStyle w:val="TableParagraph"/>
              <w:spacing w:line="100" w:lineRule="exact" w:before="22"/>
              <w:ind w:left="23"/>
              <w:jc w:val="center"/>
              <w:rPr>
                <w:sz w:val="9"/>
              </w:rPr>
            </w:pPr>
            <w:r>
              <w:rPr>
                <w:w w:val="108"/>
                <w:sz w:val="9"/>
              </w:rPr>
              <w:t>R</w:t>
            </w:r>
          </w:p>
        </w:tc>
        <w:tc>
          <w:tcPr>
            <w:tcW w:w="377" w:type="dxa"/>
          </w:tcPr>
          <w:p>
            <w:pPr>
              <w:pStyle w:val="TableParagraph"/>
              <w:spacing w:line="100" w:lineRule="exact" w:before="22"/>
              <w:ind w:left="159"/>
              <w:rPr>
                <w:sz w:val="9"/>
              </w:rPr>
            </w:pPr>
            <w:r>
              <w:rPr>
                <w:w w:val="108"/>
                <w:sz w:val="9"/>
              </w:rPr>
              <w:t>M</w:t>
            </w:r>
          </w:p>
        </w:tc>
      </w:tr>
      <w:tr>
        <w:trPr>
          <w:trHeight w:val="155" w:hRule="atLeast"/>
        </w:trPr>
        <w:tc>
          <w:tcPr>
            <w:tcW w:w="618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1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6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5" w:hRule="atLeast"/>
        </w:trPr>
        <w:tc>
          <w:tcPr>
            <w:tcW w:w="618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7" w:hRule="atLeast"/>
        </w:trPr>
        <w:tc>
          <w:tcPr>
            <w:tcW w:w="8754" w:type="dxa"/>
            <w:gridSpan w:val="10"/>
          </w:tcPr>
          <w:p>
            <w:pPr>
              <w:pStyle w:val="TableParagraph"/>
              <w:spacing w:line="128" w:lineRule="exact" w:before="9"/>
              <w:ind w:left="22"/>
              <w:rPr>
                <w:sz w:val="11"/>
              </w:rPr>
            </w:pPr>
            <w:r>
              <w:rPr>
                <w:sz w:val="11"/>
              </w:rPr>
              <w:t>DESPACHADO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POR:</w:t>
            </w:r>
          </w:p>
        </w:tc>
      </w:tr>
      <w:tr>
        <w:trPr>
          <w:trHeight w:val="157" w:hRule="atLeast"/>
        </w:trPr>
        <w:tc>
          <w:tcPr>
            <w:tcW w:w="8754" w:type="dxa"/>
            <w:gridSpan w:val="10"/>
          </w:tcPr>
          <w:p>
            <w:pPr>
              <w:pStyle w:val="TableParagraph"/>
              <w:spacing w:line="128" w:lineRule="exact" w:before="9"/>
              <w:ind w:left="22"/>
              <w:rPr>
                <w:sz w:val="11"/>
              </w:rPr>
            </w:pPr>
            <w:r>
              <w:rPr>
                <w:sz w:val="11"/>
              </w:rPr>
              <w:t>RECIBIDO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POR:</w:t>
            </w:r>
          </w:p>
        </w:tc>
      </w:tr>
      <w:tr>
        <w:trPr>
          <w:trHeight w:val="441" w:hRule="atLeast"/>
        </w:trPr>
        <w:tc>
          <w:tcPr>
            <w:tcW w:w="8754" w:type="dxa"/>
            <w:gridSpan w:val="10"/>
          </w:tcPr>
          <w:p>
            <w:pPr>
              <w:pStyle w:val="TableParagraph"/>
              <w:spacing w:before="9"/>
              <w:ind w:left="22"/>
              <w:rPr>
                <w:sz w:val="11"/>
              </w:rPr>
            </w:pPr>
            <w:r>
              <w:rPr>
                <w:sz w:val="11"/>
              </w:rPr>
              <w:t>OBSERVACIONES:</w:t>
            </w:r>
          </w:p>
        </w:tc>
      </w:tr>
    </w:tbl>
    <w:p>
      <w:pPr>
        <w:pStyle w:val="BodyText"/>
        <w:spacing w:before="3"/>
        <w:rPr>
          <w:sz w:val="10"/>
        </w:rPr>
      </w:pPr>
      <w:r>
        <w:rPr/>
        <w:pict>
          <v:shape style="position:absolute;margin-left:533.738953pt;margin-top:8.051544pt;width:.1pt;height:.1pt;mso-position-horizontal-relative:page;mso-position-vertical-relative:paragraph;z-index:-15728128;mso-wrap-distance-left:0;mso-wrap-distance-right:0" coordorigin="10675,161" coordsize="0,0" path="m10675,161l10675,161e" filled="false" stroked="true" strokeweight=".373911pt" strokecolor="#d3d3d3">
            <v:path arrowok="t"/>
            <v:stroke dashstyle="solid"/>
            <w10:wrap type="topAndBottom"/>
          </v:shape>
        </w:pict>
      </w:r>
    </w:p>
    <w:p>
      <w:pPr>
        <w:tabs>
          <w:tab w:pos="7327" w:val="left" w:leader="none"/>
        </w:tabs>
        <w:spacing w:line="115" w:lineRule="exact" w:before="0" w:after="13"/>
        <w:ind w:left="3602" w:right="0" w:firstLine="0"/>
        <w:jc w:val="left"/>
        <w:rPr>
          <w:rFonts w:ascii="Century Gothic" w:hAnsi="Century Gothic"/>
          <w:sz w:val="11"/>
        </w:rPr>
      </w:pPr>
      <w:r>
        <w:rPr>
          <w:rFonts w:ascii="Century Gothic" w:hAnsi="Century Gothic"/>
          <w:position w:val="1"/>
          <w:sz w:val="11"/>
        </w:rPr>
        <w:t>REALIZÓ</w:t>
      </w:r>
      <w:r>
        <w:rPr>
          <w:rFonts w:ascii="Century Gothic" w:hAnsi="Century Gothic"/>
          <w:spacing w:val="3"/>
          <w:position w:val="1"/>
          <w:sz w:val="11"/>
        </w:rPr>
        <w:t> </w:t>
      </w:r>
      <w:r>
        <w:rPr>
          <w:rFonts w:ascii="Century Gothic" w:hAnsi="Century Gothic"/>
          <w:position w:val="1"/>
          <w:sz w:val="11"/>
        </w:rPr>
        <w:t>:</w:t>
        <w:tab/>
      </w:r>
      <w:r>
        <w:rPr>
          <w:rFonts w:ascii="Century Gothic" w:hAnsi="Century Gothic"/>
          <w:sz w:val="11"/>
        </w:rPr>
        <w:t>REVISADO</w:t>
      </w:r>
      <w:r>
        <w:rPr>
          <w:rFonts w:ascii="Century Gothic" w:hAnsi="Century Gothic"/>
          <w:spacing w:val="9"/>
          <w:sz w:val="11"/>
        </w:rPr>
        <w:t> </w:t>
      </w:r>
      <w:r>
        <w:rPr>
          <w:rFonts w:ascii="Century Gothic" w:hAnsi="Century Gothic"/>
          <w:sz w:val="11"/>
        </w:rPr>
        <w:t>POR:</w:t>
      </w:r>
    </w:p>
    <w:p>
      <w:pPr>
        <w:tabs>
          <w:tab w:pos="8196" w:val="left" w:leader="none"/>
        </w:tabs>
        <w:spacing w:line="20" w:lineRule="exact"/>
        <w:ind w:left="4127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67.1pt;height:.4pt;mso-position-horizontal-relative:char;mso-position-vertical-relative:line" coordorigin="0,0" coordsize="1342,8">
            <v:line style="position:absolute" from="4,4" to="1338,4" stroked="true" strokeweight=".373911pt" strokecolor="#000000">
              <v:stroke dashstyle="solid"/>
            </v:line>
            <v:rect style="position:absolute;left:0;top:0;width:1342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57.9pt;height:.4pt;mso-position-horizontal-relative:char;mso-position-vertical-relative:line" coordorigin="0,0" coordsize="1158,8">
            <v:line style="position:absolute" from="4,4" to="1150,4" stroked="true" strokeweight=".373911pt" strokecolor="#000000">
              <v:stroke dashstyle="solid"/>
            </v:line>
            <v:rect style="position:absolute;left:0;top:0;width:1154;height:8" filled="true" fillcolor="#000000" stroked="false">
              <v:fill type="solid"/>
            </v:rect>
            <v:line style="position:absolute" from="1158,4" to="1158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7"/>
        <w:rPr>
          <w:rFonts w:ascii="Century Gothic"/>
          <w:sz w:val="8"/>
        </w:rPr>
      </w:pPr>
      <w:r>
        <w:rPr/>
        <w:pict>
          <v:shape style="position:absolute;margin-left:533.738953pt;margin-top:7.4385pt;width:.1pt;height:.1pt;mso-position-horizontal-relative:page;mso-position-vertical-relative:paragraph;z-index:-15726592;mso-wrap-distance-left:0;mso-wrap-distance-right:0" coordorigin="10675,149" coordsize="0,0" path="m10675,149l10675,149e" filled="false" stroked="true" strokeweight=".373911pt" strokecolor="#d3d3d3">
            <v:path arrowok="t"/>
            <v:stroke dashstyle="solid"/>
            <w10:wrap type="topAndBottom"/>
          </v:shape>
        </w:pict>
      </w:r>
    </w:p>
    <w:p>
      <w:pPr>
        <w:spacing w:line="285" w:lineRule="auto" w:before="0"/>
        <w:ind w:left="605" w:right="8900" w:firstLine="0"/>
        <w:jc w:val="left"/>
        <w:rPr>
          <w:rFonts w:ascii="Century Gothic"/>
          <w:b/>
          <w:i/>
          <w:sz w:val="9"/>
        </w:rPr>
      </w:pPr>
      <w:r>
        <w:rPr>
          <w:rFonts w:ascii="Century Gothic"/>
          <w:b/>
          <w:i/>
          <w:color w:val="FF0000"/>
          <w:w w:val="110"/>
          <w:sz w:val="9"/>
        </w:rPr>
        <w:t>A:</w:t>
      </w:r>
      <w:r>
        <w:rPr>
          <w:rFonts w:ascii="Century Gothic"/>
          <w:b/>
          <w:i/>
          <w:color w:val="FF0000"/>
          <w:spacing w:val="1"/>
          <w:w w:val="110"/>
          <w:sz w:val="9"/>
        </w:rPr>
        <w:t> </w:t>
      </w:r>
      <w:r>
        <w:rPr>
          <w:rFonts w:ascii="Century Gothic"/>
          <w:b/>
          <w:i/>
          <w:color w:val="FF0000"/>
          <w:w w:val="110"/>
          <w:sz w:val="9"/>
        </w:rPr>
        <w:t>ACEPTADO</w:t>
      </w:r>
      <w:r>
        <w:rPr>
          <w:rFonts w:ascii="Century Gothic"/>
          <w:b/>
          <w:i/>
          <w:color w:val="FF0000"/>
          <w:spacing w:val="1"/>
          <w:w w:val="110"/>
          <w:sz w:val="9"/>
        </w:rPr>
        <w:t> </w:t>
      </w:r>
      <w:r>
        <w:rPr>
          <w:rFonts w:ascii="Century Gothic"/>
          <w:b/>
          <w:i/>
          <w:color w:val="FF0000"/>
          <w:w w:val="110"/>
          <w:sz w:val="9"/>
        </w:rPr>
        <w:t>R: RECHAZADO</w:t>
      </w:r>
      <w:r>
        <w:rPr>
          <w:rFonts w:ascii="Century Gothic"/>
          <w:b/>
          <w:i/>
          <w:color w:val="FF0000"/>
          <w:spacing w:val="-25"/>
          <w:w w:val="110"/>
          <w:sz w:val="9"/>
        </w:rPr>
        <w:t> </w:t>
      </w:r>
      <w:r>
        <w:rPr>
          <w:rFonts w:ascii="Century Gothic"/>
          <w:b/>
          <w:i/>
          <w:color w:val="FF0000"/>
          <w:w w:val="110"/>
          <w:sz w:val="9"/>
        </w:rPr>
        <w:t>B:</w:t>
      </w:r>
      <w:r>
        <w:rPr>
          <w:rFonts w:ascii="Century Gothic"/>
          <w:b/>
          <w:i/>
          <w:color w:val="FF0000"/>
          <w:spacing w:val="4"/>
          <w:w w:val="110"/>
          <w:sz w:val="9"/>
        </w:rPr>
        <w:t> </w:t>
      </w:r>
      <w:r>
        <w:rPr>
          <w:rFonts w:ascii="Century Gothic"/>
          <w:b/>
          <w:i/>
          <w:color w:val="FF0000"/>
          <w:w w:val="110"/>
          <w:sz w:val="9"/>
        </w:rPr>
        <w:t>BUENO</w:t>
      </w:r>
    </w:p>
    <w:p>
      <w:pPr>
        <w:spacing w:line="276" w:lineRule="auto" w:before="0" w:after="11"/>
        <w:ind w:left="605" w:right="9072" w:firstLine="0"/>
        <w:jc w:val="left"/>
        <w:rPr>
          <w:rFonts w:ascii="Century Gothic"/>
          <w:b/>
          <w:i/>
          <w:sz w:val="9"/>
        </w:rPr>
      </w:pPr>
      <w:r>
        <w:rPr>
          <w:rFonts w:ascii="Century Gothic"/>
          <w:b/>
          <w:i/>
          <w:color w:val="FF0000"/>
          <w:w w:val="110"/>
          <w:sz w:val="9"/>
        </w:rPr>
        <w:t>R: REGULAR</w:t>
      </w:r>
      <w:r>
        <w:rPr>
          <w:rFonts w:ascii="Century Gothic"/>
          <w:b/>
          <w:i/>
          <w:color w:val="FF0000"/>
          <w:spacing w:val="-25"/>
          <w:w w:val="110"/>
          <w:sz w:val="9"/>
        </w:rPr>
        <w:t> </w:t>
      </w:r>
      <w:r>
        <w:rPr>
          <w:rFonts w:ascii="Century Gothic"/>
          <w:b/>
          <w:i/>
          <w:color w:val="FF0000"/>
          <w:w w:val="110"/>
          <w:sz w:val="9"/>
        </w:rPr>
        <w:t>M:</w:t>
      </w:r>
      <w:r>
        <w:rPr>
          <w:rFonts w:ascii="Century Gothic"/>
          <w:b/>
          <w:i/>
          <w:color w:val="FF0000"/>
          <w:spacing w:val="4"/>
          <w:w w:val="110"/>
          <w:sz w:val="9"/>
        </w:rPr>
        <w:t> </w:t>
      </w:r>
      <w:r>
        <w:rPr>
          <w:rFonts w:ascii="Century Gothic"/>
          <w:b/>
          <w:i/>
          <w:color w:val="FF0000"/>
          <w:w w:val="110"/>
          <w:sz w:val="9"/>
        </w:rPr>
        <w:t>MALO</w:t>
      </w:r>
    </w:p>
    <w:p>
      <w:pPr>
        <w:tabs>
          <w:tab w:pos="1196" w:val="left" w:leader="none"/>
          <w:tab w:pos="2088" w:val="left" w:leader="none"/>
          <w:tab w:pos="3460" w:val="left" w:leader="none"/>
          <w:tab w:pos="4127" w:val="left" w:leader="none"/>
          <w:tab w:pos="4794" w:val="left" w:leader="none"/>
          <w:tab w:pos="5461" w:val="left" w:leader="none"/>
          <w:tab w:pos="6128" w:val="left" w:leader="none"/>
          <w:tab w:pos="6652" w:val="left" w:leader="none"/>
          <w:tab w:pos="7597" w:val="left" w:leader="none"/>
          <w:tab w:pos="7896" w:val="left" w:leader="none"/>
          <w:tab w:pos="8196" w:val="left" w:leader="none"/>
          <w:tab w:pos="8578" w:val="left" w:leader="none"/>
          <w:tab w:pos="8961" w:val="left" w:leader="none"/>
          <w:tab w:pos="9343" w:val="left" w:leader="none"/>
        </w:tabs>
        <w:spacing w:line="20" w:lineRule="exact"/>
        <w:ind w:left="582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4pt;mso-position-horizontal-relative:char;mso-position-vertical-relative:line" coordorigin="0,0" coordsize="2,8">
            <v:line style="position:absolute" from="0,4" to="0,4" stroked="true" strokeweight=".373911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4pt;height:.75pt;mso-position-horizontal-relative:char;mso-position-vertical-relative:line" coordorigin="0,0" coordsize="8,15">
            <v:shape style="position:absolute;left:0;top:3;width:8;height:8" coordorigin="0,4" coordsize="8,8" path="m0,11l0,11m7,4l7,4e" filled="false" stroked="true" strokeweight=".374158pt" strokecolor="#d3d3d3">
              <v:path arrowok="t"/>
              <v:stroke dashstyle="solid"/>
            </v:shape>
          </v:group>
        </w:pict>
      </w:r>
      <w:r>
        <w:rPr>
          <w:rFonts w:ascii="Century Gothic"/>
          <w:sz w:val="2"/>
        </w:rPr>
      </w:r>
    </w:p>
    <w:p>
      <w:pPr>
        <w:spacing w:before="0"/>
        <w:ind w:left="2845" w:right="0" w:firstLine="0"/>
        <w:jc w:val="left"/>
        <w:rPr>
          <w:sz w:val="24"/>
        </w:rPr>
      </w:pPr>
      <w:bookmarkStart w:name="_bookmark35" w:id="64"/>
      <w:bookmarkEnd w:id="64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2.</w:t>
      </w:r>
      <w:r>
        <w:rPr>
          <w:i/>
          <w:spacing w:val="-2"/>
          <w:sz w:val="24"/>
        </w:rPr>
        <w:t> </w:t>
      </w:r>
      <w:r>
        <w:rPr>
          <w:sz w:val="24"/>
        </w:rPr>
        <w:t>Formato</w:t>
      </w:r>
      <w:r>
        <w:rPr>
          <w:spacing w:val="-1"/>
          <w:sz w:val="24"/>
        </w:rPr>
        <w:t> </w:t>
      </w:r>
      <w:r>
        <w:rPr>
          <w:sz w:val="24"/>
        </w:rPr>
        <w:t>recepción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material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9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9"/>
        <w:gridCol w:w="2174"/>
        <w:gridCol w:w="2870"/>
      </w:tblGrid>
      <w:tr>
        <w:trPr>
          <w:trHeight w:val="240" w:hRule="atLeast"/>
        </w:trPr>
        <w:tc>
          <w:tcPr>
            <w:tcW w:w="1509" w:type="dxa"/>
          </w:tcPr>
          <w:p>
            <w:pPr>
              <w:pStyle w:val="TableParagraph"/>
              <w:spacing w:line="190" w:lineRule="exact" w:before="30"/>
              <w:ind w:left="21"/>
              <w:rPr>
                <w:b/>
                <w:sz w:val="16"/>
              </w:rPr>
            </w:pPr>
            <w:r>
              <w:rPr>
                <w:b/>
                <w:sz w:val="16"/>
              </w:rPr>
              <w:t>PAQUETE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70" w:type="dxa"/>
          </w:tcPr>
          <w:p>
            <w:pPr>
              <w:pStyle w:val="TableParagraph"/>
              <w:spacing w:before="8"/>
              <w:ind w:left="43"/>
              <w:rPr>
                <w:sz w:val="16"/>
              </w:rPr>
            </w:pPr>
            <w:r>
              <w:rPr>
                <w:color w:val="BEBEBE"/>
                <w:sz w:val="16"/>
              </w:rPr>
              <w:t>(#</w:t>
            </w:r>
            <w:r>
              <w:rPr>
                <w:color w:val="BEBEBE"/>
                <w:spacing w:val="8"/>
                <w:sz w:val="16"/>
              </w:rPr>
              <w:t> </w:t>
            </w:r>
            <w:r>
              <w:rPr>
                <w:color w:val="BEBEBE"/>
                <w:sz w:val="16"/>
              </w:rPr>
              <w:t>DE</w:t>
            </w:r>
            <w:r>
              <w:rPr>
                <w:color w:val="BEBEBE"/>
                <w:spacing w:val="5"/>
                <w:sz w:val="16"/>
              </w:rPr>
              <w:t> </w:t>
            </w:r>
            <w:r>
              <w:rPr>
                <w:color w:val="BEBEBE"/>
                <w:sz w:val="16"/>
              </w:rPr>
              <w:t>REMISI</w:t>
            </w:r>
            <w:r>
              <w:rPr>
                <w:color w:val="BEBEBE"/>
                <w:spacing w:val="-25"/>
                <w:sz w:val="16"/>
              </w:rPr>
              <w:t> </w:t>
            </w:r>
            <w:r>
              <w:rPr>
                <w:color w:val="BEBEBE"/>
                <w:sz w:val="16"/>
              </w:rPr>
              <w:t>ÓN</w:t>
            </w:r>
            <w:r>
              <w:rPr>
                <w:color w:val="BEBEBE"/>
                <w:spacing w:val="4"/>
                <w:sz w:val="16"/>
              </w:rPr>
              <w:t> </w:t>
            </w:r>
            <w:r>
              <w:rPr>
                <w:color w:val="BEBEBE"/>
                <w:sz w:val="16"/>
              </w:rPr>
              <w:t>U</w:t>
            </w:r>
            <w:r>
              <w:rPr>
                <w:color w:val="BEBEBE"/>
                <w:spacing w:val="20"/>
                <w:sz w:val="16"/>
              </w:rPr>
              <w:t> </w:t>
            </w:r>
            <w:r>
              <w:rPr>
                <w:color w:val="BEBEBE"/>
                <w:sz w:val="16"/>
              </w:rPr>
              <w:t>ORDEN</w:t>
            </w:r>
            <w:r>
              <w:rPr>
                <w:color w:val="BEBEBE"/>
                <w:spacing w:val="4"/>
                <w:sz w:val="16"/>
              </w:rPr>
              <w:t> </w:t>
            </w:r>
            <w:r>
              <w:rPr>
                <w:color w:val="BEBEBE"/>
                <w:sz w:val="16"/>
              </w:rPr>
              <w:t>)</w:t>
            </w:r>
          </w:p>
        </w:tc>
      </w:tr>
      <w:tr>
        <w:trPr>
          <w:trHeight w:val="328" w:hRule="atLeast"/>
        </w:trPr>
        <w:tc>
          <w:tcPr>
            <w:tcW w:w="1509" w:type="dxa"/>
          </w:tcPr>
          <w:p>
            <w:pPr>
              <w:pStyle w:val="TableParagraph"/>
              <w:spacing w:before="107"/>
              <w:ind w:left="21"/>
              <w:rPr>
                <w:b/>
                <w:sz w:val="16"/>
              </w:rPr>
            </w:pPr>
            <w:r>
              <w:rPr>
                <w:b/>
                <w:sz w:val="16"/>
              </w:rPr>
              <w:t>CALIDAD</w:t>
            </w:r>
          </w:p>
        </w:tc>
        <w:tc>
          <w:tcPr>
            <w:tcW w:w="2174" w:type="dxa"/>
            <w:tcBorders>
              <w:right w:val="single" w:sz="6" w:space="0" w:color="D3D3D3"/>
            </w:tcBorders>
          </w:tcPr>
          <w:p>
            <w:pPr>
              <w:pStyle w:val="TableParagraph"/>
              <w:spacing w:before="107"/>
              <w:ind w:left="27"/>
              <w:rPr>
                <w:sz w:val="16"/>
              </w:rPr>
            </w:pPr>
            <w:r>
              <w:rPr>
                <w:w w:val="102"/>
                <w:sz w:val="16"/>
              </w:rPr>
              <w:t>B</w:t>
            </w:r>
          </w:p>
        </w:tc>
        <w:tc>
          <w:tcPr>
            <w:tcW w:w="2870" w:type="dxa"/>
            <w:tcBorders>
              <w:left w:val="single" w:sz="6" w:space="0" w:color="D3D3D3"/>
            </w:tcBorders>
          </w:tcPr>
          <w:p>
            <w:pPr>
              <w:pStyle w:val="TableParagraph"/>
              <w:tabs>
                <w:tab w:pos="2662" w:val="left" w:leader="none"/>
              </w:tabs>
              <w:spacing w:before="107"/>
              <w:ind w:left="47"/>
              <w:rPr>
                <w:sz w:val="16"/>
              </w:rPr>
            </w:pPr>
            <w:r>
              <w:rPr>
                <w:sz w:val="16"/>
              </w:rPr>
              <w:t>R</w:t>
              <w:tab/>
              <w:t>M</w:t>
            </w:r>
          </w:p>
        </w:tc>
      </w:tr>
      <w:tr>
        <w:trPr>
          <w:trHeight w:val="235" w:hRule="atLeast"/>
        </w:trPr>
        <w:tc>
          <w:tcPr>
            <w:tcW w:w="1509" w:type="dxa"/>
          </w:tcPr>
          <w:p>
            <w:pPr>
              <w:pStyle w:val="TableParagraph"/>
              <w:spacing w:line="196" w:lineRule="exact" w:before="19"/>
              <w:ind w:left="21"/>
              <w:rPr>
                <w:b/>
                <w:sz w:val="16"/>
              </w:rPr>
            </w:pPr>
            <w:r>
              <w:rPr>
                <w:b/>
                <w:sz w:val="16"/>
              </w:rPr>
              <w:t>INSPECCION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70" w:type="dxa"/>
          </w:tcPr>
          <w:p>
            <w:pPr>
              <w:pStyle w:val="TableParagraph"/>
              <w:spacing w:line="196" w:lineRule="exact" w:before="19"/>
              <w:rPr>
                <w:sz w:val="16"/>
              </w:rPr>
            </w:pPr>
            <w:r>
              <w:rPr>
                <w:color w:val="BEBEBE"/>
                <w:sz w:val="16"/>
              </w:rPr>
              <w:t>(ACEPTADO</w:t>
            </w:r>
            <w:r>
              <w:rPr>
                <w:color w:val="BEBEBE"/>
                <w:spacing w:val="-3"/>
                <w:sz w:val="16"/>
              </w:rPr>
              <w:t> </w:t>
            </w:r>
            <w:r>
              <w:rPr>
                <w:color w:val="BEBEBE"/>
                <w:sz w:val="16"/>
              </w:rPr>
              <w:t>O</w:t>
            </w:r>
            <w:r>
              <w:rPr>
                <w:color w:val="BEBEBE"/>
                <w:spacing w:val="-3"/>
                <w:sz w:val="16"/>
              </w:rPr>
              <w:t> </w:t>
            </w:r>
            <w:r>
              <w:rPr>
                <w:color w:val="BEBEBE"/>
                <w:sz w:val="16"/>
              </w:rPr>
              <w:t>RECHAZADO)</w:t>
            </w:r>
          </w:p>
        </w:tc>
      </w:tr>
      <w:tr>
        <w:trPr>
          <w:trHeight w:val="210" w:hRule="atLeast"/>
        </w:trPr>
        <w:tc>
          <w:tcPr>
            <w:tcW w:w="1509" w:type="dxa"/>
          </w:tcPr>
          <w:p>
            <w:pPr>
              <w:pStyle w:val="TableParagraph"/>
              <w:spacing w:line="177" w:lineRule="exact" w:before="14"/>
              <w:ind w:left="21"/>
              <w:rPr>
                <w:b/>
                <w:sz w:val="16"/>
              </w:rPr>
            </w:pPr>
            <w:r>
              <w:rPr>
                <w:b/>
                <w:sz w:val="16"/>
              </w:rPr>
              <w:t>OBSERVACIONES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7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90"/>
        <w:ind w:left="3080" w:right="0" w:firstLine="0"/>
        <w:jc w:val="left"/>
        <w:rPr>
          <w:sz w:val="24"/>
        </w:rPr>
      </w:pPr>
      <w:r>
        <w:rPr/>
        <w:pict>
          <v:group style="position:absolute;margin-left:113.003387pt;margin-top:-180.814163pt;width:404.95pt;height:174.4pt;mso-position-horizontal-relative:page;mso-position-vertical-relative:paragraph;z-index:-26001408" coordorigin="2260,-3616" coordsize="8099,3488">
            <v:line style="position:absolute" from="3792,-2430" to="3792,-921" stroked="true" strokeweight=".544193pt" strokecolor="#d3d3d3">
              <v:stroke dashstyle="solid"/>
            </v:line>
            <v:rect style="position:absolute;left:3786;top:-2436;width:11;height:1520" filled="true" fillcolor="#d3d3d3" stroked="false">
              <v:fill type="solid"/>
            </v:rect>
            <v:line style="position:absolute" from="10353,-3359" to="10353,-921" stroked="true" strokeweight=".544193pt" strokecolor="#d3d3d3">
              <v:stroke dashstyle="solid"/>
            </v:line>
            <v:rect style="position:absolute;left:10347;top:-3365;width:11;height:2449" filled="true" fillcolor="#d3d3d3" stroked="false">
              <v:fill type="solid"/>
            </v:rect>
            <v:line style="position:absolute" from="6865,-3359" to="6865,-2441" stroked="true" strokeweight=".544193pt" strokecolor="#d3d3d3">
              <v:stroke dashstyle="solid"/>
            </v:line>
            <v:rect style="position:absolute;left:6859;top:-3365;width:11;height:930" filled="true" fillcolor="#d3d3d3" stroked="false">
              <v:fill type="solid"/>
            </v:rect>
            <v:rect style="position:absolute;left:6876;top:-3146;width:3482;height:11" filled="true" fillcolor="#d3d3d3" stroked="false">
              <v:fill type="solid"/>
            </v:rect>
            <v:rect style="position:absolute;left:6870;top:-3146;width:3487;height:11" filled="true" fillcolor="#d3d3d3" stroked="false">
              <v:fill type="solid"/>
            </v:rect>
            <v:rect style="position:absolute;left:6876;top:-2917;width:3482;height:11" filled="true" fillcolor="#d3d3d3" stroked="false">
              <v:fill type="solid"/>
            </v:rect>
            <v:rect style="position:absolute;left:6870;top:-2917;width:3487;height:11" filled="true" fillcolor="#d3d3d3" stroked="false">
              <v:fill type="solid"/>
            </v:rect>
            <v:rect style="position:absolute;left:6876;top:-2687;width:3482;height:11" filled="true" fillcolor="#d3d3d3" stroked="false">
              <v:fill type="solid"/>
            </v:rect>
            <v:rect style="position:absolute;left:6870;top:-2687;width:3487;height:11" filled="true" fillcolor="#d3d3d3" stroked="false">
              <v:fill type="solid"/>
            </v:rect>
            <v:rect style="position:absolute;left:2288;top:-2447;width:8070;height:11" filled="true" fillcolor="#d3d3d3" stroked="false">
              <v:fill type="solid"/>
            </v:rect>
            <v:rect style="position:absolute;left:2282;top:-2446;width:8075;height:11" filled="true" fillcolor="#d3d3d3" stroked="false">
              <v:fill type="solid"/>
            </v:rect>
            <v:rect style="position:absolute;left:2288;top:-1725;width:8070;height:11" filled="true" fillcolor="#d3d3d3" stroked="false">
              <v:fill type="solid"/>
            </v:rect>
            <v:rect style="position:absolute;left:2282;top:-1725;width:8075;height:11" filled="true" fillcolor="#d3d3d3" stroked="false">
              <v:fill type="solid"/>
            </v:rect>
            <v:line style="position:absolute" from="8609,-1468" to="8609,-1151" stroked="true" strokeweight=".544193pt" strokecolor="#d3d3d3">
              <v:stroke dashstyle="solid"/>
            </v:line>
            <v:rect style="position:absolute;left:8603;top:-1474;width:11;height:329" filled="true" fillcolor="#d3d3d3" stroked="false">
              <v:fill type="solid"/>
            </v:rect>
            <v:rect style="position:absolute;left:2288;top:-1485;width:8070;height:11" filled="true" fillcolor="#d3d3d3" stroked="false">
              <v:fill type="solid"/>
            </v:rect>
            <v:rect style="position:absolute;left:2282;top:-1485;width:8075;height:11" filled="true" fillcolor="#d3d3d3" stroked="false">
              <v:fill type="solid"/>
            </v:rect>
            <v:rect style="position:absolute;left:2288;top:-1157;width:8070;height:11" filled="true" fillcolor="#d3d3d3" stroked="false">
              <v:fill type="solid"/>
            </v:rect>
            <v:rect style="position:absolute;left:2282;top:-1157;width:8075;height:11" filled="true" fillcolor="#d3d3d3" stroked="false">
              <v:fill type="solid"/>
            </v:rect>
            <v:shape style="position:absolute;left:2276;top:-3600;width:8065;height:3456" coordorigin="2276,-3600" coordsize="8065,3456" path="m2276,-3024l2282,-3102,2297,-3177,2322,-3248,2355,-3315,2396,-3376,2445,-3431,2500,-3480,2561,-3521,2628,-3555,2699,-3579,2773,-3595,2851,-3600,9766,-3600,9844,-3595,9919,-3579,9990,-3555,10057,-3521,10118,-3480,10173,-3431,10222,-3376,10263,-3315,10296,-3248,10321,-3177,10336,-3102,10341,-3024,10341,-721,10337,-648,10324,-579,10303,-512,10274,-450,10238,-392,10196,-338,10148,-290,10095,-248,10037,-212,9974,-183,9908,-162,9838,-149,9766,-145,2851,-145,2779,-149,2710,-162,2644,-183,2581,-212,2523,-248,2470,-290,2422,-338,2379,-392,2344,-450,2315,-512,2294,-579,2281,-648,2276,-721,2276,-3024xe" filled="false" stroked="true" strokeweight="1.634613pt" strokecolor="#ff0000">
              <v:path arrowok="t"/>
              <v:stroke dashstyle="solid"/>
            </v:shape>
            <v:rect style="position:absolute;left:9111;top:-1464;width:283;height:284" filled="false" stroked="true" strokeweight=".545138pt" strokecolor="#c00000">
              <v:stroke dashstyle="solid"/>
            </v:rect>
            <v:shape style="position:absolute;left:4320;top:-3584;width:5235;height:1093" type="#_x0000_t202" filled="false" stroked="false">
              <v:textbox inset="0,0,0,0">
                <w:txbxContent>
                  <w:p>
                    <w:pPr>
                      <w:spacing w:before="4"/>
                      <w:ind w:left="294" w:right="0" w:firstLine="0"/>
                      <w:jc w:val="left"/>
                      <w:rPr>
                        <w:rFonts w:ascii="Century Gothic" w:hAnsi="Century Gothic"/>
                        <w:b/>
                        <w:sz w:val="16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z w:val="16"/>
                      </w:rPr>
                      <w:t>ETIQUETA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13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z w:val="16"/>
                      </w:rPr>
                      <w:t>IDENTIFICACIÓN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13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z w:val="16"/>
                      </w:rPr>
                      <w:t>MATERIAL</w:t>
                    </w:r>
                  </w:p>
                  <w:p>
                    <w:pPr>
                      <w:spacing w:before="31"/>
                      <w:ind w:left="3345" w:right="0" w:firstLine="0"/>
                      <w:jc w:val="left"/>
                      <w:rPr>
                        <w:rFonts w:ascii="Century Gothic"/>
                        <w:sz w:val="14"/>
                      </w:rPr>
                    </w:pPr>
                    <w:r>
                      <w:rPr>
                        <w:rFonts w:ascii="Century Gothic"/>
                        <w:color w:val="BEBEBE"/>
                        <w:sz w:val="14"/>
                      </w:rPr>
                      <w:t>Nombre</w:t>
                    </w:r>
                    <w:r>
                      <w:rPr>
                        <w:rFonts w:ascii="Century Gothic"/>
                        <w:color w:val="BEBEBE"/>
                        <w:spacing w:val="8"/>
                        <w:sz w:val="14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4"/>
                      </w:rPr>
                      <w:t>y lugar</w:t>
                    </w:r>
                    <w:r>
                      <w:rPr>
                        <w:rFonts w:ascii="Century Gothic"/>
                        <w:color w:val="BEBEBE"/>
                        <w:spacing w:val="16"/>
                        <w:sz w:val="14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4"/>
                      </w:rPr>
                      <w:t>de</w:t>
                    </w:r>
                    <w:r>
                      <w:rPr>
                        <w:rFonts w:ascii="Century Gothic"/>
                        <w:color w:val="BEBEBE"/>
                        <w:spacing w:val="8"/>
                        <w:sz w:val="14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4"/>
                      </w:rPr>
                      <w:t>la</w:t>
                    </w:r>
                    <w:r>
                      <w:rPr>
                        <w:rFonts w:ascii="Century Gothic"/>
                        <w:color w:val="BEBEBE"/>
                        <w:spacing w:val="16"/>
                        <w:sz w:val="14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4"/>
                      </w:rPr>
                      <w:t>obra</w:t>
                    </w:r>
                  </w:p>
                  <w:p>
                    <w:pPr>
                      <w:tabs>
                        <w:tab w:pos="3487" w:val="left" w:leader="none"/>
                      </w:tabs>
                      <w:spacing w:line="177" w:lineRule="auto" w:before="59"/>
                      <w:ind w:left="0" w:right="0" w:firstLine="0"/>
                      <w:jc w:val="left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color w:val="BEBEBE"/>
                        <w:position w:val="-11"/>
                        <w:sz w:val="16"/>
                      </w:rPr>
                      <w:t>LOGO</w:t>
                      <w:tab/>
                    </w:r>
                    <w:r>
                      <w:rPr>
                        <w:rFonts w:ascii="Century Gothic" w:hAnsi="Century Gothic"/>
                        <w:color w:val="BEBEBE"/>
                        <w:sz w:val="16"/>
                      </w:rPr>
                      <w:t>CODI</w:t>
                    </w:r>
                    <w:r>
                      <w:rPr>
                        <w:rFonts w:ascii="Century Gothic" w:hAnsi="Century Gothic"/>
                        <w:color w:val="BEBEBE"/>
                        <w:spacing w:val="-2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color w:val="BEBEBE"/>
                        <w:sz w:val="16"/>
                      </w:rPr>
                      <w:t>GO</w:t>
                    </w:r>
                    <w:r>
                      <w:rPr>
                        <w:rFonts w:ascii="Century Gothic" w:hAnsi="Century Gothic"/>
                        <w:color w:val="BEBEBE"/>
                        <w:spacing w:val="3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color w:val="BEBEBE"/>
                        <w:sz w:val="16"/>
                      </w:rPr>
                      <w:t>Y</w:t>
                    </w:r>
                    <w:r>
                      <w:rPr>
                        <w:rFonts w:ascii="Century Gothic" w:hAnsi="Century Gothic"/>
                        <w:color w:val="BEBEBE"/>
                        <w:spacing w:val="-2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color w:val="BEBEBE"/>
                        <w:sz w:val="16"/>
                      </w:rPr>
                      <w:t>VERSI</w:t>
                    </w:r>
                    <w:r>
                      <w:rPr>
                        <w:rFonts w:ascii="Century Gothic" w:hAnsi="Century Gothic"/>
                        <w:color w:val="BEBEBE"/>
                        <w:spacing w:val="-2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color w:val="BEBEBE"/>
                        <w:sz w:val="16"/>
                      </w:rPr>
                      <w:t>ÓN</w:t>
                    </w:r>
                  </w:p>
                  <w:p>
                    <w:pPr>
                      <w:spacing w:line="133" w:lineRule="exact" w:before="0"/>
                      <w:ind w:left="2571" w:right="0" w:firstLine="0"/>
                      <w:jc w:val="left"/>
                      <w:rPr>
                        <w:rFonts w:ascii="Century Gothic"/>
                        <w:sz w:val="14"/>
                      </w:rPr>
                    </w:pPr>
                    <w:r>
                      <w:rPr>
                        <w:rFonts w:ascii="Century Gothic"/>
                        <w:sz w:val="14"/>
                      </w:rPr>
                      <w:t>responsable:</w:t>
                    </w:r>
                  </w:p>
                  <w:p>
                    <w:pPr>
                      <w:spacing w:before="58"/>
                      <w:ind w:left="2571" w:right="0" w:firstLine="0"/>
                      <w:jc w:val="left"/>
                      <w:rPr>
                        <w:rFonts w:ascii="Century Gothic"/>
                        <w:sz w:val="14"/>
                      </w:rPr>
                    </w:pPr>
                    <w:r>
                      <w:rPr>
                        <w:rFonts w:ascii="Century Gothic"/>
                        <w:sz w:val="14"/>
                      </w:rPr>
                      <w:t>Fecha:</w:t>
                    </w:r>
                    <w:r>
                      <w:rPr>
                        <w:rFonts w:ascii="Century Gothic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4"/>
                      </w:rPr>
                      <w:t>DD/MM/AA</w:t>
                    </w:r>
                  </w:p>
                </w:txbxContent>
              </v:textbox>
              <w10:wrap type="none"/>
            </v:shape>
            <v:shape style="position:absolute;left:2304;top:-2185;width:811;height:201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Century Gothic"/>
                        <w:b/>
                        <w:sz w:val="16"/>
                      </w:rPr>
                    </w:pPr>
                    <w:r>
                      <w:rPr>
                        <w:rFonts w:ascii="Century Gothic"/>
                        <w:b/>
                        <w:sz w:val="16"/>
                      </w:rPr>
                      <w:t>FORMATO</w:t>
                    </w:r>
                  </w:p>
                </w:txbxContent>
              </v:textbox>
              <w10:wrap type="none"/>
            </v:shape>
            <v:shape style="position:absolute;left:5617;top:-2196;width:2933;height:201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Century Gothic"/>
                        <w:sz w:val="16"/>
                      </w:rPr>
                    </w:pPr>
                    <w:r>
                      <w:rPr>
                        <w:rFonts w:ascii="Century Gothic"/>
                        <w:color w:val="BEBEBE"/>
                        <w:sz w:val="16"/>
                      </w:rPr>
                      <w:t>(TIPO</w:t>
                    </w:r>
                    <w:r>
                      <w:rPr>
                        <w:rFonts w:ascii="Century Gothic"/>
                        <w:color w:val="BEBEBE"/>
                        <w:spacing w:val="11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6"/>
                      </w:rPr>
                      <w:t>Y</w:t>
                    </w:r>
                    <w:r>
                      <w:rPr>
                        <w:rFonts w:ascii="Century Gothic"/>
                        <w:color w:val="BEBEBE"/>
                        <w:spacing w:val="-15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6"/>
                      </w:rPr>
                      <w:t>DIMENSI</w:t>
                    </w:r>
                    <w:r>
                      <w:rPr>
                        <w:rFonts w:ascii="Century Gothic"/>
                        <w:color w:val="BEBEBE"/>
                        <w:spacing w:val="-22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6"/>
                      </w:rPr>
                      <w:t>ONES</w:t>
                    </w:r>
                    <w:r>
                      <w:rPr>
                        <w:rFonts w:ascii="Century Gothic"/>
                        <w:color w:val="BEBEBE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6"/>
                      </w:rPr>
                      <w:t>DEL</w:t>
                    </w:r>
                    <w:r>
                      <w:rPr>
                        <w:rFonts w:ascii="Century Gothic"/>
                        <w:color w:val="BEBEBE"/>
                        <w:spacing w:val="12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6"/>
                      </w:rPr>
                      <w:t>MATERIAL</w:t>
                    </w:r>
                    <w:r>
                      <w:rPr>
                        <w:rFonts w:ascii="Century Gothic"/>
                        <w:color w:val="BEBEBE"/>
                        <w:spacing w:val="12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color w:val="BEBEBE"/>
                        <w:sz w:val="16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26.056122pt;margin-top:-73.179985pt;width:14.149028pt;height:14.71487pt;mso-position-horizontal-relative:page;mso-position-vertical-relative:paragraph;z-index:-26000896" filled="false" stroked="true" strokeweight=".545123pt" strokecolor="#c00000">
            <v:stroke dashstyle="solid"/>
            <w10:wrap type="none"/>
          </v:rect>
        </w:pict>
      </w:r>
      <w:r>
        <w:rPr/>
        <w:pict>
          <v:rect style="position:absolute;margin-left:215.040665pt;margin-top:-73.179985pt;width:14.149028pt;height:14.71487pt;mso-position-horizontal-relative:page;mso-position-vertical-relative:paragraph;z-index:-26000384" filled="false" stroked="true" strokeweight=".545123pt" strokecolor="#c00000">
            <v:stroke dashstyle="solid"/>
            <w10:wrap type="none"/>
          </v:rect>
        </w:pict>
      </w:r>
      <w:bookmarkStart w:name="_bookmark36" w:id="65"/>
      <w:bookmarkEnd w:id="65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3</w:t>
      </w:r>
      <w:r>
        <w:rPr>
          <w:sz w:val="24"/>
        </w:rPr>
        <w:t>.</w:t>
      </w:r>
      <w:r>
        <w:rPr>
          <w:spacing w:val="-1"/>
          <w:sz w:val="24"/>
        </w:rPr>
        <w:t> </w:t>
      </w:r>
      <w:r>
        <w:rPr>
          <w:sz w:val="24"/>
        </w:rPr>
        <w:t>Etiqueta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identificación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tbl>
      <w:tblPr>
        <w:tblW w:w="0" w:type="auto"/>
        <w:jc w:val="left"/>
        <w:tblInd w:w="65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5"/>
        <w:gridCol w:w="855"/>
        <w:gridCol w:w="399"/>
        <w:gridCol w:w="857"/>
        <w:gridCol w:w="3424"/>
        <w:gridCol w:w="1950"/>
      </w:tblGrid>
      <w:tr>
        <w:trPr>
          <w:trHeight w:val="212" w:hRule="atLeast"/>
        </w:trPr>
        <w:tc>
          <w:tcPr>
            <w:tcW w:w="205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80" w:type="dxa"/>
            <w:gridSpan w:val="3"/>
            <w:vMerge w:val="restart"/>
          </w:tcPr>
          <w:p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364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CONTROL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DIMENSIONAL</w:t>
            </w:r>
          </w:p>
        </w:tc>
        <w:tc>
          <w:tcPr>
            <w:tcW w:w="195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5"/>
              <w:ind w:left="125"/>
              <w:rPr>
                <w:sz w:val="13"/>
              </w:rPr>
            </w:pPr>
            <w:r>
              <w:rPr>
                <w:sz w:val="13"/>
              </w:rPr>
              <w:t>Cód.:</w:t>
            </w:r>
          </w:p>
        </w:tc>
      </w:tr>
      <w:tr>
        <w:trPr>
          <w:trHeight w:val="206" w:hRule="atLeast"/>
        </w:trPr>
        <w:tc>
          <w:tcPr>
            <w:tcW w:w="205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"/>
              <w:ind w:left="125"/>
              <w:rPr>
                <w:sz w:val="12"/>
              </w:rPr>
            </w:pPr>
            <w:r>
              <w:rPr>
                <w:sz w:val="12"/>
              </w:rPr>
              <w:t>VERSIÓN:</w:t>
            </w:r>
          </w:p>
        </w:tc>
      </w:tr>
      <w:tr>
        <w:trPr>
          <w:trHeight w:val="211" w:hRule="atLeast"/>
        </w:trPr>
        <w:tc>
          <w:tcPr>
            <w:tcW w:w="205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20"/>
              <w:ind w:left="125"/>
              <w:rPr>
                <w:sz w:val="12"/>
              </w:rPr>
            </w:pPr>
            <w:r>
              <w:rPr>
                <w:sz w:val="12"/>
              </w:rPr>
              <w:t>PÁGINA: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____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DE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____</w:t>
            </w:r>
          </w:p>
        </w:tc>
      </w:tr>
      <w:tr>
        <w:trPr>
          <w:trHeight w:val="217" w:hRule="atLeast"/>
        </w:trPr>
        <w:tc>
          <w:tcPr>
            <w:tcW w:w="119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5"/>
              <w:ind w:left="27"/>
              <w:rPr>
                <w:sz w:val="13"/>
              </w:rPr>
            </w:pPr>
            <w:r>
              <w:rPr>
                <w:sz w:val="13"/>
              </w:rPr>
              <w:t>OBRA:</w:t>
            </w:r>
          </w:p>
        </w:tc>
        <w:tc>
          <w:tcPr>
            <w:tcW w:w="5535" w:type="dxa"/>
            <w:gridSpan w:val="4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0" w:type="dxa"/>
          </w:tcPr>
          <w:p>
            <w:pPr>
              <w:pStyle w:val="TableParagraph"/>
              <w:spacing w:before="37"/>
              <w:ind w:left="28"/>
              <w:rPr>
                <w:sz w:val="13"/>
              </w:rPr>
            </w:pPr>
            <w:r>
              <w:rPr>
                <w:w w:val="95"/>
                <w:sz w:val="13"/>
              </w:rPr>
              <w:t>FECHA:</w:t>
            </w:r>
            <w:r>
              <w:rPr>
                <w:spacing w:val="4"/>
                <w:w w:val="95"/>
                <w:sz w:val="13"/>
              </w:rPr>
              <w:t> </w:t>
            </w:r>
            <w:r>
              <w:rPr>
                <w:color w:val="BEBEBE"/>
                <w:w w:val="95"/>
                <w:sz w:val="13"/>
              </w:rPr>
              <w:t>DD/MM/AA</w:t>
            </w:r>
          </w:p>
        </w:tc>
      </w:tr>
      <w:tr>
        <w:trPr>
          <w:trHeight w:val="217" w:hRule="atLeast"/>
        </w:trPr>
        <w:tc>
          <w:tcPr>
            <w:tcW w:w="119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5"/>
              <w:ind w:left="27"/>
              <w:rPr>
                <w:sz w:val="13"/>
              </w:rPr>
            </w:pPr>
            <w:r>
              <w:rPr>
                <w:sz w:val="13"/>
              </w:rPr>
              <w:t>ACTIVIDAD:</w:t>
            </w:r>
          </w:p>
        </w:tc>
        <w:tc>
          <w:tcPr>
            <w:tcW w:w="7485" w:type="dxa"/>
            <w:gridSpan w:val="5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9" w:hRule="atLeast"/>
        </w:trPr>
        <w:tc>
          <w:tcPr>
            <w:tcW w:w="119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"/>
              <w:ind w:left="27"/>
              <w:rPr>
                <w:sz w:val="13"/>
              </w:rPr>
            </w:pPr>
            <w:r>
              <w:rPr>
                <w:w w:val="95"/>
                <w:sz w:val="13"/>
              </w:rPr>
              <w:t>Cód.</w:t>
            </w:r>
            <w:r>
              <w:rPr>
                <w:spacing w:val="14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actividad:</w:t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"/>
              <w:ind w:left="32"/>
              <w:rPr>
                <w:sz w:val="13"/>
              </w:rPr>
            </w:pPr>
            <w:r>
              <w:rPr>
                <w:sz w:val="13"/>
              </w:rPr>
              <w:t>Lote:</w:t>
            </w:r>
          </w:p>
        </w:tc>
        <w:tc>
          <w:tcPr>
            <w:tcW w:w="85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74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5"/>
              <w:ind w:left="30"/>
              <w:rPr>
                <w:sz w:val="13"/>
              </w:rPr>
            </w:pPr>
            <w:r>
              <w:rPr>
                <w:w w:val="95"/>
                <w:sz w:val="13"/>
              </w:rPr>
              <w:t>Ubucación/referencia</w:t>
            </w:r>
            <w:r>
              <w:rPr>
                <w:spacing w:val="54"/>
                <w:sz w:val="13"/>
              </w:rPr>
              <w:t> </w:t>
            </w:r>
            <w:r>
              <w:rPr>
                <w:w w:val="95"/>
                <w:sz w:val="13"/>
              </w:rPr>
              <w:t>elemento:</w:t>
            </w:r>
          </w:p>
        </w:tc>
      </w:tr>
      <w:tr>
        <w:trPr>
          <w:trHeight w:val="219" w:hRule="atLeast"/>
        </w:trPr>
        <w:tc>
          <w:tcPr>
            <w:tcW w:w="1195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8"/>
              <w:ind w:left="27"/>
              <w:rPr>
                <w:sz w:val="13"/>
              </w:rPr>
            </w:pPr>
            <w:r>
              <w:rPr>
                <w:sz w:val="13"/>
              </w:rPr>
              <w:t>Descripción:</w:t>
            </w:r>
          </w:p>
        </w:tc>
        <w:tc>
          <w:tcPr>
            <w:tcW w:w="7485" w:type="dxa"/>
            <w:gridSpan w:val="5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65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"/>
        <w:gridCol w:w="1716"/>
        <w:gridCol w:w="1255"/>
        <w:gridCol w:w="1716"/>
        <w:gridCol w:w="858"/>
        <w:gridCol w:w="858"/>
        <w:gridCol w:w="1147"/>
        <w:gridCol w:w="799"/>
      </w:tblGrid>
      <w:tr>
        <w:trPr>
          <w:trHeight w:val="367" w:hRule="atLeast"/>
        </w:trPr>
        <w:tc>
          <w:tcPr>
            <w:tcW w:w="2054" w:type="dxa"/>
            <w:gridSpan w:val="2"/>
            <w:tcBorders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563"/>
              <w:rPr>
                <w:b/>
                <w:sz w:val="13"/>
              </w:rPr>
            </w:pPr>
            <w:r>
              <w:rPr>
                <w:b/>
                <w:sz w:val="13"/>
              </w:rPr>
              <w:t>INSPECCIONES</w:t>
            </w:r>
          </w:p>
        </w:tc>
        <w:tc>
          <w:tcPr>
            <w:tcW w:w="125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350"/>
              <w:rPr>
                <w:b/>
                <w:sz w:val="13"/>
              </w:rPr>
            </w:pPr>
            <w:r>
              <w:rPr>
                <w:b/>
                <w:sz w:val="13"/>
              </w:rPr>
              <w:t>Medidas</w:t>
            </w:r>
          </w:p>
        </w:tc>
        <w:tc>
          <w:tcPr>
            <w:tcW w:w="2574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1806" w:val="left" w:leader="none"/>
              </w:tabs>
              <w:spacing w:before="101"/>
              <w:ind w:left="113"/>
              <w:rPr>
                <w:b/>
                <w:sz w:val="13"/>
              </w:rPr>
            </w:pPr>
            <w:r>
              <w:rPr>
                <w:b/>
                <w:sz w:val="13"/>
              </w:rPr>
              <w:t>valor</w:t>
            </w:r>
            <w:r>
              <w:rPr>
                <w:b/>
                <w:spacing w:val="-9"/>
                <w:sz w:val="13"/>
              </w:rPr>
              <w:t> </w:t>
            </w:r>
            <w:r>
              <w:rPr>
                <w:b/>
                <w:sz w:val="13"/>
              </w:rPr>
              <w:t>tomado</w:t>
            </w:r>
            <w:r>
              <w:rPr>
                <w:b/>
                <w:spacing w:val="-8"/>
                <w:sz w:val="13"/>
              </w:rPr>
              <w:t> </w:t>
            </w:r>
            <w:r>
              <w:rPr>
                <w:b/>
                <w:sz w:val="13"/>
              </w:rPr>
              <w:t>(muestra)</w:t>
              <w:tab/>
              <w:t>Tolerancia</w:t>
            </w:r>
          </w:p>
        </w:tc>
        <w:tc>
          <w:tcPr>
            <w:tcW w:w="85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22"/>
              <w:rPr>
                <w:b/>
                <w:sz w:val="13"/>
              </w:rPr>
            </w:pPr>
            <w:r>
              <w:rPr>
                <w:b/>
                <w:sz w:val="13"/>
              </w:rPr>
              <w:t>Resultado</w:t>
            </w:r>
          </w:p>
        </w:tc>
        <w:tc>
          <w:tcPr>
            <w:tcW w:w="1147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89"/>
              <w:rPr>
                <w:b/>
                <w:sz w:val="13"/>
              </w:rPr>
            </w:pPr>
            <w:r>
              <w:rPr>
                <w:b/>
                <w:sz w:val="13"/>
              </w:rPr>
              <w:t>Observaciones</w:t>
            </w:r>
          </w:p>
        </w:tc>
        <w:tc>
          <w:tcPr>
            <w:tcW w:w="799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01"/>
              <w:ind w:left="228"/>
              <w:rPr>
                <w:b/>
                <w:sz w:val="13"/>
              </w:rPr>
            </w:pPr>
            <w:r>
              <w:rPr>
                <w:b/>
                <w:sz w:val="13"/>
              </w:rPr>
              <w:t>VoBo</w:t>
            </w:r>
          </w:p>
        </w:tc>
      </w:tr>
      <w:tr>
        <w:trPr>
          <w:trHeight w:val="219" w:hRule="atLeast"/>
        </w:trPr>
        <w:tc>
          <w:tcPr>
            <w:tcW w:w="338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6"/>
              <w:ind w:left="49" w:right="44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1.1</w:t>
            </w:r>
          </w:p>
        </w:tc>
        <w:tc>
          <w:tcPr>
            <w:tcW w:w="17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9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1" w:hRule="atLeast"/>
        </w:trPr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49" w:right="44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1.2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1" w:hRule="atLeast"/>
        </w:trPr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49" w:right="44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1.3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1" w:hRule="atLeast"/>
        </w:trPr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49" w:right="44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1.4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1" w:hRule="atLeast"/>
        </w:trPr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49" w:right="44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1.5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9" w:hRule="atLeast"/>
        </w:trPr>
        <w:tc>
          <w:tcPr>
            <w:tcW w:w="338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49" w:right="44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1.6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90" w:hRule="atLeast"/>
        </w:trPr>
        <w:tc>
          <w:tcPr>
            <w:tcW w:w="8687" w:type="dxa"/>
            <w:gridSpan w:val="8"/>
          </w:tcPr>
          <w:p>
            <w:pPr>
              <w:pStyle w:val="TableParagraph"/>
              <w:spacing w:before="5"/>
              <w:ind w:left="91"/>
              <w:rPr>
                <w:b/>
                <w:sz w:val="13"/>
              </w:rPr>
            </w:pPr>
            <w:r>
              <w:rPr>
                <w:b/>
                <w:sz w:val="13"/>
              </w:rPr>
              <w:t>OBSERVACIONES:</w:t>
            </w:r>
          </w:p>
        </w:tc>
      </w:tr>
    </w:tbl>
    <w:p>
      <w:pPr>
        <w:pStyle w:val="BodyText"/>
        <w:spacing w:before="9"/>
        <w:rPr>
          <w:sz w:val="11"/>
        </w:rPr>
      </w:pPr>
    </w:p>
    <w:p>
      <w:pPr>
        <w:tabs>
          <w:tab w:pos="5269" w:val="left" w:leader="none"/>
        </w:tabs>
        <w:spacing w:before="102" w:after="18"/>
        <w:ind w:left="1561" w:right="0" w:firstLine="0"/>
        <w:jc w:val="left"/>
        <w:rPr>
          <w:rFonts w:ascii="Century Gothic"/>
          <w:sz w:val="16"/>
        </w:rPr>
      </w:pPr>
      <w:r>
        <w:rPr>
          <w:rFonts w:ascii="Century Gothic"/>
          <w:position w:val="1"/>
          <w:sz w:val="16"/>
        </w:rPr>
        <w:t>RESPONSABLE:</w:t>
        <w:tab/>
      </w:r>
      <w:r>
        <w:rPr>
          <w:rFonts w:ascii="Century Gothic"/>
          <w:sz w:val="16"/>
        </w:rPr>
        <w:t>REVISADO</w:t>
      </w:r>
      <w:r>
        <w:rPr>
          <w:rFonts w:ascii="Century Gothic"/>
          <w:spacing w:val="9"/>
          <w:sz w:val="16"/>
        </w:rPr>
        <w:t> </w:t>
      </w:r>
      <w:r>
        <w:rPr>
          <w:rFonts w:ascii="Century Gothic"/>
          <w:sz w:val="16"/>
        </w:rPr>
        <w:t>POR:</w:t>
      </w:r>
    </w:p>
    <w:p>
      <w:pPr>
        <w:tabs>
          <w:tab w:pos="6512" w:val="left" w:leader="none"/>
        </w:tabs>
        <w:spacing w:line="20" w:lineRule="exact"/>
        <w:ind w:left="2686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06.1pt;height:.550pt;mso-position-horizontal-relative:char;mso-position-vertical-relative:line" coordorigin="0,0" coordsize="2122,11">
            <v:line style="position:absolute" from="5,5" to="2117,5" stroked="true" strokeweight=".536842pt" strokecolor="#000000">
              <v:stroke dashstyle="solid"/>
            </v:line>
            <v:rect style="position:absolute;left:0;top:0;width:2122;height:11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41pt;height:.550pt;mso-position-horizontal-relative:char;mso-position-vertical-relative:line" coordorigin="0,0" coordsize="2820,11">
            <v:line style="position:absolute" from="5,5" to="2814,5" stroked="true" strokeweight=".536842pt" strokecolor="#000000">
              <v:stroke dashstyle="solid"/>
            </v:line>
            <v:rect style="position:absolute;left:0;top:0;width:2820;height:11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6"/>
        <w:rPr>
          <w:rFonts w:ascii="Century Gothic"/>
        </w:rPr>
      </w:pPr>
    </w:p>
    <w:p>
      <w:pPr>
        <w:spacing w:before="90"/>
        <w:ind w:left="2917" w:right="0" w:firstLine="0"/>
        <w:jc w:val="left"/>
        <w:rPr>
          <w:sz w:val="24"/>
        </w:rPr>
      </w:pPr>
      <w:bookmarkStart w:name="_bookmark37" w:id="66"/>
      <w:bookmarkEnd w:id="66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4.</w:t>
      </w:r>
      <w:r>
        <w:rPr>
          <w:i/>
          <w:spacing w:val="-1"/>
          <w:sz w:val="24"/>
        </w:rPr>
        <w:t> </w:t>
      </w:r>
      <w:r>
        <w:rPr>
          <w:sz w:val="24"/>
        </w:rPr>
        <w:t>Ficha</w:t>
      </w:r>
      <w:r>
        <w:rPr>
          <w:spacing w:val="-2"/>
          <w:sz w:val="24"/>
        </w:rPr>
        <w:t> </w:t>
      </w:r>
      <w:r>
        <w:rPr>
          <w:sz w:val="24"/>
        </w:rPr>
        <w:t>de control</w:t>
      </w:r>
      <w:r>
        <w:rPr>
          <w:spacing w:val="-1"/>
          <w:sz w:val="24"/>
        </w:rPr>
        <w:t> </w:t>
      </w:r>
      <w:r>
        <w:rPr>
          <w:sz w:val="24"/>
        </w:rPr>
        <w:t>dimensional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after="1"/>
        <w:rPr>
          <w:sz w:val="17"/>
        </w:rPr>
      </w:pPr>
    </w:p>
    <w:tbl>
      <w:tblPr>
        <w:tblW w:w="0" w:type="auto"/>
        <w:jc w:val="left"/>
        <w:tblInd w:w="4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9"/>
        <w:gridCol w:w="1977"/>
        <w:gridCol w:w="3132"/>
        <w:gridCol w:w="2160"/>
      </w:tblGrid>
      <w:tr>
        <w:trPr>
          <w:trHeight w:val="198" w:hRule="atLeast"/>
        </w:trPr>
        <w:tc>
          <w:tcPr>
            <w:tcW w:w="180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88"/>
              <w:ind w:left="788" w:right="775"/>
              <w:jc w:val="center"/>
              <w:rPr>
                <w:sz w:val="8"/>
              </w:rPr>
            </w:pPr>
            <w:r>
              <w:rPr>
                <w:color w:val="BEBEBE"/>
                <w:sz w:val="8"/>
              </w:rPr>
              <w:t>Logo</w:t>
            </w:r>
          </w:p>
        </w:tc>
        <w:tc>
          <w:tcPr>
            <w:tcW w:w="510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1926" w:right="1921"/>
              <w:jc w:val="center"/>
              <w:rPr>
                <w:b/>
                <w:sz w:val="11"/>
              </w:rPr>
            </w:pPr>
            <w:r>
              <w:rPr>
                <w:b/>
                <w:w w:val="90"/>
                <w:sz w:val="11"/>
              </w:rPr>
              <w:t>INSPECCIÓN</w:t>
            </w:r>
            <w:r>
              <w:rPr>
                <w:b/>
                <w:spacing w:val="11"/>
                <w:w w:val="90"/>
                <w:sz w:val="11"/>
              </w:rPr>
              <w:t> </w:t>
            </w:r>
            <w:r>
              <w:rPr>
                <w:b/>
                <w:w w:val="90"/>
                <w:sz w:val="11"/>
              </w:rPr>
              <w:t>DE</w:t>
            </w:r>
            <w:r>
              <w:rPr>
                <w:b/>
                <w:spacing w:val="9"/>
                <w:w w:val="90"/>
                <w:sz w:val="11"/>
              </w:rPr>
              <w:t> </w:t>
            </w:r>
            <w:r>
              <w:rPr>
                <w:b/>
                <w:w w:val="90"/>
                <w:sz w:val="11"/>
              </w:rPr>
              <w:t>LIMPIEZA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ind w:left="14"/>
              <w:rPr>
                <w:b/>
                <w:sz w:val="8"/>
              </w:rPr>
            </w:pPr>
            <w:r>
              <w:rPr>
                <w:b/>
                <w:sz w:val="8"/>
              </w:rPr>
              <w:t>CÓDIGO:</w:t>
            </w:r>
          </w:p>
        </w:tc>
      </w:tr>
      <w:tr>
        <w:trPr>
          <w:trHeight w:val="302" w:hRule="atLeast"/>
        </w:trPr>
        <w:tc>
          <w:tcPr>
            <w:tcW w:w="18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4"/>
              <w:rPr>
                <w:b/>
                <w:sz w:val="8"/>
              </w:rPr>
            </w:pPr>
            <w:r>
              <w:rPr>
                <w:b/>
                <w:sz w:val="8"/>
              </w:rPr>
              <w:t>PROYECTO:</w:t>
            </w:r>
          </w:p>
        </w:tc>
        <w:tc>
          <w:tcPr>
            <w:tcW w:w="313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349" w:right="1333"/>
              <w:jc w:val="center"/>
              <w:rPr>
                <w:b/>
                <w:sz w:val="8"/>
              </w:rPr>
            </w:pPr>
            <w:r>
              <w:rPr>
                <w:b/>
                <w:w w:val="90"/>
                <w:sz w:val="8"/>
              </w:rPr>
              <w:t>VERSIÓN</w:t>
            </w:r>
            <w:r>
              <w:rPr>
                <w:b/>
                <w:spacing w:val="-2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01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4"/>
              <w:rPr>
                <w:b/>
                <w:sz w:val="8"/>
              </w:rPr>
            </w:pPr>
            <w:r>
              <w:rPr>
                <w:b/>
                <w:w w:val="90"/>
                <w:sz w:val="8"/>
              </w:rPr>
              <w:t>PÁGINA</w:t>
            </w:r>
            <w:r>
              <w:rPr>
                <w:b/>
                <w:spacing w:val="1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_____</w:t>
            </w:r>
            <w:r>
              <w:rPr>
                <w:b/>
                <w:spacing w:val="5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DE</w:t>
            </w:r>
            <w:r>
              <w:rPr>
                <w:b/>
                <w:spacing w:val="3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_____</w:t>
            </w:r>
          </w:p>
        </w:tc>
      </w:tr>
    </w:tbl>
    <w:p>
      <w:pPr>
        <w:pStyle w:val="BodyText"/>
        <w:spacing w:before="5"/>
        <w:rPr>
          <w:sz w:val="9"/>
        </w:rPr>
      </w:pPr>
    </w:p>
    <w:tbl>
      <w:tblPr>
        <w:tblW w:w="0" w:type="auto"/>
        <w:jc w:val="left"/>
        <w:tblInd w:w="4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5"/>
        <w:gridCol w:w="3012"/>
        <w:gridCol w:w="3132"/>
        <w:gridCol w:w="1005"/>
        <w:gridCol w:w="769"/>
        <w:gridCol w:w="384"/>
      </w:tblGrid>
      <w:tr>
        <w:trPr>
          <w:trHeight w:val="177" w:hRule="atLeast"/>
        </w:trPr>
        <w:tc>
          <w:tcPr>
            <w:tcW w:w="77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52"/>
              <w:ind w:left="14" w:right="19"/>
              <w:rPr>
                <w:b/>
                <w:sz w:val="8"/>
              </w:rPr>
            </w:pPr>
            <w:r>
              <w:rPr>
                <w:b/>
                <w:w w:val="90"/>
                <w:sz w:val="8"/>
              </w:rPr>
              <w:t>CONTRATO DE OBRA</w:t>
            </w:r>
            <w:r>
              <w:rPr>
                <w:b/>
                <w:spacing w:val="-18"/>
                <w:w w:val="90"/>
                <w:sz w:val="8"/>
              </w:rPr>
              <w:t> </w:t>
            </w:r>
            <w:r>
              <w:rPr>
                <w:b/>
                <w:sz w:val="8"/>
              </w:rPr>
              <w:t>N°</w:t>
            </w:r>
          </w:p>
        </w:tc>
        <w:tc>
          <w:tcPr>
            <w:tcW w:w="301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3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3"/>
              <w:rPr>
                <w:b/>
                <w:sz w:val="8"/>
              </w:rPr>
            </w:pPr>
            <w:r>
              <w:rPr>
                <w:b/>
                <w:sz w:val="8"/>
              </w:rPr>
              <w:t>INTERVENTORÍA:</w:t>
            </w:r>
          </w:p>
        </w:tc>
        <w:tc>
          <w:tcPr>
            <w:tcW w:w="100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13"/>
              <w:rPr>
                <w:sz w:val="8"/>
              </w:rPr>
            </w:pPr>
            <w:r>
              <w:rPr>
                <w:sz w:val="8"/>
              </w:rPr>
              <w:t>FECHA</w:t>
            </w:r>
          </w:p>
          <w:p>
            <w:pPr>
              <w:pStyle w:val="TableParagraph"/>
              <w:spacing w:line="84" w:lineRule="exact" w:before="27"/>
              <w:ind w:left="177"/>
              <w:rPr>
                <w:sz w:val="8"/>
              </w:rPr>
            </w:pPr>
            <w:r>
              <w:rPr>
                <w:color w:val="BEBEBE"/>
                <w:sz w:val="8"/>
              </w:rPr>
              <w:t>DD/MM/AA</w:t>
            </w:r>
          </w:p>
        </w:tc>
        <w:tc>
          <w:tcPr>
            <w:tcW w:w="3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ind w:left="30" w:right="15"/>
              <w:jc w:val="center"/>
              <w:rPr>
                <w:b/>
                <w:sz w:val="6"/>
              </w:rPr>
            </w:pPr>
            <w:r>
              <w:rPr>
                <w:b/>
                <w:sz w:val="6"/>
              </w:rPr>
              <w:t>FORMATO</w:t>
            </w:r>
          </w:p>
          <w:p>
            <w:pPr>
              <w:pStyle w:val="TableParagraph"/>
              <w:spacing w:line="54" w:lineRule="exact" w:before="25"/>
              <w:ind w:left="29" w:right="15"/>
              <w:jc w:val="center"/>
              <w:rPr>
                <w:b/>
                <w:sz w:val="6"/>
              </w:rPr>
            </w:pPr>
            <w:r>
              <w:rPr>
                <w:b/>
                <w:sz w:val="6"/>
              </w:rPr>
              <w:t>No</w:t>
            </w:r>
          </w:p>
        </w:tc>
      </w:tr>
      <w:tr>
        <w:trPr>
          <w:trHeight w:val="109" w:hRule="atLeast"/>
        </w:trPr>
        <w:tc>
          <w:tcPr>
            <w:tcW w:w="77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1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 w:before="5"/>
              <w:ind w:left="57"/>
              <w:rPr>
                <w:sz w:val="8"/>
              </w:rPr>
            </w:pPr>
            <w:r>
              <w:rPr>
                <w:w w:val="95"/>
                <w:sz w:val="8"/>
              </w:rPr>
              <w:t>1</w:t>
            </w:r>
            <w:r>
              <w:rPr>
                <w:spacing w:val="-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-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00</w:t>
            </w:r>
          </w:p>
        </w:tc>
      </w:tr>
    </w:tbl>
    <w:p>
      <w:pPr>
        <w:pStyle w:val="BodyText"/>
        <w:spacing w:before="5" w:after="1"/>
        <w:rPr>
          <w:sz w:val="9"/>
        </w:rPr>
      </w:pPr>
    </w:p>
    <w:tbl>
      <w:tblPr>
        <w:tblW w:w="0" w:type="auto"/>
        <w:jc w:val="left"/>
        <w:tblInd w:w="4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6"/>
        <w:gridCol w:w="1034"/>
        <w:gridCol w:w="944"/>
        <w:gridCol w:w="1034"/>
        <w:gridCol w:w="908"/>
        <w:gridCol w:w="645"/>
        <w:gridCol w:w="1580"/>
        <w:gridCol w:w="1006"/>
        <w:gridCol w:w="1153"/>
      </w:tblGrid>
      <w:tr>
        <w:trPr>
          <w:trHeight w:val="104" w:hRule="atLeast"/>
        </w:trPr>
        <w:tc>
          <w:tcPr>
            <w:tcW w:w="18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4"/>
              <w:rPr>
                <w:sz w:val="8"/>
              </w:rPr>
            </w:pPr>
            <w:r>
              <w:rPr>
                <w:spacing w:val="-1"/>
                <w:w w:val="90"/>
                <w:sz w:val="8"/>
              </w:rPr>
              <w:t>ELEMENTO</w:t>
            </w:r>
            <w:r>
              <w:rPr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NSPECCI</w:t>
            </w:r>
            <w:r>
              <w:rPr>
                <w:spacing w:val="-12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ONADO:</w:t>
            </w:r>
          </w:p>
        </w:tc>
        <w:tc>
          <w:tcPr>
            <w:tcW w:w="7270" w:type="dxa"/>
            <w:gridSpan w:val="7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3234" w:right="3218"/>
              <w:jc w:val="center"/>
              <w:rPr>
                <w:sz w:val="8"/>
              </w:rPr>
            </w:pPr>
            <w:r>
              <w:rPr>
                <w:color w:val="BEBEBE"/>
                <w:w w:val="90"/>
                <w:sz w:val="8"/>
              </w:rPr>
              <w:t>PT</w:t>
            </w:r>
            <w:r>
              <w:rPr>
                <w:color w:val="BEBEBE"/>
                <w:spacing w:val="-8"/>
                <w:w w:val="90"/>
                <w:sz w:val="8"/>
              </w:rPr>
              <w:t> </w:t>
            </w:r>
            <w:r>
              <w:rPr>
                <w:color w:val="BEBEBE"/>
                <w:w w:val="90"/>
                <w:sz w:val="8"/>
              </w:rPr>
              <w:t>- ANGULO</w:t>
            </w:r>
            <w:r>
              <w:rPr>
                <w:color w:val="BEBEBE"/>
                <w:spacing w:val="-2"/>
                <w:w w:val="90"/>
                <w:sz w:val="8"/>
              </w:rPr>
              <w:t> </w:t>
            </w:r>
            <w:r>
              <w:rPr>
                <w:color w:val="BEBEBE"/>
                <w:w w:val="90"/>
                <w:sz w:val="8"/>
              </w:rPr>
              <w:t>- I</w:t>
            </w:r>
            <w:r>
              <w:rPr>
                <w:color w:val="BEBEBE"/>
                <w:spacing w:val="-13"/>
                <w:w w:val="90"/>
                <w:sz w:val="8"/>
              </w:rPr>
              <w:t> </w:t>
            </w:r>
            <w:r>
              <w:rPr>
                <w:color w:val="BEBEBE"/>
                <w:w w:val="90"/>
                <w:sz w:val="8"/>
              </w:rPr>
              <w:t>P -</w:t>
            </w:r>
            <w:r>
              <w:rPr>
                <w:color w:val="BEBEBE"/>
                <w:spacing w:val="-1"/>
                <w:w w:val="90"/>
                <w:sz w:val="8"/>
              </w:rPr>
              <w:t> </w:t>
            </w:r>
            <w:r>
              <w:rPr>
                <w:color w:val="BEBEBE"/>
                <w:w w:val="90"/>
                <w:sz w:val="8"/>
              </w:rPr>
              <w:t>PHR</w:t>
            </w:r>
          </w:p>
        </w:tc>
      </w:tr>
      <w:tr>
        <w:trPr>
          <w:trHeight w:val="104" w:hRule="atLeast"/>
        </w:trPr>
        <w:tc>
          <w:tcPr>
            <w:tcW w:w="77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14"/>
              <w:rPr>
                <w:sz w:val="8"/>
              </w:rPr>
            </w:pPr>
            <w:r>
              <w:rPr>
                <w:spacing w:val="-1"/>
                <w:w w:val="90"/>
                <w:sz w:val="8"/>
              </w:rPr>
              <w:t>TI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PO</w:t>
            </w:r>
            <w:r>
              <w:rPr>
                <w:spacing w:val="-2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DE </w:t>
            </w:r>
            <w:r>
              <w:rPr>
                <w:w w:val="90"/>
                <w:sz w:val="8"/>
              </w:rPr>
              <w:t>LI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MPI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EZA:</w:t>
            </w:r>
          </w:p>
        </w:tc>
        <w:tc>
          <w:tcPr>
            <w:tcW w:w="103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2"/>
              <w:rPr>
                <w:sz w:val="8"/>
              </w:rPr>
            </w:pPr>
            <w:r>
              <w:rPr>
                <w:sz w:val="8"/>
              </w:rPr>
              <w:t>SSPC1</w:t>
            </w:r>
          </w:p>
        </w:tc>
        <w:tc>
          <w:tcPr>
            <w:tcW w:w="288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3"/>
              <w:rPr>
                <w:sz w:val="8"/>
              </w:rPr>
            </w:pPr>
            <w:r>
              <w:rPr>
                <w:spacing w:val="-1"/>
                <w:w w:val="90"/>
                <w:sz w:val="8"/>
              </w:rPr>
              <w:t>LI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MPI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EZA CON</w:t>
            </w:r>
            <w:r>
              <w:rPr>
                <w:spacing w:val="-2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SOLVENTES</w:t>
            </w:r>
          </w:p>
        </w:tc>
        <w:tc>
          <w:tcPr>
            <w:tcW w:w="64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157"/>
              <w:rPr>
                <w:sz w:val="8"/>
              </w:rPr>
            </w:pPr>
            <w:r>
              <w:rPr>
                <w:sz w:val="8"/>
              </w:rPr>
              <w:t>MÉTODO:</w:t>
            </w:r>
          </w:p>
        </w:tc>
        <w:tc>
          <w:tcPr>
            <w:tcW w:w="3739" w:type="dxa"/>
            <w:gridSpan w:val="3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04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2"/>
              <w:rPr>
                <w:sz w:val="8"/>
              </w:rPr>
            </w:pPr>
            <w:r>
              <w:rPr>
                <w:sz w:val="8"/>
              </w:rPr>
              <w:t>SSPC2</w:t>
            </w:r>
          </w:p>
        </w:tc>
        <w:tc>
          <w:tcPr>
            <w:tcW w:w="288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3"/>
              <w:rPr>
                <w:sz w:val="8"/>
              </w:rPr>
            </w:pPr>
            <w:r>
              <w:rPr>
                <w:w w:val="90"/>
                <w:sz w:val="8"/>
              </w:rPr>
              <w:t>LI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MPI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EZA</w:t>
            </w:r>
            <w:r>
              <w:rPr>
                <w:spacing w:val="-2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CO</w:t>
            </w:r>
            <w:r>
              <w:rPr>
                <w:spacing w:val="-1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HERRAMI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ENTAS</w:t>
            </w:r>
            <w:r>
              <w:rPr>
                <w:spacing w:val="-4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MANUALES</w:t>
            </w:r>
          </w:p>
        </w:tc>
        <w:tc>
          <w:tcPr>
            <w:tcW w:w="64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gridSpan w:val="3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4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2"/>
              <w:rPr>
                <w:sz w:val="8"/>
              </w:rPr>
            </w:pPr>
            <w:r>
              <w:rPr>
                <w:sz w:val="8"/>
              </w:rPr>
              <w:t>SSPC3</w:t>
            </w:r>
          </w:p>
        </w:tc>
        <w:tc>
          <w:tcPr>
            <w:tcW w:w="288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3"/>
              <w:rPr>
                <w:sz w:val="8"/>
              </w:rPr>
            </w:pPr>
            <w:r>
              <w:rPr>
                <w:spacing w:val="-1"/>
                <w:w w:val="90"/>
                <w:sz w:val="8"/>
              </w:rPr>
              <w:t>LI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MPI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EZA CON</w:t>
            </w:r>
            <w:r>
              <w:rPr>
                <w:spacing w:val="-2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HERRAMI</w:t>
            </w:r>
            <w:r>
              <w:rPr>
                <w:spacing w:val="-12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ENTAS</w:t>
            </w:r>
            <w:r>
              <w:rPr>
                <w:spacing w:val="-4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MECANI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CAS</w:t>
            </w:r>
          </w:p>
        </w:tc>
        <w:tc>
          <w:tcPr>
            <w:tcW w:w="64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39" w:type="dxa"/>
            <w:gridSpan w:val="3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4" w:hRule="atLeast"/>
        </w:trPr>
        <w:tc>
          <w:tcPr>
            <w:tcW w:w="77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4" w:lineRule="exact"/>
              <w:ind w:left="14"/>
              <w:rPr>
                <w:sz w:val="8"/>
              </w:rPr>
            </w:pPr>
            <w:r>
              <w:rPr>
                <w:sz w:val="8"/>
              </w:rPr>
              <w:t>OTROS</w:t>
            </w:r>
          </w:p>
        </w:tc>
        <w:tc>
          <w:tcPr>
            <w:tcW w:w="103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88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384" w:type="dxa"/>
            <w:gridSpan w:val="4"/>
            <w:tcBorders>
              <w:left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98" w:hRule="atLeast"/>
        </w:trPr>
        <w:tc>
          <w:tcPr>
            <w:tcW w:w="3788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1605" w:right="1588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VERIFICACIóN</w:t>
            </w:r>
          </w:p>
        </w:tc>
        <w:tc>
          <w:tcPr>
            <w:tcW w:w="155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12"/>
              <w:rPr>
                <w:b/>
                <w:sz w:val="8"/>
              </w:rPr>
            </w:pPr>
            <w:r>
              <w:rPr>
                <w:b/>
                <w:w w:val="90"/>
                <w:sz w:val="8"/>
              </w:rPr>
              <w:t>INSPECCIÓN</w:t>
            </w:r>
            <w:r>
              <w:rPr>
                <w:b/>
                <w:spacing w:val="-2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DE LA</w:t>
            </w:r>
            <w:r>
              <w:rPr>
                <w:b/>
                <w:spacing w:val="-1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LIMPIEZA</w:t>
            </w:r>
            <w:r>
              <w:rPr>
                <w:b/>
                <w:spacing w:val="-1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EN:</w:t>
            </w:r>
          </w:p>
        </w:tc>
        <w:tc>
          <w:tcPr>
            <w:tcW w:w="15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2" w:right="483"/>
              <w:jc w:val="center"/>
              <w:rPr>
                <w:rFonts w:ascii="Calibri"/>
                <w:b/>
                <w:sz w:val="8"/>
              </w:rPr>
            </w:pPr>
            <w:r>
              <w:rPr>
                <w:rFonts w:ascii="Calibri"/>
                <w:b/>
                <w:sz w:val="8"/>
              </w:rPr>
              <w:t>OBSERVACIONES</w:t>
            </w:r>
          </w:p>
        </w:tc>
        <w:tc>
          <w:tcPr>
            <w:tcW w:w="10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2"/>
              <w:ind w:left="59"/>
              <w:rPr>
                <w:b/>
                <w:sz w:val="8"/>
              </w:rPr>
            </w:pPr>
            <w:r>
              <w:rPr>
                <w:b/>
                <w:w w:val="90"/>
                <w:sz w:val="8"/>
              </w:rPr>
              <w:t>ACEPTADO/ RECHAZADO</w:t>
            </w:r>
          </w:p>
        </w:tc>
        <w:tc>
          <w:tcPr>
            <w:tcW w:w="11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12" w:right="204"/>
              <w:jc w:val="center"/>
              <w:rPr>
                <w:b/>
                <w:sz w:val="8"/>
              </w:rPr>
            </w:pPr>
            <w:r>
              <w:rPr>
                <w:b/>
                <w:w w:val="90"/>
                <w:sz w:val="8"/>
              </w:rPr>
              <w:t>RESPONSABLE DE</w:t>
            </w:r>
            <w:r>
              <w:rPr>
                <w:b/>
                <w:spacing w:val="1"/>
                <w:w w:val="90"/>
                <w:sz w:val="8"/>
              </w:rPr>
              <w:t> </w:t>
            </w:r>
            <w:r>
              <w:rPr>
                <w:b/>
                <w:w w:val="90"/>
                <w:sz w:val="8"/>
              </w:rPr>
              <w:t>LA</w:t>
            </w:r>
          </w:p>
          <w:p>
            <w:pPr>
              <w:pStyle w:val="TableParagraph"/>
              <w:spacing w:line="74" w:lineRule="exact" w:before="6"/>
              <w:ind w:left="212" w:right="203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INSPECCIÓN</w:t>
            </w:r>
          </w:p>
        </w:tc>
      </w:tr>
      <w:tr>
        <w:trPr>
          <w:trHeight w:val="104" w:hRule="atLeast"/>
        </w:trPr>
        <w:tc>
          <w:tcPr>
            <w:tcW w:w="18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84" w:lineRule="exact"/>
              <w:ind w:left="702" w:right="689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MATERIAL</w:t>
            </w:r>
          </w:p>
        </w:tc>
        <w:tc>
          <w:tcPr>
            <w:tcW w:w="1978" w:type="dxa"/>
            <w:gridSpan w:val="2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84" w:lineRule="exact"/>
              <w:ind w:left="684" w:right="670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HERRAMIENTAS</w:t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84" w:lineRule="exact"/>
              <w:ind w:left="14"/>
              <w:rPr>
                <w:sz w:val="8"/>
              </w:rPr>
            </w:pPr>
            <w:r>
              <w:rPr>
                <w:sz w:val="8"/>
              </w:rPr>
              <w:t>BORDES</w:t>
            </w:r>
          </w:p>
        </w:tc>
        <w:tc>
          <w:tcPr>
            <w:tcW w:w="645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276" w:hRule="atLeast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80" w:lineRule="auto" w:before="26"/>
              <w:ind w:left="14" w:right="135"/>
              <w:rPr>
                <w:sz w:val="8"/>
              </w:rPr>
            </w:pPr>
            <w:r>
              <w:rPr>
                <w:w w:val="90"/>
                <w:sz w:val="8"/>
              </w:rPr>
              <w:t>SOLVENTE Y</w:t>
            </w:r>
            <w:r>
              <w:rPr>
                <w:spacing w:val="1"/>
                <w:w w:val="90"/>
                <w:sz w:val="8"/>
              </w:rPr>
              <w:t> </w:t>
            </w:r>
            <w:r>
              <w:rPr>
                <w:spacing w:val="-2"/>
                <w:w w:val="90"/>
                <w:sz w:val="8"/>
              </w:rPr>
              <w:t>DESENGRASANTES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before="83"/>
              <w:ind w:left="15"/>
              <w:rPr>
                <w:sz w:val="8"/>
              </w:rPr>
            </w:pPr>
            <w:r>
              <w:rPr>
                <w:spacing w:val="-2"/>
                <w:w w:val="90"/>
                <w:sz w:val="8"/>
              </w:rPr>
              <w:t>DI</w:t>
            </w:r>
            <w:r>
              <w:rPr>
                <w:spacing w:val="-12"/>
                <w:w w:val="90"/>
                <w:sz w:val="8"/>
              </w:rPr>
              <w:t> </w:t>
            </w:r>
            <w:r>
              <w:rPr>
                <w:spacing w:val="-2"/>
                <w:w w:val="90"/>
                <w:sz w:val="8"/>
              </w:rPr>
              <w:t>SCO</w:t>
            </w:r>
            <w:r>
              <w:rPr>
                <w:spacing w:val="1"/>
                <w:w w:val="90"/>
                <w:sz w:val="8"/>
              </w:rPr>
              <w:t> </w:t>
            </w:r>
            <w:r>
              <w:rPr>
                <w:spacing w:val="-2"/>
                <w:w w:val="90"/>
                <w:sz w:val="8"/>
              </w:rPr>
              <w:t>TRENSADO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before="83"/>
              <w:ind w:left="14"/>
              <w:rPr>
                <w:sz w:val="8"/>
              </w:rPr>
            </w:pPr>
            <w:r>
              <w:rPr>
                <w:spacing w:val="-1"/>
                <w:w w:val="90"/>
                <w:sz w:val="8"/>
              </w:rPr>
              <w:t>PERFORACI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ONES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01" w:hRule="atLeast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14"/>
              <w:rPr>
                <w:sz w:val="8"/>
              </w:rPr>
            </w:pPr>
            <w:r>
              <w:rPr>
                <w:sz w:val="8"/>
              </w:rPr>
              <w:t>OTROS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82" w:lineRule="exact"/>
              <w:ind w:left="15"/>
              <w:rPr>
                <w:sz w:val="8"/>
              </w:rPr>
            </w:pPr>
            <w:r>
              <w:rPr>
                <w:spacing w:val="-1"/>
                <w:w w:val="90"/>
                <w:sz w:val="8"/>
              </w:rPr>
              <w:t>DI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SCOS</w:t>
            </w:r>
            <w:r>
              <w:rPr>
                <w:spacing w:val="-3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DE COPA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82" w:lineRule="exact"/>
              <w:ind w:left="14"/>
              <w:rPr>
                <w:sz w:val="8"/>
              </w:rPr>
            </w:pPr>
            <w:r>
              <w:rPr>
                <w:w w:val="90"/>
                <w:sz w:val="8"/>
              </w:rPr>
              <w:t>UNI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ONES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99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79" w:lineRule="exact"/>
              <w:ind w:left="15"/>
              <w:rPr>
                <w:sz w:val="8"/>
              </w:rPr>
            </w:pPr>
            <w:r>
              <w:rPr>
                <w:w w:val="90"/>
                <w:sz w:val="8"/>
              </w:rPr>
              <w:t>PULI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DORA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79" w:lineRule="exact"/>
              <w:ind w:left="14"/>
              <w:rPr>
                <w:sz w:val="8"/>
              </w:rPr>
            </w:pPr>
            <w:r>
              <w:rPr>
                <w:sz w:val="8"/>
              </w:rPr>
              <w:t>EMPALMES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99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79" w:lineRule="exact"/>
              <w:ind w:left="15"/>
              <w:rPr>
                <w:sz w:val="8"/>
              </w:rPr>
            </w:pPr>
            <w:r>
              <w:rPr>
                <w:spacing w:val="-2"/>
                <w:w w:val="90"/>
                <w:sz w:val="8"/>
              </w:rPr>
              <w:t>CLEAN&amp;STRI</w:t>
            </w:r>
            <w:r>
              <w:rPr>
                <w:spacing w:val="-12"/>
                <w:w w:val="90"/>
                <w:sz w:val="8"/>
              </w:rPr>
              <w:t> </w:t>
            </w:r>
            <w:r>
              <w:rPr>
                <w:spacing w:val="-1"/>
                <w:w w:val="90"/>
                <w:sz w:val="8"/>
              </w:rPr>
              <w:t>P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79" w:lineRule="exact"/>
              <w:ind w:left="14"/>
              <w:rPr>
                <w:sz w:val="8"/>
              </w:rPr>
            </w:pPr>
            <w:r>
              <w:rPr>
                <w:spacing w:val="-1"/>
                <w:w w:val="90"/>
                <w:sz w:val="8"/>
              </w:rPr>
              <w:t>SUPERFI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CI</w:t>
            </w:r>
            <w:r>
              <w:rPr>
                <w:spacing w:val="-1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ES</w:t>
            </w:r>
            <w:r>
              <w:rPr>
                <w:spacing w:val="-3"/>
                <w:w w:val="90"/>
                <w:sz w:val="8"/>
              </w:rPr>
              <w:t> </w:t>
            </w:r>
            <w:r>
              <w:rPr>
                <w:w w:val="90"/>
                <w:sz w:val="8"/>
              </w:rPr>
              <w:t>PLANAS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99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5"/>
              <w:rPr>
                <w:sz w:val="8"/>
              </w:rPr>
            </w:pPr>
            <w:r>
              <w:rPr>
                <w:sz w:val="8"/>
              </w:rPr>
              <w:t>OTROS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8" w:type="dxa"/>
            <w:vMerge w:val="restart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4"/>
              <w:rPr>
                <w:sz w:val="8"/>
              </w:rPr>
            </w:pPr>
            <w:r>
              <w:rPr>
                <w:sz w:val="8"/>
              </w:rPr>
              <w:t>OTROS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99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8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99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8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2" w:hRule="atLeast"/>
        </w:trPr>
        <w:tc>
          <w:tcPr>
            <w:tcW w:w="776" w:type="dxa"/>
            <w:vMerge/>
            <w:tcBorders>
              <w:top w:val="nil"/>
              <w:left w:val="single" w:sz="4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8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</w:tbl>
    <w:p>
      <w:pPr>
        <w:pStyle w:val="BodyText"/>
        <w:spacing w:before="2"/>
        <w:rPr>
          <w:sz w:val="15"/>
        </w:rPr>
      </w:pPr>
      <w:r>
        <w:rPr/>
        <w:pict>
          <v:shape style="position:absolute;margin-left:88.556168pt;margin-top:10.930055pt;width:453.95pt;height:33.6pt;mso-position-horizontal-relative:page;mso-position-vertical-relative:paragraph;z-index:-15715840;mso-wrap-distance-left:0;mso-wrap-distance-right:0" type="#_x0000_t202" filled="false" stroked="true" strokeweight=".480851pt" strokecolor="#000000">
            <v:textbox inset="0,0,0,0">
              <w:txbxContent>
                <w:p>
                  <w:pPr>
                    <w:spacing w:line="96" w:lineRule="exact" w:before="0"/>
                    <w:ind w:left="9" w:right="0" w:firstLine="0"/>
                    <w:jc w:val="left"/>
                    <w:rPr>
                      <w:rFonts w:ascii="Century Gothic"/>
                      <w:b/>
                      <w:sz w:val="8"/>
                    </w:rPr>
                  </w:pPr>
                  <w:r>
                    <w:rPr>
                      <w:rFonts w:ascii="Century Gothic"/>
                      <w:b/>
                      <w:sz w:val="8"/>
                    </w:rPr>
                    <w:t>OBSERVACIONES: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8"/>
        <w:rPr>
          <w:sz w:val="7"/>
        </w:rPr>
      </w:pPr>
    </w:p>
    <w:p>
      <w:pPr>
        <w:pStyle w:val="BodyText"/>
        <w:spacing w:before="6"/>
        <w:rPr>
          <w:sz w:val="8"/>
        </w:rPr>
      </w:pPr>
    </w:p>
    <w:p>
      <w:pPr>
        <w:tabs>
          <w:tab w:pos="5988" w:val="left" w:leader="none"/>
        </w:tabs>
        <w:spacing w:before="0" w:after="9"/>
        <w:ind w:left="720" w:right="0" w:firstLine="0"/>
        <w:jc w:val="left"/>
        <w:rPr>
          <w:rFonts w:ascii="Century Gothic"/>
          <w:sz w:val="8"/>
        </w:rPr>
      </w:pPr>
      <w:r>
        <w:rPr>
          <w:rFonts w:ascii="Century Gothic"/>
          <w:spacing w:val="-1"/>
          <w:w w:val="95"/>
          <w:sz w:val="8"/>
        </w:rPr>
        <w:t>RESPONSABLE:</w:t>
        <w:tab/>
      </w:r>
      <w:r>
        <w:rPr>
          <w:rFonts w:ascii="Century Gothic"/>
          <w:spacing w:val="-1"/>
          <w:w w:val="90"/>
          <w:sz w:val="8"/>
        </w:rPr>
        <w:t>REVI</w:t>
      </w:r>
      <w:r>
        <w:rPr>
          <w:rFonts w:ascii="Century Gothic"/>
          <w:spacing w:val="-13"/>
          <w:w w:val="90"/>
          <w:sz w:val="8"/>
        </w:rPr>
        <w:t> </w:t>
      </w:r>
      <w:r>
        <w:rPr>
          <w:rFonts w:ascii="Century Gothic"/>
          <w:spacing w:val="-1"/>
          <w:w w:val="90"/>
          <w:sz w:val="8"/>
        </w:rPr>
        <w:t>SADO </w:t>
      </w:r>
      <w:r>
        <w:rPr>
          <w:rFonts w:ascii="Century Gothic"/>
          <w:w w:val="90"/>
          <w:sz w:val="8"/>
        </w:rPr>
        <w:t>POR:</w:t>
      </w:r>
    </w:p>
    <w:p>
      <w:pPr>
        <w:tabs>
          <w:tab w:pos="7368" w:val="left" w:leader="none"/>
        </w:tabs>
        <w:spacing w:line="20" w:lineRule="exact"/>
        <w:ind w:left="2259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44.6pt;height:.3pt;mso-position-horizontal-relative:char;mso-position-vertical-relative:line" coordorigin="0,0" coordsize="2892,6">
            <v:line style="position:absolute" from="2,3" to="2889,3" stroked="true" strokeweight=".259827pt" strokecolor="#000000">
              <v:stroke dashstyle="solid"/>
            </v:line>
            <v:rect style="position:absolute;left:0;top:0;width:2892;height:6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08.25pt;height:.3pt;mso-position-horizontal-relative:char;mso-position-vertical-relative:line" coordorigin="0,0" coordsize="2165,6">
            <v:line style="position:absolute" from="2,3" to="2162,3" stroked="true" strokeweight=".259827pt" strokecolor="#000000">
              <v:stroke dashstyle="solid"/>
            </v:line>
            <v:rect style="position:absolute;left:0;top:0;width:2165;height:6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11"/>
        <w:rPr>
          <w:rFonts w:ascii="Century Gothic"/>
          <w:sz w:val="4"/>
        </w:rPr>
      </w:pPr>
      <w:r>
        <w:rPr/>
        <w:pict>
          <v:shape style="position:absolute;margin-left:88.676384pt;margin-top:5.102149pt;width:.1pt;height:.1pt;mso-position-horizontal-relative:page;mso-position-vertical-relative:paragraph;z-index:-15714304;mso-wrap-distance-left:0;mso-wrap-distance-right:0" coordorigin="1774,102" coordsize="0,0" path="m1774,102l1774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07.918449pt;margin-top:5.102149pt;width:.1pt;height:.1pt;mso-position-horizontal-relative:page;mso-position-vertical-relative:paragraph;z-index:-15713792;mso-wrap-distance-left:0;mso-wrap-distance-right:0" coordorigin="2158,102" coordsize="0,0" path="m2158,102l2158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27.408951pt;margin-top:5.102149pt;width:.1pt;height:.1pt;mso-position-horizontal-relative:page;mso-position-vertical-relative:paragraph;z-index:-15713280;mso-wrap-distance-left:0;mso-wrap-distance-right:0" coordorigin="2548,102" coordsize="0,0" path="m2548,102l2548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79.126099pt;margin-top:5.102149pt;width:.1pt;height:.1pt;mso-position-horizontal-relative:page;mso-position-vertical-relative:paragraph;z-index:-15712768;mso-wrap-distance-left:0;mso-wrap-distance-right:0" coordorigin="3583,102" coordsize="0,0" path="m3583,102l3583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226.271957pt;margin-top:5.102149pt;width:.1pt;height:.1pt;mso-position-horizontal-relative:page;mso-position-vertical-relative:paragraph;z-index:-15712256;mso-wrap-distance-left:0;mso-wrap-distance-right:0" coordorigin="4525,102" coordsize="0,0" path="m4525,102l4525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277.989105pt;margin-top:5.102149pt;width:.1pt;height:.1pt;mso-position-horizontal-relative:page;mso-position-vertical-relative:paragraph;z-index:-15711744;mso-wrap-distance-left:0;mso-wrap-distance-right:0" coordorigin="5560,102" coordsize="0,0" path="m5560,102l5560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23.451996pt;margin-top:5.102149pt;width:.1pt;height:.1pt;mso-position-horizontal-relative:page;mso-position-vertical-relative:paragraph;z-index:-15711232;mso-wrap-distance-left:0;mso-wrap-distance-right:0" coordorigin="6469,102" coordsize="0,0" path="m6469,102l6469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55.685059pt;margin-top:5.102149pt;width:.1pt;height:.1pt;mso-position-horizontal-relative:page;mso-position-vertical-relative:paragraph;z-index:-15710720;mso-wrap-distance-left:0;mso-wrap-distance-right:0" coordorigin="7114,102" coordsize="0,0" path="m7114,102l7114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93.447906pt;margin-top:5.102149pt;width:.1pt;height:.1pt;mso-position-horizontal-relative:page;mso-position-vertical-relative:paragraph;z-index:-15710208;mso-wrap-distance-left:0;mso-wrap-distance-right:0" coordorigin="7869,102" coordsize="0,0" path="m7869,102l7869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434.586334pt;margin-top:5.102149pt;width:.1pt;height:.1pt;mso-position-horizontal-relative:page;mso-position-vertical-relative:paragraph;z-index:-15709696;mso-wrap-distance-left:0;mso-wrap-distance-right:0" coordorigin="8692,102" coordsize="0,0" path="m8692,102l8692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484.857727pt;margin-top:5.102149pt;width:.1pt;height:.1pt;mso-position-horizontal-relative:page;mso-position-vertical-relative:paragraph;z-index:-15709184;mso-wrap-distance-left:0;mso-wrap-distance-right:0" coordorigin="9697,102" coordsize="0,0" path="m9697,102l9697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504.10141pt;margin-top:5.102149pt;width:.1pt;height:.1pt;mso-position-horizontal-relative:page;mso-position-vertical-relative:paragraph;z-index:-15708672;mso-wrap-distance-left:0;mso-wrap-distance-right:0" coordorigin="10082,102" coordsize="0,0" path="m10082,102l10082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523.341858pt;margin-top:5.102149pt;width:.1pt;height:.1pt;mso-position-horizontal-relative:page;mso-position-vertical-relative:paragraph;z-index:-15708160;mso-wrap-distance-left:0;mso-wrap-distance-right:0" coordorigin="10467,102" coordsize="0,0" path="m10467,102l10467,102e" filled="false" stroked="true" strokeweight=".259827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542.58551pt;margin-top:5.102149pt;width:.1pt;height:.1pt;mso-position-horizontal-relative:page;mso-position-vertical-relative:paragraph;z-index:-15707648;mso-wrap-distance-left:0;mso-wrap-distance-right:0" coordorigin="10852,102" coordsize="0,0" path="m10852,102l10852,102e" filled="false" stroked="true" strokeweight=".259827pt" strokecolor="#d3d3d3">
            <v:path arrowok="t"/>
            <v:stroke dashstyle="solid"/>
            <w10:wrap type="topAndBottom"/>
          </v:shape>
        </w:pict>
      </w:r>
    </w:p>
    <w:p>
      <w:pPr>
        <w:pStyle w:val="BodyText"/>
        <w:ind w:left="2775"/>
      </w:pPr>
      <w:bookmarkStart w:name="_bookmark38" w:id="67"/>
      <w:bookmarkEnd w:id="67"/>
      <w:r>
        <w:rPr/>
      </w:r>
      <w:r>
        <w:rPr>
          <w:i/>
        </w:rPr>
        <w:t>Figura</w:t>
      </w:r>
      <w:r>
        <w:rPr>
          <w:i/>
          <w:spacing w:val="-1"/>
        </w:rPr>
        <w:t> </w:t>
      </w:r>
      <w:r>
        <w:rPr>
          <w:i/>
        </w:rPr>
        <w:t>5</w:t>
      </w:r>
      <w:r>
        <w:rPr/>
        <w:t>.</w:t>
      </w:r>
      <w:r>
        <w:rPr>
          <w:spacing w:val="-1"/>
        </w:rPr>
        <w:t> </w:t>
      </w:r>
      <w:r>
        <w:rPr/>
        <w:t>Ficha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inspección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limpieza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7"/>
        <w:rPr>
          <w:sz w:val="18"/>
        </w:rPr>
      </w:pPr>
      <w:r>
        <w:rPr/>
        <w:pict>
          <v:rect style="position:absolute;margin-left:132.782486pt;margin-top:170.230942pt;width:8.978011pt;height:8.643263pt;mso-position-horizontal-relative:page;mso-position-vertical-relative:page;z-index:-25982976" filled="false" stroked="true" strokeweight=".332807pt" strokecolor="#c00000">
            <v:stroke dashstyle="solid"/>
            <w10:wrap type="none"/>
          </v:rect>
        </w:pict>
      </w:r>
      <w:r>
        <w:rPr/>
        <w:pict>
          <v:rect style="position:absolute;margin-left:214.248749pt;margin-top:169.566071pt;width:8.645492pt;height:8.643263pt;mso-position-horizontal-relative:page;mso-position-vertical-relative:page;z-index:-25982464" filled="false" stroked="true" strokeweight=".332809pt" strokecolor="#c00000">
            <v:stroke dashstyle="solid"/>
            <w10:wrap type="none"/>
          </v:rect>
        </w:pict>
      </w:r>
      <w:r>
        <w:rPr/>
        <w:pict>
          <v:rect style="position:absolute;margin-left:337.613251pt;margin-top:169.233643pt;width:8.645492pt;height:8.643263pt;mso-position-horizontal-relative:page;mso-position-vertical-relative:page;z-index:-25981952" filled="false" stroked="true" strokeweight=".332809pt" strokecolor="#c00000">
            <v:stroke dashstyle="solid"/>
            <w10:wrap type="none"/>
          </v:rect>
        </w:pict>
      </w:r>
      <w:r>
        <w:rPr/>
        <w:pict>
          <v:rect style="position:absolute;margin-left:292.390686pt;margin-top:168.901215pt;width:8.645492pt;height:8.975697pt;mso-position-horizontal-relative:page;mso-position-vertical-relative:page;z-index:-25981440" filled="false" stroked="true" strokeweight=".33281pt" strokecolor="#c00000">
            <v:stroke dashstyle="solid"/>
            <w10:wrap type="none"/>
          </v:rect>
        </w:pict>
      </w:r>
      <w:r>
        <w:rPr/>
        <w:pict>
          <v:rect style="position:absolute;margin-left:408.107269pt;margin-top:249.68248pt;width:6.31786pt;height:8.643263pt;mso-position-horizontal-relative:page;mso-position-vertical-relative:page;z-index:-25980928" filled="false" stroked="true" strokeweight=".332822pt" strokecolor="#c00000">
            <v:stroke dashstyle="solid"/>
            <w10:wrap type="none"/>
          </v:rect>
        </w:pict>
      </w:r>
      <w:r>
        <w:rPr/>
        <w:pict>
          <v:rect style="position:absolute;margin-left:513.515747pt;margin-top:249.350052pt;width:8.978011pt;height:8.643263pt;mso-position-horizontal-relative:page;mso-position-vertical-relative:page;z-index:-25980416" filled="false" stroked="true" strokeweight=".332807pt" strokecolor="#c00000">
            <v:stroke dashstyle="solid"/>
            <w10:wrap type="none"/>
          </v:rect>
        </w:pict>
      </w:r>
      <w:r>
        <w:rPr/>
        <w:pict>
          <v:shape style="position:absolute;margin-left:419.745453pt;margin-top:376.007111pt;width:9pt;height:18.95pt;mso-position-horizontal-relative:page;mso-position-vertical-relative:page;z-index:-25979904" coordorigin="8395,7520" coordsize="180,379" path="m8402,7700l8574,7700,8574,7520,8402,7520,8402,7700xm8395,7899l8568,7899,8568,7720,8395,7720,8395,7899xe" filled="false" stroked="true" strokeweight=".332809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514.845825pt;margin-top:376.671967pt;width:9pt;height:18.650pt;mso-position-horizontal-relative:page;mso-position-vertical-relative:page;z-index:-25979392" coordorigin="10297,7533" coordsize="180,373" path="m10297,7706l10476,7706,10476,7533,10297,7533,10297,7706xm10297,7906l10470,7906,10470,7733,10297,7733,10297,7906xe" filled="false" stroked="true" strokeweight=".332809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326.307617pt;margin-top:376.007111pt;width:8.65pt;height:18.95pt;mso-position-horizontal-relative:page;mso-position-vertical-relative:page;z-index:-25978880" coordorigin="6526,7520" coordsize="173,379" path="m6526,7700l6699,7700,6699,7520,6526,7520,6526,7700xm6526,7899l6699,7899,6699,7720,6526,7720,6526,7899xe" filled="false" stroked="true" strokeweight=".332809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249.828262pt;margin-top:376.339539pt;width:9pt;height:29.95pt;mso-position-horizontal-relative:page;mso-position-vertical-relative:page;z-index:-25978368" coordorigin="4997,7527" coordsize="180,599" path="m4997,7706l5169,7706,5169,7527,4997,7527,4997,7706xm4997,7912l5176,7912,5176,7740,4997,7740,4997,7912xm4997,8125l5176,8125,5176,7946,4997,7946,4997,8125xe" filled="false" stroked="true" strokeweight=".332809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156.722961pt;margin-top:376.671967pt;width:8.65pt;height:29.95pt;mso-position-horizontal-relative:page;mso-position-vertical-relative:page;z-index:-25977856" coordorigin="3134,7533" coordsize="173,599" path="m3134,7713l3307,7713,3307,7533,3134,7533,3134,7713xm3134,7912l3307,7912,3307,7733,3134,7733,3134,7912xm3134,8132l3307,8132,3307,7952,3134,7952,3134,8132xe" filled="false" stroked="true" strokeweight=".332809pt" strokecolor="#c00000">
            <v:path arrowok="t"/>
            <v:stroke dashstyle="solid"/>
            <w10:wrap type="none"/>
          </v:shape>
        </w:pict>
      </w: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5"/>
        <w:gridCol w:w="2496"/>
        <w:gridCol w:w="2762"/>
        <w:gridCol w:w="2343"/>
      </w:tblGrid>
      <w:tr>
        <w:trPr>
          <w:trHeight w:val="284" w:hRule="atLeast"/>
        </w:trPr>
        <w:tc>
          <w:tcPr>
            <w:tcW w:w="1065" w:type="dxa"/>
            <w:vMerge w:val="restart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391" w:right="373"/>
              <w:jc w:val="center"/>
              <w:rPr>
                <w:sz w:val="10"/>
              </w:rPr>
            </w:pPr>
            <w:r>
              <w:rPr>
                <w:color w:val="BEBEBE"/>
                <w:sz w:val="10"/>
              </w:rPr>
              <w:t>Logo</w:t>
            </w:r>
          </w:p>
        </w:tc>
        <w:tc>
          <w:tcPr>
            <w:tcW w:w="5258" w:type="dxa"/>
            <w:gridSpan w:val="2"/>
          </w:tcPr>
          <w:p>
            <w:pPr>
              <w:pStyle w:val="TableParagraph"/>
              <w:spacing w:before="51"/>
              <w:ind w:left="1622"/>
              <w:rPr>
                <w:b/>
                <w:sz w:val="14"/>
              </w:rPr>
            </w:pPr>
            <w:r>
              <w:rPr>
                <w:b/>
                <w:sz w:val="14"/>
              </w:rPr>
              <w:t>INSPECCIÓN</w:t>
            </w:r>
            <w:r>
              <w:rPr>
                <w:b/>
                <w:spacing w:val="3"/>
                <w:sz w:val="14"/>
              </w:rPr>
              <w:t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2"/>
                <w:sz w:val="14"/>
              </w:rPr>
              <w:t> </w:t>
            </w:r>
            <w:r>
              <w:rPr>
                <w:b/>
                <w:sz w:val="14"/>
              </w:rPr>
              <w:t>SOLDADURAS</w:t>
            </w:r>
          </w:p>
        </w:tc>
        <w:tc>
          <w:tcPr>
            <w:tcW w:w="2343" w:type="dxa"/>
          </w:tcPr>
          <w:p>
            <w:pPr>
              <w:pStyle w:val="TableParagraph"/>
              <w:spacing w:before="25"/>
              <w:ind w:left="18"/>
              <w:rPr>
                <w:b/>
                <w:sz w:val="10"/>
              </w:rPr>
            </w:pPr>
            <w:r>
              <w:rPr>
                <w:b/>
                <w:sz w:val="10"/>
              </w:rPr>
              <w:t>CÓDIGO:</w:t>
            </w:r>
          </w:p>
        </w:tc>
      </w:tr>
      <w:tr>
        <w:trPr>
          <w:trHeight w:val="437" w:hRule="atLeast"/>
        </w:trPr>
        <w:tc>
          <w:tcPr>
            <w:tcW w:w="10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96" w:type="dxa"/>
          </w:tcPr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18"/>
              <w:rPr>
                <w:b/>
                <w:sz w:val="10"/>
              </w:rPr>
            </w:pPr>
            <w:r>
              <w:rPr>
                <w:b/>
                <w:sz w:val="10"/>
              </w:rPr>
              <w:t>PROYECTO:</w:t>
            </w:r>
          </w:p>
        </w:tc>
        <w:tc>
          <w:tcPr>
            <w:tcW w:w="2762" w:type="dxa"/>
          </w:tcPr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-15"/>
              <w:jc w:val="right"/>
              <w:rPr>
                <w:b/>
                <w:sz w:val="10"/>
              </w:rPr>
            </w:pPr>
            <w:r>
              <w:rPr>
                <w:b/>
                <w:sz w:val="10"/>
              </w:rPr>
              <w:t>VERSIÓN</w:t>
            </w:r>
            <w:r>
              <w:rPr>
                <w:b/>
                <w:spacing w:val="-3"/>
                <w:sz w:val="10"/>
              </w:rPr>
              <w:t> </w:t>
            </w:r>
            <w:r>
              <w:rPr>
                <w:b/>
                <w:sz w:val="10"/>
              </w:rPr>
              <w:t>01</w:t>
            </w:r>
          </w:p>
        </w:tc>
        <w:tc>
          <w:tcPr>
            <w:tcW w:w="2343" w:type="dxa"/>
          </w:tcPr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18"/>
              <w:rPr>
                <w:b/>
                <w:sz w:val="10"/>
              </w:rPr>
            </w:pPr>
            <w:r>
              <w:rPr>
                <w:b/>
                <w:sz w:val="10"/>
              </w:rPr>
              <w:t>PÁGINA</w:t>
            </w:r>
            <w:r>
              <w:rPr>
                <w:b/>
                <w:spacing w:val="1"/>
                <w:sz w:val="10"/>
              </w:rPr>
              <w:t> </w:t>
            </w:r>
            <w:r>
              <w:rPr>
                <w:b/>
                <w:sz w:val="10"/>
              </w:rPr>
              <w:t>_____</w:t>
            </w:r>
            <w:r>
              <w:rPr>
                <w:b/>
                <w:spacing w:val="6"/>
                <w:sz w:val="10"/>
              </w:rPr>
              <w:t> </w:t>
            </w:r>
            <w:r>
              <w:rPr>
                <w:b/>
                <w:sz w:val="10"/>
              </w:rPr>
              <w:t>DE</w:t>
            </w:r>
            <w:r>
              <w:rPr>
                <w:b/>
                <w:spacing w:val="3"/>
                <w:sz w:val="10"/>
              </w:rPr>
              <w:t> </w:t>
            </w:r>
            <w:r>
              <w:rPr>
                <w:b/>
                <w:sz w:val="10"/>
              </w:rPr>
              <w:t>_____</w:t>
            </w:r>
          </w:p>
        </w:tc>
      </w:tr>
    </w:tbl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1"/>
        <w:gridCol w:w="3524"/>
      </w:tblGrid>
      <w:tr>
        <w:trPr>
          <w:trHeight w:val="137" w:hRule="atLeast"/>
        </w:trPr>
        <w:tc>
          <w:tcPr>
            <w:tcW w:w="514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" w:lineRule="exact"/>
              <w:ind w:left="19"/>
              <w:rPr>
                <w:sz w:val="10"/>
              </w:rPr>
            </w:pPr>
            <w:r>
              <w:rPr>
                <w:sz w:val="10"/>
              </w:rPr>
              <w:t>NOMBRE</w:t>
            </w:r>
            <w:r>
              <w:rPr>
                <w:spacing w:val="-6"/>
                <w:sz w:val="10"/>
              </w:rPr>
              <w:t> </w:t>
            </w:r>
            <w:r>
              <w:rPr>
                <w:sz w:val="10"/>
              </w:rPr>
              <w:t>DEL</w:t>
            </w:r>
            <w:r>
              <w:rPr>
                <w:spacing w:val="-5"/>
                <w:sz w:val="10"/>
              </w:rPr>
              <w:t> </w:t>
            </w:r>
            <w:r>
              <w:rPr>
                <w:sz w:val="10"/>
              </w:rPr>
              <w:t>SOLDADOR</w:t>
            </w:r>
          </w:p>
        </w:tc>
        <w:tc>
          <w:tcPr>
            <w:tcW w:w="35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12" w:lineRule="exact" w:before="5"/>
              <w:ind w:left="18"/>
              <w:rPr>
                <w:sz w:val="10"/>
              </w:rPr>
            </w:pPr>
            <w:r>
              <w:rPr>
                <w:w w:val="95"/>
                <w:sz w:val="10"/>
              </w:rPr>
              <w:t>REVI</w:t>
            </w:r>
            <w:r>
              <w:rPr>
                <w:spacing w:val="-14"/>
                <w:w w:val="95"/>
                <w:sz w:val="10"/>
              </w:rPr>
              <w:t> </w:t>
            </w:r>
            <w:r>
              <w:rPr>
                <w:w w:val="95"/>
                <w:sz w:val="10"/>
              </w:rPr>
              <w:t>SI</w:t>
            </w:r>
            <w:r>
              <w:rPr>
                <w:spacing w:val="-14"/>
                <w:w w:val="95"/>
                <w:sz w:val="10"/>
              </w:rPr>
              <w:t> </w:t>
            </w:r>
            <w:r>
              <w:rPr>
                <w:w w:val="95"/>
                <w:sz w:val="10"/>
              </w:rPr>
              <w:t>ÓN</w:t>
            </w:r>
          </w:p>
        </w:tc>
      </w:tr>
      <w:tr>
        <w:trPr>
          <w:trHeight w:val="236" w:hRule="atLeast"/>
        </w:trPr>
        <w:tc>
          <w:tcPr>
            <w:tcW w:w="51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0"/>
              <w:ind w:left="19"/>
              <w:rPr>
                <w:sz w:val="10"/>
              </w:rPr>
            </w:pPr>
            <w:r>
              <w:rPr>
                <w:spacing w:val="-1"/>
                <w:sz w:val="10"/>
              </w:rPr>
              <w:t>PROCESO</w:t>
            </w:r>
            <w:r>
              <w:rPr>
                <w:spacing w:val="-6"/>
                <w:sz w:val="10"/>
              </w:rPr>
              <w:t> </w:t>
            </w:r>
            <w:r>
              <w:rPr>
                <w:sz w:val="10"/>
              </w:rPr>
              <w:t>DE</w:t>
            </w:r>
            <w:r>
              <w:rPr>
                <w:spacing w:val="-5"/>
                <w:sz w:val="10"/>
              </w:rPr>
              <w:t> </w:t>
            </w:r>
            <w:r>
              <w:rPr>
                <w:sz w:val="10"/>
              </w:rPr>
              <w:t>SOLDADURA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976" w:val="left" w:leader="none"/>
              </w:tabs>
              <w:spacing w:line="112" w:lineRule="exact" w:before="104"/>
              <w:ind w:left="18"/>
              <w:rPr>
                <w:sz w:val="10"/>
              </w:rPr>
            </w:pPr>
            <w:r>
              <w:rPr>
                <w:sz w:val="10"/>
              </w:rPr>
              <w:t>FECHA:</w:t>
              <w:tab/>
            </w:r>
            <w:r>
              <w:rPr>
                <w:color w:val="BEBEBE"/>
                <w:sz w:val="10"/>
              </w:rPr>
              <w:t>DD/MM/AA</w:t>
            </w:r>
          </w:p>
        </w:tc>
      </w:tr>
      <w:tr>
        <w:trPr>
          <w:trHeight w:val="137" w:hRule="atLeast"/>
        </w:trPr>
        <w:tc>
          <w:tcPr>
            <w:tcW w:w="5141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3" w:lineRule="exact" w:before="4"/>
              <w:ind w:left="19"/>
              <w:rPr>
                <w:sz w:val="10"/>
              </w:rPr>
            </w:pPr>
            <w:r>
              <w:rPr>
                <w:spacing w:val="-1"/>
                <w:sz w:val="10"/>
              </w:rPr>
              <w:t>NÚMERO</w:t>
            </w:r>
            <w:r>
              <w:rPr>
                <w:spacing w:val="-3"/>
                <w:sz w:val="10"/>
              </w:rPr>
              <w:t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2"/>
                <w:sz w:val="10"/>
              </w:rPr>
              <w:t> </w:t>
            </w:r>
            <w:r>
              <w:rPr>
                <w:spacing w:val="-1"/>
                <w:sz w:val="10"/>
              </w:rPr>
              <w:t>LOS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1"/>
                <w:sz w:val="10"/>
              </w:rPr>
              <w:t>SOPORTES(PQR)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13" w:lineRule="exact" w:before="4"/>
              <w:ind w:left="18"/>
              <w:rPr>
                <w:sz w:val="10"/>
              </w:rPr>
            </w:pPr>
            <w:r>
              <w:rPr>
                <w:spacing w:val="-2"/>
                <w:sz w:val="10"/>
              </w:rPr>
              <w:t>AUTORI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ZADO</w:t>
            </w:r>
            <w:r>
              <w:rPr>
                <w:sz w:val="10"/>
              </w:rPr>
              <w:t> </w:t>
            </w:r>
            <w:r>
              <w:rPr>
                <w:spacing w:val="-1"/>
                <w:sz w:val="10"/>
              </w:rPr>
              <w:t>POR</w:t>
            </w:r>
          </w:p>
        </w:tc>
      </w:tr>
    </w:tbl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6"/>
        <w:gridCol w:w="1428"/>
        <w:gridCol w:w="532"/>
        <w:gridCol w:w="1099"/>
        <w:gridCol w:w="1716"/>
        <w:gridCol w:w="1810"/>
      </w:tblGrid>
      <w:tr>
        <w:trPr>
          <w:trHeight w:val="138" w:hRule="atLeast"/>
        </w:trPr>
        <w:tc>
          <w:tcPr>
            <w:tcW w:w="5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13" w:lineRule="exact" w:before="5"/>
              <w:ind w:left="2047" w:right="2019"/>
              <w:jc w:val="center"/>
              <w:rPr>
                <w:sz w:val="10"/>
              </w:rPr>
            </w:pPr>
            <w:r>
              <w:rPr>
                <w:sz w:val="10"/>
              </w:rPr>
              <w:t>JUNTA</w:t>
            </w:r>
            <w:r>
              <w:rPr>
                <w:spacing w:val="-1"/>
                <w:sz w:val="10"/>
              </w:rPr>
              <w:t> </w:t>
            </w:r>
            <w:r>
              <w:rPr>
                <w:sz w:val="10"/>
              </w:rPr>
              <w:t>UTILIZADA</w:t>
            </w:r>
          </w:p>
        </w:tc>
        <w:tc>
          <w:tcPr>
            <w:tcW w:w="3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13" w:lineRule="exact" w:before="5"/>
              <w:ind w:left="1391" w:right="1359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MATERI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AL</w:t>
            </w:r>
            <w:r>
              <w:rPr>
                <w:spacing w:val="1"/>
                <w:sz w:val="10"/>
              </w:rPr>
              <w:t> </w:t>
            </w:r>
            <w:r>
              <w:rPr>
                <w:spacing w:val="-1"/>
                <w:sz w:val="10"/>
              </w:rPr>
              <w:t>BASE</w:t>
            </w:r>
          </w:p>
        </w:tc>
      </w:tr>
      <w:tr>
        <w:trPr>
          <w:trHeight w:val="289" w:hRule="atLeast"/>
        </w:trPr>
        <w:tc>
          <w:tcPr>
            <w:tcW w:w="207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tabs>
                <w:tab w:pos="1083" w:val="left" w:leader="none"/>
              </w:tabs>
              <w:spacing w:before="84"/>
              <w:ind w:left="19"/>
              <w:rPr>
                <w:sz w:val="10"/>
              </w:rPr>
            </w:pPr>
            <w:r>
              <w:rPr>
                <w:spacing w:val="-2"/>
                <w:sz w:val="10"/>
              </w:rPr>
              <w:t>SENCI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LLA</w:t>
              <w:tab/>
            </w:r>
            <w:r>
              <w:rPr>
                <w:sz w:val="10"/>
              </w:rPr>
              <w:t>DOBLE</w:t>
            </w:r>
            <w:r>
              <w:rPr>
                <w:spacing w:val="-5"/>
                <w:sz w:val="10"/>
              </w:rPr>
              <w:t> </w:t>
            </w:r>
            <w:r>
              <w:rPr>
                <w:sz w:val="10"/>
              </w:rPr>
              <w:t>SOLDADURA</w:t>
            </w:r>
          </w:p>
        </w:tc>
        <w:tc>
          <w:tcPr>
            <w:tcW w:w="1428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84"/>
              <w:ind w:right="148"/>
              <w:jc w:val="right"/>
              <w:rPr>
                <w:sz w:val="10"/>
              </w:rPr>
            </w:pPr>
            <w:r>
              <w:rPr>
                <w:sz w:val="10"/>
              </w:rPr>
              <w:t>RESPALDO</w:t>
            </w:r>
          </w:p>
        </w:tc>
        <w:tc>
          <w:tcPr>
            <w:tcW w:w="532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84"/>
              <w:ind w:left="83"/>
              <w:rPr>
                <w:sz w:val="10"/>
              </w:rPr>
            </w:pPr>
            <w:r>
              <w:rPr>
                <w:sz w:val="10"/>
              </w:rPr>
              <w:t>SI</w:t>
            </w:r>
          </w:p>
        </w:tc>
        <w:tc>
          <w:tcPr>
            <w:tcW w:w="1099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376" w:right="514"/>
              <w:jc w:val="center"/>
              <w:rPr>
                <w:sz w:val="10"/>
              </w:rPr>
            </w:pPr>
            <w:r>
              <w:rPr>
                <w:sz w:val="10"/>
              </w:rPr>
              <w:t>NO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84"/>
              <w:ind w:left="21"/>
              <w:rPr>
                <w:sz w:val="10"/>
              </w:rPr>
            </w:pPr>
            <w:r>
              <w:rPr>
                <w:spacing w:val="-1"/>
                <w:sz w:val="10"/>
              </w:rPr>
              <w:t>ESPECI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FICACI</w:t>
            </w:r>
            <w:r>
              <w:rPr>
                <w:spacing w:val="-17"/>
                <w:sz w:val="10"/>
              </w:rPr>
              <w:t> </w:t>
            </w:r>
            <w:r>
              <w:rPr>
                <w:sz w:val="10"/>
              </w:rPr>
              <w:t>ÓN:</w:t>
            </w:r>
          </w:p>
        </w:tc>
        <w:tc>
          <w:tcPr>
            <w:tcW w:w="1810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76" w:hRule="atLeast"/>
        </w:trPr>
        <w:tc>
          <w:tcPr>
            <w:tcW w:w="207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81"/>
              <w:ind w:left="19"/>
              <w:rPr>
                <w:sz w:val="10"/>
              </w:rPr>
            </w:pPr>
            <w:r>
              <w:rPr>
                <w:spacing w:val="-2"/>
                <w:sz w:val="10"/>
              </w:rPr>
              <w:t>MATERI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AL DE RESPALDO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9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81"/>
              <w:ind w:left="21"/>
              <w:rPr>
                <w:sz w:val="10"/>
              </w:rPr>
            </w:pPr>
            <w:r>
              <w:rPr>
                <w:sz w:val="10"/>
              </w:rPr>
              <w:t>TIPO</w:t>
            </w:r>
            <w:r>
              <w:rPr>
                <w:spacing w:val="-5"/>
                <w:sz w:val="10"/>
              </w:rPr>
              <w:t> </w:t>
            </w:r>
            <w:r>
              <w:rPr>
                <w:sz w:val="10"/>
              </w:rPr>
              <w:t>O</w:t>
            </w:r>
            <w:r>
              <w:rPr>
                <w:spacing w:val="-5"/>
                <w:sz w:val="10"/>
              </w:rPr>
              <w:t> </w:t>
            </w:r>
            <w:r>
              <w:rPr>
                <w:sz w:val="10"/>
              </w:rPr>
              <w:t>GRADO:</w:t>
            </w:r>
          </w:p>
        </w:tc>
        <w:tc>
          <w:tcPr>
            <w:tcW w:w="181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39" w:hRule="atLeast"/>
        </w:trPr>
        <w:tc>
          <w:tcPr>
            <w:tcW w:w="207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71"/>
              <w:ind w:left="19"/>
              <w:rPr>
                <w:sz w:val="10"/>
              </w:rPr>
            </w:pPr>
            <w:r>
              <w:rPr>
                <w:sz w:val="10"/>
              </w:rPr>
              <w:t>ÁNGULO</w:t>
            </w:r>
            <w:r>
              <w:rPr>
                <w:spacing w:val="-2"/>
                <w:sz w:val="10"/>
              </w:rPr>
              <w:t> </w:t>
            </w:r>
            <w:r>
              <w:rPr>
                <w:sz w:val="10"/>
              </w:rPr>
              <w:t>DE</w:t>
            </w:r>
            <w:r>
              <w:rPr>
                <w:spacing w:val="-1"/>
                <w:sz w:val="10"/>
              </w:rPr>
              <w:t> </w:t>
            </w:r>
            <w:r>
              <w:rPr>
                <w:sz w:val="10"/>
              </w:rPr>
              <w:t>LA</w:t>
            </w:r>
            <w:r>
              <w:rPr>
                <w:spacing w:val="-1"/>
                <w:sz w:val="10"/>
              </w:rPr>
              <w:t> </w:t>
            </w:r>
            <w:r>
              <w:rPr>
                <w:sz w:val="10"/>
              </w:rPr>
              <w:t>UNI</w:t>
            </w:r>
            <w:r>
              <w:rPr>
                <w:spacing w:val="-18"/>
                <w:sz w:val="10"/>
              </w:rPr>
              <w:t> </w:t>
            </w:r>
            <w:r>
              <w:rPr>
                <w:sz w:val="10"/>
              </w:rPr>
              <w:t>ÓN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9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71"/>
              <w:ind w:left="21"/>
              <w:rPr>
                <w:sz w:val="10"/>
              </w:rPr>
            </w:pPr>
            <w:r>
              <w:rPr>
                <w:spacing w:val="-2"/>
                <w:sz w:val="10"/>
              </w:rPr>
              <w:t>CLASE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2"/>
                <w:sz w:val="10"/>
              </w:rPr>
              <w:t>DE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1"/>
                <w:sz w:val="10"/>
              </w:rPr>
              <w:t>ELECTRODO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1"/>
                <w:sz w:val="10"/>
              </w:rPr>
              <w:t>FUNDENTE:</w:t>
            </w:r>
          </w:p>
        </w:tc>
        <w:tc>
          <w:tcPr>
            <w:tcW w:w="181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96" w:hRule="atLeast"/>
        </w:trPr>
        <w:tc>
          <w:tcPr>
            <w:tcW w:w="207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5"/>
              <w:ind w:left="19"/>
              <w:rPr>
                <w:sz w:val="10"/>
              </w:rPr>
            </w:pPr>
            <w:r>
              <w:rPr>
                <w:sz w:val="10"/>
              </w:rPr>
              <w:t>MÉTODO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9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5"/>
              <w:ind w:left="21"/>
              <w:rPr>
                <w:sz w:val="10"/>
              </w:rPr>
            </w:pPr>
            <w:r>
              <w:rPr>
                <w:sz w:val="10"/>
              </w:rPr>
              <w:t>DIÁMETRO</w:t>
            </w:r>
            <w:r>
              <w:rPr>
                <w:spacing w:val="-6"/>
                <w:sz w:val="10"/>
              </w:rPr>
              <w:t> </w:t>
            </w:r>
            <w:r>
              <w:rPr>
                <w:sz w:val="10"/>
              </w:rPr>
              <w:t>(TUBO)</w:t>
            </w:r>
          </w:p>
        </w:tc>
        <w:tc>
          <w:tcPr>
            <w:tcW w:w="181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400" w:hRule="atLeast"/>
        </w:trPr>
        <w:tc>
          <w:tcPr>
            <w:tcW w:w="207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428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32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8"/>
              <w:ind w:left="21"/>
              <w:rPr>
                <w:sz w:val="10"/>
              </w:rPr>
            </w:pPr>
            <w:r>
              <w:rPr>
                <w:spacing w:val="-2"/>
                <w:sz w:val="10"/>
              </w:rPr>
              <w:t>ESPESOR</w:t>
            </w:r>
            <w:r>
              <w:rPr>
                <w:sz w:val="10"/>
              </w:rPr>
              <w:t> </w:t>
            </w:r>
            <w:r>
              <w:rPr>
                <w:spacing w:val="-1"/>
                <w:sz w:val="10"/>
              </w:rPr>
              <w:t>:</w:t>
            </w:r>
            <w:r>
              <w:rPr>
                <w:spacing w:val="38"/>
                <w:sz w:val="10"/>
              </w:rPr>
              <w:t> </w:t>
            </w:r>
            <w:r>
              <w:rPr>
                <w:spacing w:val="39"/>
                <w:sz w:val="10"/>
              </w:rPr>
              <w:t> </w:t>
            </w:r>
            <w:r>
              <w:rPr>
                <w:sz w:val="10"/>
              </w:rPr>
              <w:t>RANURA:</w:t>
            </w:r>
          </w:p>
        </w:tc>
        <w:tc>
          <w:tcPr>
            <w:tcW w:w="181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123"/>
              <w:rPr>
                <w:sz w:val="10"/>
              </w:rPr>
            </w:pPr>
            <w:r>
              <w:rPr>
                <w:sz w:val="10"/>
              </w:rPr>
              <w:t>FILETE:</w:t>
            </w:r>
          </w:p>
        </w:tc>
      </w:tr>
      <w:tr>
        <w:trPr>
          <w:trHeight w:val="198" w:hRule="atLeast"/>
        </w:trPr>
        <w:tc>
          <w:tcPr>
            <w:tcW w:w="5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left="2047" w:right="202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MATERI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2"/>
                <w:sz w:val="10"/>
              </w:rPr>
              <w:t>AL</w:t>
            </w:r>
            <w:r>
              <w:rPr>
                <w:spacing w:val="-1"/>
                <w:sz w:val="10"/>
              </w:rPr>
              <w:t> </w:t>
            </w:r>
            <w:r>
              <w:rPr>
                <w:spacing w:val="-2"/>
                <w:sz w:val="10"/>
              </w:rPr>
              <w:t>DE </w:t>
            </w:r>
            <w:r>
              <w:rPr>
                <w:spacing w:val="-1"/>
                <w:sz w:val="10"/>
              </w:rPr>
              <w:t>APORTE</w:t>
            </w:r>
          </w:p>
        </w:tc>
        <w:tc>
          <w:tcPr>
            <w:tcW w:w="3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left="1391" w:right="1358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TÉCNI</w:t>
            </w:r>
            <w:r>
              <w:rPr>
                <w:spacing w:val="-16"/>
                <w:w w:val="95"/>
                <w:sz w:val="10"/>
              </w:rPr>
              <w:t> </w:t>
            </w:r>
            <w:r>
              <w:rPr>
                <w:w w:val="95"/>
                <w:sz w:val="10"/>
              </w:rPr>
              <w:t>CA</w:t>
            </w:r>
          </w:p>
        </w:tc>
      </w:tr>
      <w:tr>
        <w:trPr>
          <w:trHeight w:val="199" w:hRule="atLeast"/>
        </w:trPr>
        <w:tc>
          <w:tcPr>
            <w:tcW w:w="5135" w:type="dxa"/>
            <w:gridSpan w:val="4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1"/>
              <w:ind w:left="26"/>
              <w:rPr>
                <w:sz w:val="10"/>
              </w:rPr>
            </w:pPr>
            <w:r>
              <w:rPr>
                <w:spacing w:val="-1"/>
                <w:sz w:val="10"/>
              </w:rPr>
              <w:t>ESPECI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FICACI</w:t>
            </w:r>
            <w:r>
              <w:rPr>
                <w:spacing w:val="-18"/>
                <w:sz w:val="10"/>
              </w:rPr>
              <w:t> </w:t>
            </w:r>
            <w:r>
              <w:rPr>
                <w:sz w:val="10"/>
              </w:rPr>
              <w:t>ÓN</w:t>
            </w:r>
            <w:r>
              <w:rPr>
                <w:spacing w:val="-2"/>
                <w:sz w:val="10"/>
              </w:rPr>
              <w:t> </w:t>
            </w:r>
            <w:r>
              <w:rPr>
                <w:sz w:val="10"/>
              </w:rPr>
              <w:t>AWS: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31"/>
              <w:ind w:left="21"/>
              <w:rPr>
                <w:sz w:val="10"/>
              </w:rPr>
            </w:pPr>
            <w:r>
              <w:rPr>
                <w:spacing w:val="-2"/>
                <w:sz w:val="10"/>
              </w:rPr>
              <w:t>CORDÓN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1"/>
                <w:sz w:val="10"/>
              </w:rPr>
              <w:t>RECTO</w:t>
            </w:r>
          </w:p>
        </w:tc>
        <w:tc>
          <w:tcPr>
            <w:tcW w:w="1810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1"/>
              <w:ind w:left="123"/>
              <w:rPr>
                <w:sz w:val="10"/>
              </w:rPr>
            </w:pPr>
            <w:r>
              <w:rPr>
                <w:spacing w:val="-2"/>
                <w:sz w:val="10"/>
              </w:rPr>
              <w:t>CORDÓN OSCI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2"/>
                <w:sz w:val="10"/>
              </w:rPr>
              <w:t>LANTE</w:t>
            </w:r>
          </w:p>
        </w:tc>
      </w:tr>
      <w:tr>
        <w:trPr>
          <w:trHeight w:val="211" w:hRule="atLeast"/>
        </w:trPr>
        <w:tc>
          <w:tcPr>
            <w:tcW w:w="5135" w:type="dxa"/>
            <w:gridSpan w:val="4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5"/>
              <w:ind w:left="26"/>
              <w:rPr>
                <w:sz w:val="10"/>
              </w:rPr>
            </w:pPr>
            <w:r>
              <w:rPr>
                <w:sz w:val="10"/>
              </w:rPr>
              <w:t>CLASIFICACI</w:t>
            </w:r>
            <w:r>
              <w:rPr>
                <w:spacing w:val="-18"/>
                <w:sz w:val="10"/>
              </w:rPr>
              <w:t> </w:t>
            </w:r>
            <w:r>
              <w:rPr>
                <w:sz w:val="10"/>
              </w:rPr>
              <w:t>ÓN</w:t>
            </w:r>
            <w:r>
              <w:rPr>
                <w:spacing w:val="-2"/>
                <w:sz w:val="10"/>
              </w:rPr>
              <w:t> </w:t>
            </w:r>
            <w:r>
              <w:rPr>
                <w:sz w:val="10"/>
              </w:rPr>
              <w:t>AWS:</w:t>
            </w:r>
          </w:p>
        </w:tc>
        <w:tc>
          <w:tcPr>
            <w:tcW w:w="17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5"/>
              <w:ind w:left="21"/>
              <w:rPr>
                <w:sz w:val="10"/>
              </w:rPr>
            </w:pPr>
            <w:r>
              <w:rPr>
                <w:spacing w:val="-1"/>
                <w:sz w:val="10"/>
              </w:rPr>
              <w:t>PASO</w:t>
            </w:r>
            <w:r>
              <w:rPr>
                <w:spacing w:val="-2"/>
                <w:sz w:val="10"/>
              </w:rPr>
              <w:t> </w:t>
            </w:r>
            <w:r>
              <w:rPr>
                <w:sz w:val="10"/>
              </w:rPr>
              <w:t>SENCI</w:t>
            </w:r>
            <w:r>
              <w:rPr>
                <w:spacing w:val="-18"/>
                <w:sz w:val="10"/>
              </w:rPr>
              <w:t> </w:t>
            </w:r>
            <w:r>
              <w:rPr>
                <w:sz w:val="10"/>
              </w:rPr>
              <w:t>LLO</w:t>
            </w:r>
            <w:r>
              <w:rPr>
                <w:spacing w:val="-1"/>
                <w:sz w:val="10"/>
              </w:rPr>
              <w:t> </w:t>
            </w:r>
            <w:r>
              <w:rPr>
                <w:sz w:val="10"/>
              </w:rPr>
              <w:t>O</w:t>
            </w:r>
            <w:r>
              <w:rPr>
                <w:spacing w:val="-2"/>
                <w:sz w:val="10"/>
              </w:rPr>
              <w:t> </w:t>
            </w:r>
            <w:r>
              <w:rPr>
                <w:sz w:val="10"/>
              </w:rPr>
              <w:t>MÚLTIPLE</w:t>
            </w:r>
          </w:p>
        </w:tc>
        <w:tc>
          <w:tcPr>
            <w:tcW w:w="181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98" w:hRule="atLeast"/>
        </w:trPr>
        <w:tc>
          <w:tcPr>
            <w:tcW w:w="5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left="2047" w:right="2019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PRECALENTAMI</w:t>
            </w:r>
            <w:r>
              <w:rPr>
                <w:spacing w:val="-12"/>
                <w:w w:val="95"/>
                <w:sz w:val="10"/>
              </w:rPr>
              <w:t> </w:t>
            </w:r>
            <w:r>
              <w:rPr>
                <w:w w:val="95"/>
                <w:sz w:val="10"/>
              </w:rPr>
              <w:t>ENTO</w:t>
            </w:r>
          </w:p>
        </w:tc>
        <w:tc>
          <w:tcPr>
            <w:tcW w:w="17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32"/>
              <w:ind w:left="21"/>
              <w:rPr>
                <w:sz w:val="10"/>
              </w:rPr>
            </w:pPr>
            <w:r>
              <w:rPr>
                <w:sz w:val="10"/>
              </w:rPr>
              <w:t>NÚMERO</w:t>
            </w:r>
            <w:r>
              <w:rPr>
                <w:spacing w:val="-7"/>
                <w:sz w:val="10"/>
              </w:rPr>
              <w:t> </w:t>
            </w:r>
            <w:r>
              <w:rPr>
                <w:sz w:val="10"/>
              </w:rPr>
              <w:t>DE</w:t>
            </w:r>
            <w:r>
              <w:rPr>
                <w:spacing w:val="-7"/>
                <w:sz w:val="10"/>
              </w:rPr>
              <w:t> </w:t>
            </w:r>
            <w:r>
              <w:rPr>
                <w:sz w:val="10"/>
              </w:rPr>
              <w:t>ELECTRODOS</w:t>
            </w:r>
          </w:p>
        </w:tc>
        <w:tc>
          <w:tcPr>
            <w:tcW w:w="181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97" w:hRule="atLeast"/>
        </w:trPr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1"/>
              <w:ind w:left="19"/>
              <w:rPr>
                <w:sz w:val="10"/>
              </w:rPr>
            </w:pPr>
            <w:r>
              <w:rPr>
                <w:sz w:val="10"/>
              </w:rPr>
              <w:t>TEMPERATURA</w:t>
            </w:r>
          </w:p>
        </w:tc>
        <w:tc>
          <w:tcPr>
            <w:tcW w:w="142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1"/>
              <w:ind w:right="66"/>
              <w:jc w:val="right"/>
              <w:rPr>
                <w:sz w:val="10"/>
              </w:rPr>
            </w:pPr>
            <w:r>
              <w:rPr>
                <w:spacing w:val="-2"/>
                <w:sz w:val="10"/>
              </w:rPr>
              <w:t>TEMPERATURA</w:t>
            </w:r>
            <w:r>
              <w:rPr>
                <w:spacing w:val="-3"/>
                <w:sz w:val="10"/>
              </w:rPr>
              <w:t> </w:t>
            </w:r>
            <w:r>
              <w:rPr>
                <w:spacing w:val="-1"/>
                <w:sz w:val="10"/>
              </w:rPr>
              <w:t>ENTRE</w:t>
            </w:r>
            <w:r>
              <w:rPr>
                <w:spacing w:val="-3"/>
                <w:sz w:val="10"/>
              </w:rPr>
              <w:t> </w:t>
            </w:r>
            <w:r>
              <w:rPr>
                <w:spacing w:val="-1"/>
                <w:sz w:val="10"/>
              </w:rPr>
              <w:t>PASOS</w:t>
            </w:r>
          </w:p>
        </w:tc>
        <w:tc>
          <w:tcPr>
            <w:tcW w:w="53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1"/>
              <w:ind w:left="21"/>
              <w:rPr>
                <w:sz w:val="10"/>
              </w:rPr>
            </w:pPr>
            <w:r>
              <w:rPr>
                <w:spacing w:val="-1"/>
                <w:sz w:val="10"/>
              </w:rPr>
              <w:t>LIMPI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EZA ENTRE </w:t>
            </w:r>
            <w:r>
              <w:rPr>
                <w:sz w:val="10"/>
              </w:rPr>
              <w:t>PASES</w:t>
            </w:r>
          </w:p>
        </w:tc>
        <w:tc>
          <w:tcPr>
            <w:tcW w:w="181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spacing w:before="3" w:after="1"/>
        <w:rPr>
          <w:sz w:val="17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38"/>
        <w:gridCol w:w="3528"/>
      </w:tblGrid>
      <w:tr>
        <w:trPr>
          <w:trHeight w:val="138" w:hRule="atLeast"/>
        </w:trPr>
        <w:tc>
          <w:tcPr>
            <w:tcW w:w="5138" w:type="dxa"/>
          </w:tcPr>
          <w:p>
            <w:pPr>
              <w:pStyle w:val="TableParagraph"/>
              <w:spacing w:line="113" w:lineRule="exact" w:before="5"/>
              <w:ind w:left="2063" w:right="2046"/>
              <w:jc w:val="center"/>
              <w:rPr>
                <w:sz w:val="10"/>
              </w:rPr>
            </w:pPr>
            <w:r>
              <w:rPr>
                <w:sz w:val="10"/>
              </w:rPr>
              <w:t>INSPECCI</w:t>
            </w:r>
            <w:r>
              <w:rPr>
                <w:spacing w:val="-17"/>
                <w:sz w:val="10"/>
              </w:rPr>
              <w:t> </w:t>
            </w:r>
            <w:r>
              <w:rPr>
                <w:sz w:val="10"/>
              </w:rPr>
              <w:t>ÓN</w:t>
            </w:r>
            <w:r>
              <w:rPr>
                <w:spacing w:val="2"/>
                <w:sz w:val="10"/>
              </w:rPr>
              <w:t> </w:t>
            </w:r>
            <w:r>
              <w:rPr>
                <w:sz w:val="10"/>
              </w:rPr>
              <w:t>VISUAL</w:t>
            </w:r>
          </w:p>
        </w:tc>
        <w:tc>
          <w:tcPr>
            <w:tcW w:w="3528" w:type="dxa"/>
          </w:tcPr>
          <w:p>
            <w:pPr>
              <w:pStyle w:val="TableParagraph"/>
              <w:spacing w:line="113" w:lineRule="exact" w:before="5"/>
              <w:ind w:left="1023"/>
              <w:rPr>
                <w:sz w:val="10"/>
              </w:rPr>
            </w:pPr>
            <w:r>
              <w:rPr>
                <w:spacing w:val="-2"/>
                <w:sz w:val="10"/>
              </w:rPr>
              <w:t>OTRAS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2"/>
                <w:sz w:val="10"/>
              </w:rPr>
              <w:t>PRUEBAS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1"/>
                <w:sz w:val="10"/>
              </w:rPr>
              <w:t>Y</w:t>
            </w:r>
            <w:r>
              <w:rPr>
                <w:spacing w:val="-14"/>
                <w:sz w:val="10"/>
              </w:rPr>
              <w:t> </w:t>
            </w:r>
            <w:r>
              <w:rPr>
                <w:spacing w:val="-1"/>
                <w:sz w:val="10"/>
              </w:rPr>
              <w:t>/</w:t>
            </w:r>
            <w:r>
              <w:rPr>
                <w:spacing w:val="1"/>
                <w:sz w:val="10"/>
              </w:rPr>
              <w:t> </w:t>
            </w:r>
            <w:r>
              <w:rPr>
                <w:spacing w:val="-1"/>
                <w:sz w:val="10"/>
              </w:rPr>
              <w:t>O ENSAYOS</w:t>
            </w:r>
          </w:p>
        </w:tc>
      </w:tr>
      <w:tr>
        <w:trPr>
          <w:trHeight w:val="863" w:hRule="atLeast"/>
        </w:trPr>
        <w:tc>
          <w:tcPr>
            <w:tcW w:w="5138" w:type="dxa"/>
          </w:tcPr>
          <w:p>
            <w:pPr>
              <w:pStyle w:val="TableParagraph"/>
              <w:tabs>
                <w:tab w:pos="2115" w:val="left" w:leader="none"/>
              </w:tabs>
              <w:spacing w:before="38"/>
              <w:ind w:left="19"/>
              <w:rPr>
                <w:sz w:val="10"/>
              </w:rPr>
            </w:pPr>
            <w:r>
              <w:rPr>
                <w:spacing w:val="-1"/>
                <w:sz w:val="10"/>
              </w:rPr>
              <w:t>APARI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ENCI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A:</w:t>
              <w:tab/>
            </w:r>
            <w:r>
              <w:rPr>
                <w:sz w:val="10"/>
              </w:rPr>
              <w:t>SOCAVADO:</w:t>
            </w:r>
          </w:p>
          <w:p>
            <w:pPr>
              <w:pStyle w:val="TableParagraph"/>
              <w:tabs>
                <w:tab w:pos="2115" w:val="left" w:leader="none"/>
              </w:tabs>
              <w:spacing w:before="97"/>
              <w:ind w:left="19"/>
              <w:rPr>
                <w:sz w:val="10"/>
              </w:rPr>
            </w:pPr>
            <w:r>
              <w:rPr>
                <w:spacing w:val="-2"/>
                <w:sz w:val="10"/>
              </w:rPr>
              <w:t>POROSI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DAD:</w:t>
              <w:tab/>
            </w:r>
            <w:r>
              <w:rPr>
                <w:spacing w:val="-2"/>
                <w:sz w:val="10"/>
              </w:rPr>
              <w:t>CONVEXI</w:t>
            </w:r>
            <w:r>
              <w:rPr>
                <w:spacing w:val="-17"/>
                <w:sz w:val="10"/>
              </w:rPr>
              <w:t> </w:t>
            </w:r>
            <w:r>
              <w:rPr>
                <w:spacing w:val="-1"/>
                <w:sz w:val="10"/>
              </w:rPr>
              <w:t>DAD:</w:t>
            </w:r>
          </w:p>
          <w:p>
            <w:pPr>
              <w:pStyle w:val="TableParagraph"/>
              <w:spacing w:before="97"/>
              <w:ind w:left="19"/>
              <w:rPr>
                <w:sz w:val="10"/>
              </w:rPr>
            </w:pPr>
            <w:r>
              <w:rPr>
                <w:spacing w:val="-2"/>
                <w:sz w:val="10"/>
              </w:rPr>
              <w:t>CONCAVI</w:t>
            </w:r>
            <w:r>
              <w:rPr>
                <w:spacing w:val="-17"/>
                <w:sz w:val="10"/>
              </w:rPr>
              <w:t> </w:t>
            </w:r>
            <w:r>
              <w:rPr>
                <w:spacing w:val="-1"/>
                <w:sz w:val="10"/>
              </w:rPr>
              <w:t>DAD:</w:t>
            </w:r>
          </w:p>
          <w:p>
            <w:pPr>
              <w:pStyle w:val="TableParagraph"/>
              <w:tabs>
                <w:tab w:pos="2115" w:val="left" w:leader="none"/>
              </w:tabs>
              <w:spacing w:line="143" w:lineRule="exact" w:before="100"/>
              <w:ind w:left="19"/>
              <w:rPr>
                <w:sz w:val="10"/>
              </w:rPr>
            </w:pPr>
            <w:r>
              <w:rPr>
                <w:sz w:val="10"/>
              </w:rPr>
              <w:t>FECHA</w:t>
            </w:r>
            <w:r>
              <w:rPr>
                <w:spacing w:val="-5"/>
                <w:sz w:val="10"/>
              </w:rPr>
              <w:t> </w:t>
            </w:r>
            <w:r>
              <w:rPr>
                <w:sz w:val="10"/>
              </w:rPr>
              <w:t>DEL</w:t>
            </w:r>
            <w:r>
              <w:rPr>
                <w:spacing w:val="-4"/>
                <w:sz w:val="10"/>
              </w:rPr>
              <w:t> </w:t>
            </w:r>
            <w:r>
              <w:rPr>
                <w:sz w:val="10"/>
              </w:rPr>
              <w:t>ENSAYO</w:t>
            </w:r>
            <w:r>
              <w:rPr>
                <w:spacing w:val="45"/>
                <w:sz w:val="10"/>
              </w:rPr>
              <w:t> </w:t>
            </w:r>
            <w:r>
              <w:rPr>
                <w:color w:val="BEBEBE"/>
                <w:sz w:val="10"/>
              </w:rPr>
              <w:t>DD/MM/AA</w:t>
              <w:tab/>
            </w:r>
            <w:r>
              <w:rPr>
                <w:spacing w:val="-4"/>
                <w:position w:val="3"/>
                <w:sz w:val="10"/>
              </w:rPr>
              <w:t>TESTI</w:t>
            </w:r>
            <w:r>
              <w:rPr>
                <w:spacing w:val="-18"/>
                <w:position w:val="3"/>
                <w:sz w:val="10"/>
              </w:rPr>
              <w:t> </w:t>
            </w:r>
            <w:r>
              <w:rPr>
                <w:spacing w:val="-4"/>
                <w:position w:val="3"/>
                <w:sz w:val="10"/>
              </w:rPr>
              <w:t>GO</w:t>
            </w:r>
          </w:p>
        </w:tc>
        <w:tc>
          <w:tcPr>
            <w:tcW w:w="352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spacing w:before="10" w:after="1"/>
        <w:rPr>
          <w:sz w:val="17"/>
        </w:rPr>
      </w:pPr>
    </w:p>
    <w:tbl>
      <w:tblPr>
        <w:tblW w:w="0" w:type="auto"/>
        <w:jc w:val="left"/>
        <w:tblInd w:w="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6"/>
        <w:gridCol w:w="1001"/>
        <w:gridCol w:w="2039"/>
        <w:gridCol w:w="672"/>
        <w:gridCol w:w="890"/>
        <w:gridCol w:w="152"/>
        <w:gridCol w:w="146"/>
        <w:gridCol w:w="1664"/>
      </w:tblGrid>
      <w:tr>
        <w:trPr>
          <w:trHeight w:val="204" w:hRule="atLeast"/>
        </w:trPr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8"/>
              <w:ind w:left="604"/>
              <w:rPr>
                <w:sz w:val="10"/>
              </w:rPr>
            </w:pPr>
            <w:r>
              <w:rPr>
                <w:spacing w:val="-1"/>
                <w:sz w:val="10"/>
              </w:rPr>
              <w:t>ETAPA</w:t>
            </w:r>
            <w:r>
              <w:rPr>
                <w:spacing w:val="-6"/>
                <w:sz w:val="10"/>
              </w:rPr>
              <w:t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6"/>
                <w:sz w:val="10"/>
              </w:rPr>
              <w:t> </w:t>
            </w:r>
            <w:r>
              <w:rPr>
                <w:spacing w:val="-1"/>
                <w:sz w:val="10"/>
              </w:rPr>
              <w:t>SOLDEO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8"/>
              <w:ind w:left="1252" w:right="1231"/>
              <w:jc w:val="center"/>
              <w:rPr>
                <w:sz w:val="10"/>
              </w:rPr>
            </w:pPr>
            <w:r>
              <w:rPr>
                <w:sz w:val="10"/>
              </w:rPr>
              <w:t>ENSAMBLE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8"/>
              <w:ind w:right="1"/>
              <w:jc w:val="right"/>
              <w:rPr>
                <w:sz w:val="10"/>
              </w:rPr>
            </w:pPr>
            <w:r>
              <w:rPr>
                <w:spacing w:val="-2"/>
                <w:sz w:val="10"/>
              </w:rPr>
              <w:t>POSI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CI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ÓN</w:t>
            </w:r>
          </w:p>
        </w:tc>
        <w:tc>
          <w:tcPr>
            <w:tcW w:w="15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8"/>
              <w:ind w:left="22"/>
              <w:rPr>
                <w:sz w:val="10"/>
              </w:rPr>
            </w:pPr>
            <w:r>
              <w:rPr>
                <w:sz w:val="10"/>
              </w:rPr>
              <w:t>DE</w:t>
            </w:r>
          </w:p>
        </w:tc>
        <w:tc>
          <w:tcPr>
            <w:tcW w:w="14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8"/>
              <w:ind w:left="23"/>
              <w:rPr>
                <w:sz w:val="10"/>
              </w:rPr>
            </w:pPr>
            <w:r>
              <w:rPr>
                <w:sz w:val="10"/>
              </w:rPr>
              <w:t>LA</w:t>
            </w:r>
          </w:p>
        </w:tc>
        <w:tc>
          <w:tcPr>
            <w:tcW w:w="166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8"/>
              <w:ind w:left="23"/>
              <w:rPr>
                <w:sz w:val="10"/>
              </w:rPr>
            </w:pPr>
            <w:r>
              <w:rPr>
                <w:sz w:val="10"/>
              </w:rPr>
              <w:t>SOLDADURA</w:t>
            </w:r>
          </w:p>
        </w:tc>
      </w:tr>
      <w:tr>
        <w:trPr>
          <w:trHeight w:val="209" w:hRule="atLeast"/>
        </w:trPr>
        <w:tc>
          <w:tcPr>
            <w:tcW w:w="20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8"/>
              <w:ind w:left="19"/>
              <w:rPr>
                <w:sz w:val="10"/>
              </w:rPr>
            </w:pPr>
            <w:r>
              <w:rPr>
                <w:sz w:val="10"/>
              </w:rPr>
              <w:t>FONDEO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38"/>
              <w:ind w:left="19"/>
              <w:rPr>
                <w:sz w:val="10"/>
              </w:rPr>
            </w:pPr>
            <w:r>
              <w:rPr>
                <w:spacing w:val="-2"/>
                <w:sz w:val="10"/>
              </w:rPr>
              <w:t>DE</w:t>
            </w:r>
            <w:r>
              <w:rPr>
                <w:spacing w:val="-4"/>
                <w:sz w:val="10"/>
              </w:rPr>
              <w:t> </w:t>
            </w:r>
            <w:r>
              <w:rPr>
                <w:spacing w:val="-2"/>
                <w:sz w:val="10"/>
              </w:rPr>
              <w:t>CANTO</w:t>
            </w:r>
          </w:p>
        </w:tc>
        <w:tc>
          <w:tcPr>
            <w:tcW w:w="2039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8"/>
              <w:ind w:left="490"/>
              <w:rPr>
                <w:sz w:val="10"/>
              </w:rPr>
            </w:pPr>
            <w:r>
              <w:rPr>
                <w:sz w:val="10"/>
              </w:rPr>
              <w:t>TRASLAPE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0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38"/>
              <w:ind w:left="346" w:right="360"/>
              <w:jc w:val="center"/>
              <w:rPr>
                <w:sz w:val="10"/>
              </w:rPr>
            </w:pPr>
            <w:r>
              <w:rPr>
                <w:sz w:val="10"/>
              </w:rPr>
              <w:t>1G</w:t>
            </w:r>
          </w:p>
        </w:tc>
        <w:tc>
          <w:tcPr>
            <w:tcW w:w="1962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8"/>
              <w:ind w:left="1287"/>
              <w:rPr>
                <w:sz w:val="10"/>
              </w:rPr>
            </w:pPr>
            <w:r>
              <w:rPr>
                <w:sz w:val="10"/>
              </w:rPr>
              <w:t>2G</w:t>
            </w:r>
          </w:p>
        </w:tc>
      </w:tr>
      <w:tr>
        <w:trPr>
          <w:trHeight w:val="219" w:hRule="atLeast"/>
        </w:trPr>
        <w:tc>
          <w:tcPr>
            <w:tcW w:w="209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8"/>
              <w:ind w:left="19"/>
              <w:rPr>
                <w:sz w:val="10"/>
              </w:rPr>
            </w:pPr>
            <w:r>
              <w:rPr>
                <w:sz w:val="10"/>
              </w:rPr>
              <w:t>RELLENO</w:t>
            </w:r>
          </w:p>
        </w:tc>
        <w:tc>
          <w:tcPr>
            <w:tcW w:w="1001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8"/>
              <w:ind w:left="19"/>
              <w:rPr>
                <w:sz w:val="10"/>
              </w:rPr>
            </w:pPr>
            <w:r>
              <w:rPr>
                <w:sz w:val="10"/>
              </w:rPr>
              <w:t>TE</w:t>
            </w:r>
          </w:p>
        </w:tc>
        <w:tc>
          <w:tcPr>
            <w:tcW w:w="2039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48"/>
              <w:ind w:left="490"/>
              <w:rPr>
                <w:sz w:val="10"/>
              </w:rPr>
            </w:pPr>
            <w:r>
              <w:rPr>
                <w:spacing w:val="-1"/>
                <w:sz w:val="10"/>
              </w:rPr>
              <w:t>ESQUI</w:t>
            </w:r>
            <w:r>
              <w:rPr>
                <w:spacing w:val="-18"/>
                <w:sz w:val="10"/>
              </w:rPr>
              <w:t> </w:t>
            </w:r>
            <w:r>
              <w:rPr>
                <w:sz w:val="10"/>
              </w:rPr>
              <w:t>NA</w:t>
            </w:r>
          </w:p>
        </w:tc>
        <w:tc>
          <w:tcPr>
            <w:tcW w:w="672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before="48"/>
              <w:ind w:left="346" w:right="360"/>
              <w:jc w:val="center"/>
              <w:rPr>
                <w:sz w:val="10"/>
              </w:rPr>
            </w:pPr>
            <w:r>
              <w:rPr>
                <w:sz w:val="10"/>
              </w:rPr>
              <w:t>3G</w:t>
            </w:r>
          </w:p>
        </w:tc>
        <w:tc>
          <w:tcPr>
            <w:tcW w:w="1962" w:type="dxa"/>
            <w:gridSpan w:val="3"/>
            <w:tcBorders>
              <w:right w:val="single" w:sz="6" w:space="0" w:color="000000"/>
            </w:tcBorders>
          </w:tcPr>
          <w:p>
            <w:pPr>
              <w:pStyle w:val="TableParagraph"/>
              <w:spacing w:before="48"/>
              <w:ind w:left="1287"/>
              <w:rPr>
                <w:sz w:val="10"/>
              </w:rPr>
            </w:pPr>
            <w:r>
              <w:rPr>
                <w:sz w:val="10"/>
              </w:rPr>
              <w:t>4G</w:t>
            </w:r>
          </w:p>
        </w:tc>
      </w:tr>
      <w:tr>
        <w:trPr>
          <w:trHeight w:val="214" w:hRule="atLeast"/>
        </w:trPr>
        <w:tc>
          <w:tcPr>
            <w:tcW w:w="209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8"/>
              <w:ind w:left="19"/>
              <w:rPr>
                <w:sz w:val="10"/>
              </w:rPr>
            </w:pPr>
            <w:r>
              <w:rPr>
                <w:spacing w:val="-3"/>
                <w:sz w:val="10"/>
              </w:rPr>
              <w:t>PRESENTACI</w:t>
            </w:r>
            <w:r>
              <w:rPr>
                <w:spacing w:val="-16"/>
                <w:sz w:val="10"/>
              </w:rPr>
              <w:t> </w:t>
            </w:r>
            <w:r>
              <w:rPr>
                <w:spacing w:val="-2"/>
                <w:sz w:val="10"/>
              </w:rPr>
              <w:t>ÓN</w:t>
            </w:r>
          </w:p>
        </w:tc>
        <w:tc>
          <w:tcPr>
            <w:tcW w:w="100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9"/>
              <w:rPr>
                <w:sz w:val="10"/>
              </w:rPr>
            </w:pPr>
            <w:r>
              <w:rPr>
                <w:spacing w:val="-1"/>
                <w:sz w:val="10"/>
              </w:rPr>
              <w:t>A</w:t>
            </w:r>
            <w:r>
              <w:rPr>
                <w:spacing w:val="-5"/>
                <w:sz w:val="10"/>
              </w:rPr>
              <w:t> </w:t>
            </w:r>
            <w:r>
              <w:rPr>
                <w:spacing w:val="-1"/>
                <w:sz w:val="10"/>
              </w:rPr>
              <w:t>TOPE</w:t>
            </w:r>
          </w:p>
        </w:tc>
        <w:tc>
          <w:tcPr>
            <w:tcW w:w="203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7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20"/>
              <w:rPr>
                <w:sz w:val="10"/>
              </w:rPr>
            </w:pPr>
            <w:r>
              <w:rPr>
                <w:sz w:val="10"/>
              </w:rPr>
              <w:t>OTRO:</w:t>
            </w:r>
          </w:p>
        </w:tc>
        <w:tc>
          <w:tcPr>
            <w:tcW w:w="89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962" w:type="dxa"/>
            <w:gridSpan w:val="3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"/>
        <w:gridCol w:w="533"/>
        <w:gridCol w:w="1032"/>
        <w:gridCol w:w="733"/>
        <w:gridCol w:w="733"/>
        <w:gridCol w:w="846"/>
        <w:gridCol w:w="733"/>
        <w:gridCol w:w="593"/>
        <w:gridCol w:w="593"/>
        <w:gridCol w:w="2340"/>
      </w:tblGrid>
      <w:tr>
        <w:trPr>
          <w:trHeight w:val="271" w:hRule="atLeast"/>
        </w:trPr>
        <w:tc>
          <w:tcPr>
            <w:tcW w:w="1069" w:type="dxa"/>
            <w:gridSpan w:val="2"/>
            <w:vMerge w:val="restart"/>
          </w:tcPr>
          <w:p>
            <w:pPr>
              <w:pStyle w:val="TableParagraph"/>
              <w:spacing w:before="9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285" w:lineRule="auto" w:before="1"/>
              <w:ind w:left="291" w:hanging="200"/>
              <w:rPr>
                <w:sz w:val="10"/>
              </w:rPr>
            </w:pPr>
            <w:r>
              <w:rPr>
                <w:spacing w:val="-2"/>
                <w:sz w:val="10"/>
              </w:rPr>
              <w:t>Pase</w:t>
            </w:r>
            <w:r>
              <w:rPr>
                <w:sz w:val="10"/>
              </w:rPr>
              <w:t> </w:t>
            </w:r>
            <w:r>
              <w:rPr>
                <w:spacing w:val="-2"/>
                <w:sz w:val="10"/>
              </w:rPr>
              <w:t>o</w:t>
            </w:r>
            <w:r>
              <w:rPr>
                <w:sz w:val="10"/>
              </w:rPr>
              <w:t> </w:t>
            </w:r>
            <w:r>
              <w:rPr>
                <w:spacing w:val="-2"/>
                <w:sz w:val="10"/>
              </w:rPr>
              <w:t>capa(s)</w:t>
            </w:r>
            <w:r>
              <w:rPr>
                <w:spacing w:val="-4"/>
                <w:sz w:val="10"/>
              </w:rPr>
              <w:t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25"/>
                <w:sz w:val="10"/>
              </w:rPr>
              <w:t> </w:t>
            </w:r>
            <w:r>
              <w:rPr>
                <w:sz w:val="10"/>
              </w:rPr>
              <w:t>soldadura</w:t>
            </w:r>
          </w:p>
        </w:tc>
        <w:tc>
          <w:tcPr>
            <w:tcW w:w="1032" w:type="dxa"/>
            <w:vMerge w:val="restart"/>
          </w:tcPr>
          <w:p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314"/>
              <w:rPr>
                <w:sz w:val="10"/>
              </w:rPr>
            </w:pPr>
            <w:r>
              <w:rPr>
                <w:sz w:val="10"/>
              </w:rPr>
              <w:t>proceso</w:t>
            </w:r>
          </w:p>
        </w:tc>
        <w:tc>
          <w:tcPr>
            <w:tcW w:w="1466" w:type="dxa"/>
            <w:gridSpan w:val="2"/>
          </w:tcPr>
          <w:p>
            <w:pPr>
              <w:pStyle w:val="TableParagraph"/>
              <w:spacing w:before="71"/>
              <w:ind w:left="273"/>
              <w:rPr>
                <w:sz w:val="10"/>
              </w:rPr>
            </w:pPr>
            <w:r>
              <w:rPr>
                <w:sz w:val="10"/>
              </w:rPr>
              <w:t>Metales</w:t>
            </w:r>
            <w:r>
              <w:rPr>
                <w:spacing w:val="-1"/>
                <w:sz w:val="10"/>
              </w:rPr>
              <w:t> </w:t>
            </w:r>
            <w:r>
              <w:rPr>
                <w:sz w:val="10"/>
              </w:rPr>
              <w:t>de aporte</w:t>
            </w:r>
          </w:p>
        </w:tc>
        <w:tc>
          <w:tcPr>
            <w:tcW w:w="1579" w:type="dxa"/>
            <w:gridSpan w:val="2"/>
          </w:tcPr>
          <w:p>
            <w:pPr>
              <w:pStyle w:val="TableParagraph"/>
              <w:spacing w:before="71"/>
              <w:ind w:left="540" w:right="531"/>
              <w:jc w:val="center"/>
              <w:rPr>
                <w:sz w:val="10"/>
              </w:rPr>
            </w:pPr>
            <w:r>
              <w:rPr>
                <w:sz w:val="10"/>
              </w:rPr>
              <w:t>Corriente</w:t>
            </w:r>
          </w:p>
        </w:tc>
        <w:tc>
          <w:tcPr>
            <w:tcW w:w="1186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0"/>
              <w:rPr>
                <w:sz w:val="10"/>
              </w:rPr>
            </w:pPr>
            <w:r>
              <w:rPr>
                <w:spacing w:val="-1"/>
                <w:sz w:val="10"/>
              </w:rPr>
              <w:t>CELERI</w:t>
            </w:r>
            <w:r>
              <w:rPr>
                <w:spacing w:val="-18"/>
                <w:sz w:val="10"/>
              </w:rPr>
              <w:t> </w:t>
            </w:r>
            <w:r>
              <w:rPr>
                <w:spacing w:val="-1"/>
                <w:sz w:val="10"/>
              </w:rPr>
              <w:t>DAD</w:t>
            </w:r>
            <w:r>
              <w:rPr>
                <w:spacing w:val="-3"/>
                <w:sz w:val="10"/>
              </w:rPr>
              <w:t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2"/>
                <w:sz w:val="10"/>
              </w:rPr>
              <w:t> </w:t>
            </w:r>
            <w:r>
              <w:rPr>
                <w:spacing w:val="-1"/>
                <w:sz w:val="10"/>
              </w:rPr>
              <w:t>AVANCE</w:t>
            </w:r>
          </w:p>
          <w:p>
            <w:pPr>
              <w:pStyle w:val="TableParagraph"/>
              <w:spacing w:before="30"/>
              <w:ind w:left="63"/>
              <w:rPr>
                <w:sz w:val="8"/>
              </w:rPr>
            </w:pPr>
            <w:r>
              <w:rPr>
                <w:color w:val="BEBEBE"/>
                <w:spacing w:val="-1"/>
                <w:w w:val="110"/>
                <w:sz w:val="8"/>
              </w:rPr>
              <w:t>UND</w:t>
            </w:r>
            <w:r>
              <w:rPr>
                <w:color w:val="BEBEBE"/>
                <w:w w:val="110"/>
                <w:sz w:val="8"/>
              </w:rPr>
              <w:t> </w:t>
            </w:r>
            <w:r>
              <w:rPr>
                <w:color w:val="BEBEBE"/>
                <w:spacing w:val="-1"/>
                <w:w w:val="110"/>
                <w:sz w:val="8"/>
              </w:rPr>
              <w:t>DE</w:t>
            </w:r>
            <w:r>
              <w:rPr>
                <w:color w:val="BEBEBE"/>
                <w:spacing w:val="-2"/>
                <w:w w:val="110"/>
                <w:sz w:val="8"/>
              </w:rPr>
              <w:t> </w:t>
            </w:r>
            <w:r>
              <w:rPr>
                <w:color w:val="BEBEBE"/>
                <w:spacing w:val="-1"/>
                <w:w w:val="110"/>
                <w:sz w:val="8"/>
              </w:rPr>
              <w:t>MEDIDA</w:t>
            </w:r>
            <w:r>
              <w:rPr>
                <w:color w:val="BEBEBE"/>
                <w:spacing w:val="-4"/>
                <w:w w:val="110"/>
                <w:sz w:val="8"/>
              </w:rPr>
              <w:t> </w:t>
            </w:r>
            <w:r>
              <w:rPr>
                <w:color w:val="BEBEBE"/>
                <w:spacing w:val="-1"/>
                <w:w w:val="110"/>
                <w:sz w:val="8"/>
              </w:rPr>
              <w:t>/TIEMPO</w:t>
            </w:r>
          </w:p>
        </w:tc>
        <w:tc>
          <w:tcPr>
            <w:tcW w:w="2340" w:type="dxa"/>
            <w:vMerge w:val="restart"/>
          </w:tcPr>
          <w:p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648"/>
              <w:rPr>
                <w:sz w:val="10"/>
              </w:rPr>
            </w:pPr>
            <w:r>
              <w:rPr>
                <w:spacing w:val="-1"/>
                <w:sz w:val="10"/>
              </w:rPr>
              <w:t>DETALLE</w:t>
            </w:r>
            <w:r>
              <w:rPr>
                <w:spacing w:val="-6"/>
                <w:sz w:val="10"/>
              </w:rPr>
              <w:t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6"/>
                <w:sz w:val="10"/>
              </w:rPr>
              <w:t> </w:t>
            </w:r>
            <w:r>
              <w:rPr>
                <w:sz w:val="10"/>
              </w:rPr>
              <w:t>LA</w:t>
            </w:r>
            <w:r>
              <w:rPr>
                <w:spacing w:val="-5"/>
                <w:sz w:val="10"/>
              </w:rPr>
              <w:t> </w:t>
            </w:r>
            <w:r>
              <w:rPr>
                <w:sz w:val="10"/>
              </w:rPr>
              <w:t>JUNTA</w:t>
            </w:r>
          </w:p>
        </w:tc>
      </w:tr>
      <w:tr>
        <w:trPr>
          <w:trHeight w:val="237" w:hRule="atLeast"/>
        </w:trPr>
        <w:tc>
          <w:tcPr>
            <w:tcW w:w="106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>
            <w:pPr>
              <w:pStyle w:val="TableParagraph"/>
              <w:spacing w:before="58"/>
              <w:ind w:left="233"/>
              <w:rPr>
                <w:sz w:val="10"/>
              </w:rPr>
            </w:pPr>
            <w:r>
              <w:rPr>
                <w:sz w:val="10"/>
              </w:rPr>
              <w:t>clase</w:t>
            </w:r>
          </w:p>
        </w:tc>
        <w:tc>
          <w:tcPr>
            <w:tcW w:w="733" w:type="dxa"/>
          </w:tcPr>
          <w:p>
            <w:pPr>
              <w:pStyle w:val="TableParagraph"/>
              <w:spacing w:before="58"/>
              <w:ind w:left="146"/>
              <w:rPr>
                <w:sz w:val="10"/>
              </w:rPr>
            </w:pPr>
            <w:r>
              <w:rPr>
                <w:sz w:val="10"/>
              </w:rPr>
              <w:t>diámetro</w:t>
            </w:r>
          </w:p>
        </w:tc>
        <w:tc>
          <w:tcPr>
            <w:tcW w:w="846" w:type="dxa"/>
          </w:tcPr>
          <w:p>
            <w:pPr>
              <w:pStyle w:val="TableParagraph"/>
              <w:spacing w:before="58"/>
              <w:ind w:left="39"/>
              <w:rPr>
                <w:sz w:val="10"/>
              </w:rPr>
            </w:pPr>
            <w:r>
              <w:rPr>
                <w:spacing w:val="-1"/>
                <w:sz w:val="10"/>
              </w:rPr>
              <w:t>Tipo</w:t>
            </w:r>
            <w:r>
              <w:rPr>
                <w:spacing w:val="-3"/>
                <w:sz w:val="10"/>
              </w:rPr>
              <w:t> </w:t>
            </w:r>
            <w:r>
              <w:rPr>
                <w:spacing w:val="-1"/>
                <w:sz w:val="10"/>
              </w:rPr>
              <w:t>y</w:t>
            </w:r>
            <w:r>
              <w:rPr>
                <w:spacing w:val="-4"/>
                <w:sz w:val="10"/>
              </w:rPr>
              <w:t> </w:t>
            </w:r>
            <w:r>
              <w:rPr>
                <w:spacing w:val="-1"/>
                <w:sz w:val="10"/>
              </w:rPr>
              <w:t>polaridad</w:t>
            </w:r>
          </w:p>
        </w:tc>
        <w:tc>
          <w:tcPr>
            <w:tcW w:w="733" w:type="dxa"/>
          </w:tcPr>
          <w:p>
            <w:pPr>
              <w:pStyle w:val="TableParagraph"/>
              <w:spacing w:before="58"/>
              <w:ind w:left="224"/>
              <w:rPr>
                <w:sz w:val="10"/>
              </w:rPr>
            </w:pPr>
            <w:r>
              <w:rPr>
                <w:sz w:val="10"/>
              </w:rPr>
              <w:t>AMPS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4" w:hRule="atLeast"/>
        </w:trPr>
        <w:tc>
          <w:tcPr>
            <w:tcW w:w="53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340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" w:hRule="atLeast"/>
        </w:trPr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4" w:hRule="atLeast"/>
        </w:trPr>
        <w:tc>
          <w:tcPr>
            <w:tcW w:w="53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8"/>
        <w:rPr>
          <w:sz w:val="16"/>
        </w:rPr>
      </w:pPr>
    </w:p>
    <w:p>
      <w:pPr>
        <w:tabs>
          <w:tab w:pos="5013" w:val="left" w:leader="none"/>
        </w:tabs>
        <w:spacing w:before="96" w:after="11"/>
        <w:ind w:left="840" w:right="0" w:firstLine="0"/>
        <w:jc w:val="left"/>
        <w:rPr>
          <w:rFonts w:ascii="Century Gothic"/>
          <w:sz w:val="10"/>
        </w:rPr>
      </w:pPr>
      <w:r>
        <w:rPr>
          <w:rFonts w:ascii="Century Gothic"/>
          <w:position w:val="1"/>
          <w:sz w:val="10"/>
        </w:rPr>
        <w:t>RESPONSABLE:</w:t>
        <w:tab/>
      </w:r>
      <w:r>
        <w:rPr>
          <w:rFonts w:ascii="Century Gothic"/>
          <w:spacing w:val="-1"/>
          <w:sz w:val="10"/>
        </w:rPr>
        <w:t>REVI</w:t>
      </w:r>
      <w:r>
        <w:rPr>
          <w:rFonts w:ascii="Century Gothic"/>
          <w:spacing w:val="-18"/>
          <w:sz w:val="10"/>
        </w:rPr>
        <w:t> </w:t>
      </w:r>
      <w:r>
        <w:rPr>
          <w:rFonts w:ascii="Century Gothic"/>
          <w:spacing w:val="-1"/>
          <w:sz w:val="10"/>
        </w:rPr>
        <w:t>SADO</w:t>
      </w:r>
      <w:r>
        <w:rPr>
          <w:rFonts w:ascii="Century Gothic"/>
          <w:spacing w:val="-2"/>
          <w:sz w:val="10"/>
        </w:rPr>
        <w:t> </w:t>
      </w:r>
      <w:r>
        <w:rPr>
          <w:rFonts w:ascii="Century Gothic"/>
          <w:spacing w:val="-1"/>
          <w:sz w:val="10"/>
        </w:rPr>
        <w:t>POR:</w:t>
      </w:r>
    </w:p>
    <w:p>
      <w:pPr>
        <w:tabs>
          <w:tab w:pos="5784" w:val="left" w:leader="none"/>
        </w:tabs>
        <w:spacing w:line="20" w:lineRule="exact"/>
        <w:ind w:left="1711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25.15pt;height:.35pt;mso-position-horizontal-relative:char;mso-position-vertical-relative:line" coordorigin="0,0" coordsize="2503,7">
            <v:line style="position:absolute" from="3,3" to="2499,3" stroked="true" strokeweight=".332433pt" strokecolor="#000000">
              <v:stroke dashstyle="solid"/>
            </v:line>
            <v:rect style="position:absolute;left:0;top:0;width:2503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90.85pt;height:.35pt;mso-position-horizontal-relative:char;mso-position-vertical-relative:line" coordorigin="0,0" coordsize="1817,7">
            <v:line style="position:absolute" from="3,3" to="1813,3" stroked="true" strokeweight=".332433pt" strokecolor="#000000">
              <v:stroke dashstyle="solid"/>
            </v:line>
            <v:rect style="position:absolute;left:0;top:0;width:1817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10"/>
        <w:rPr>
          <w:rFonts w:ascii="Century Gothic"/>
          <w:sz w:val="10"/>
        </w:rPr>
      </w:pPr>
    </w:p>
    <w:p>
      <w:pPr>
        <w:tabs>
          <w:tab w:pos="1179" w:val="left" w:leader="none"/>
          <w:tab w:pos="1711" w:val="left" w:leader="none"/>
          <w:tab w:pos="2743" w:val="left" w:leader="none"/>
          <w:tab w:pos="3475" w:val="left" w:leader="none"/>
          <w:tab w:pos="4207" w:val="left" w:leader="none"/>
          <w:tab w:pos="5052" w:val="left" w:leader="none"/>
          <w:tab w:pos="5784" w:val="left" w:leader="none"/>
          <w:tab w:pos="6377" w:val="left" w:leader="none"/>
          <w:tab w:pos="6969" w:val="left" w:leader="none"/>
          <w:tab w:pos="7594" w:val="left" w:leader="none"/>
          <w:tab w:pos="8187" w:val="left" w:leader="none"/>
          <w:tab w:pos="8779" w:val="left" w:leader="none"/>
          <w:tab w:pos="9312" w:val="left" w:leader="none"/>
        </w:tabs>
        <w:spacing w:line="20" w:lineRule="exact"/>
        <w:ind w:left="647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35pt;height:.35pt;mso-position-horizontal-relative:char;mso-position-vertical-relative:line" coordorigin="0,0" coordsize="7,7">
            <v:line style="position:absolute" from="3,3" to="3,3" stroked="true" strokeweight=".332433pt" strokecolor="#d3d3d3">
              <v:stroke dashstyle="solid"/>
            </v:line>
            <v:shape style="position:absolute;left:0;top:0;width:7;height:2" coordorigin="0,0" coordsize="7,0" path="m7,0l0,0,7,0xe" filled="true" fillcolor="#d3d3d3" stroked="false">
              <v:path arrowok="t"/>
              <v:fill type="solid"/>
            </v:shape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4"/>
        <w:rPr>
          <w:rFonts w:ascii="Century Gothic"/>
          <w:sz w:val="14"/>
        </w:rPr>
      </w:pPr>
    </w:p>
    <w:p>
      <w:pPr>
        <w:spacing w:before="90"/>
        <w:ind w:left="2674" w:right="0" w:firstLine="0"/>
        <w:jc w:val="left"/>
        <w:rPr>
          <w:sz w:val="24"/>
        </w:rPr>
      </w:pPr>
      <w:bookmarkStart w:name="_bookmark39" w:id="68"/>
      <w:bookmarkEnd w:id="68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6.</w:t>
      </w:r>
      <w:r>
        <w:rPr>
          <w:i/>
          <w:spacing w:val="-1"/>
          <w:sz w:val="24"/>
        </w:rPr>
        <w:t> </w:t>
      </w:r>
      <w:r>
        <w:rPr>
          <w:sz w:val="24"/>
        </w:rPr>
        <w:t>Ficha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inspección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soldaduras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1"/>
        <w:rPr>
          <w:sz w:val="18"/>
        </w:rPr>
      </w:pPr>
    </w:p>
    <w:tbl>
      <w:tblPr>
        <w:tblW w:w="0" w:type="auto"/>
        <w:jc w:val="left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969"/>
        <w:gridCol w:w="3833"/>
        <w:gridCol w:w="2368"/>
      </w:tblGrid>
      <w:tr>
        <w:trPr>
          <w:trHeight w:val="270" w:hRule="atLeast"/>
        </w:trPr>
        <w:tc>
          <w:tcPr>
            <w:tcW w:w="1908" w:type="dxa"/>
            <w:vMerge w:val="restart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27" w:right="805"/>
              <w:jc w:val="center"/>
              <w:rPr>
                <w:sz w:val="9"/>
              </w:rPr>
            </w:pPr>
            <w:r>
              <w:rPr>
                <w:color w:val="BEBEBE"/>
                <w:sz w:val="9"/>
              </w:rPr>
              <w:t>Logo</w:t>
            </w:r>
          </w:p>
        </w:tc>
        <w:tc>
          <w:tcPr>
            <w:tcW w:w="4802" w:type="dxa"/>
            <w:gridSpan w:val="2"/>
          </w:tcPr>
          <w:p>
            <w:pPr>
              <w:pStyle w:val="TableParagraph"/>
              <w:spacing w:before="52"/>
              <w:ind w:left="1618" w:right="1612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INSPECCIÓN</w:t>
            </w:r>
            <w:r>
              <w:rPr>
                <w:b/>
                <w:spacing w:val="-7"/>
                <w:sz w:val="13"/>
              </w:rPr>
              <w:t> </w:t>
            </w:r>
            <w:r>
              <w:rPr>
                <w:b/>
                <w:sz w:val="13"/>
              </w:rPr>
              <w:t>DE</w:t>
            </w:r>
            <w:r>
              <w:rPr>
                <w:b/>
                <w:spacing w:val="-9"/>
                <w:sz w:val="13"/>
              </w:rPr>
              <w:t> </w:t>
            </w:r>
            <w:r>
              <w:rPr>
                <w:b/>
                <w:sz w:val="13"/>
              </w:rPr>
              <w:t>PINTURA</w:t>
            </w:r>
          </w:p>
        </w:tc>
        <w:tc>
          <w:tcPr>
            <w:tcW w:w="2368" w:type="dxa"/>
          </w:tcPr>
          <w:p>
            <w:pPr>
              <w:pStyle w:val="TableParagraph"/>
              <w:spacing w:before="29"/>
              <w:ind w:left="16"/>
              <w:rPr>
                <w:b/>
                <w:sz w:val="9"/>
              </w:rPr>
            </w:pPr>
            <w:r>
              <w:rPr>
                <w:b/>
                <w:sz w:val="9"/>
              </w:rPr>
              <w:t>CÓDIGO:</w:t>
            </w:r>
          </w:p>
        </w:tc>
      </w:tr>
      <w:tr>
        <w:trPr>
          <w:trHeight w:val="409" w:hRule="atLeast"/>
        </w:trPr>
        <w:tc>
          <w:tcPr>
            <w:tcW w:w="1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spacing w:before="11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"/>
              <w:rPr>
                <w:b/>
                <w:sz w:val="9"/>
              </w:rPr>
            </w:pPr>
            <w:r>
              <w:rPr>
                <w:b/>
                <w:sz w:val="9"/>
              </w:rPr>
              <w:t>PROYECTO:</w:t>
            </w:r>
          </w:p>
        </w:tc>
        <w:tc>
          <w:tcPr>
            <w:tcW w:w="3833" w:type="dxa"/>
          </w:tcPr>
          <w:p>
            <w:pPr>
              <w:pStyle w:val="TableParagraph"/>
              <w:spacing w:before="11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right="-15"/>
              <w:jc w:val="right"/>
              <w:rPr>
                <w:b/>
                <w:sz w:val="9"/>
              </w:rPr>
            </w:pPr>
            <w:r>
              <w:rPr>
                <w:b/>
                <w:sz w:val="9"/>
              </w:rPr>
              <w:t>VERSIÓN</w:t>
            </w:r>
            <w:r>
              <w:rPr>
                <w:b/>
                <w:spacing w:val="1"/>
                <w:sz w:val="9"/>
              </w:rPr>
              <w:t> </w:t>
            </w:r>
            <w:r>
              <w:rPr>
                <w:b/>
                <w:sz w:val="9"/>
              </w:rPr>
              <w:t>01</w:t>
            </w:r>
          </w:p>
        </w:tc>
        <w:tc>
          <w:tcPr>
            <w:tcW w:w="2368" w:type="dxa"/>
          </w:tcPr>
          <w:p>
            <w:pPr>
              <w:pStyle w:val="TableParagraph"/>
              <w:spacing w:before="11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"/>
              <w:rPr>
                <w:b/>
                <w:sz w:val="9"/>
              </w:rPr>
            </w:pPr>
            <w:r>
              <w:rPr>
                <w:b/>
                <w:sz w:val="9"/>
              </w:rPr>
              <w:t>PÁGINA</w:t>
            </w:r>
            <w:r>
              <w:rPr>
                <w:b/>
                <w:spacing w:val="3"/>
                <w:sz w:val="9"/>
              </w:rPr>
              <w:t> </w:t>
            </w:r>
            <w:r>
              <w:rPr>
                <w:b/>
                <w:sz w:val="9"/>
              </w:rPr>
              <w:t>_____</w:t>
            </w:r>
            <w:r>
              <w:rPr>
                <w:b/>
                <w:spacing w:val="6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6"/>
                <w:sz w:val="9"/>
              </w:rPr>
              <w:t> </w:t>
            </w:r>
            <w:r>
              <w:rPr>
                <w:b/>
                <w:sz w:val="9"/>
              </w:rPr>
              <w:t>_____</w:t>
            </w:r>
          </w:p>
        </w:tc>
      </w:tr>
    </w:tbl>
    <w:p>
      <w:pPr>
        <w:pStyle w:val="BodyText"/>
        <w:spacing w:before="8"/>
        <w:rPr>
          <w:sz w:val="23"/>
        </w:rPr>
      </w:pPr>
    </w:p>
    <w:tbl>
      <w:tblPr>
        <w:tblW w:w="0" w:type="auto"/>
        <w:jc w:val="left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972"/>
        <w:gridCol w:w="482"/>
        <w:gridCol w:w="2508"/>
        <w:gridCol w:w="846"/>
        <w:gridCol w:w="555"/>
        <w:gridCol w:w="1812"/>
      </w:tblGrid>
      <w:tr>
        <w:trPr>
          <w:trHeight w:val="130" w:hRule="atLeast"/>
        </w:trPr>
        <w:tc>
          <w:tcPr>
            <w:tcW w:w="3362" w:type="dxa"/>
            <w:gridSpan w:val="3"/>
          </w:tcPr>
          <w:p>
            <w:pPr>
              <w:pStyle w:val="TableParagraph"/>
              <w:tabs>
                <w:tab w:pos="888" w:val="left" w:leader="none"/>
              </w:tabs>
              <w:spacing w:line="101" w:lineRule="exact" w:before="9"/>
              <w:ind w:left="16"/>
              <w:rPr>
                <w:sz w:val="9"/>
              </w:rPr>
            </w:pPr>
            <w:r>
              <w:rPr>
                <w:sz w:val="9"/>
              </w:rPr>
              <w:t>FECHA:</w:t>
              <w:tab/>
            </w:r>
            <w:r>
              <w:rPr>
                <w:color w:val="A6A6A6"/>
                <w:sz w:val="9"/>
              </w:rPr>
              <w:t>DD/MM/AA</w:t>
            </w:r>
          </w:p>
        </w:tc>
        <w:tc>
          <w:tcPr>
            <w:tcW w:w="3909" w:type="dxa"/>
            <w:gridSpan w:val="3"/>
          </w:tcPr>
          <w:p>
            <w:pPr>
              <w:pStyle w:val="TableParagraph"/>
              <w:tabs>
                <w:tab w:pos="2298" w:val="left" w:leader="none"/>
              </w:tabs>
              <w:spacing w:line="101" w:lineRule="exact" w:before="9"/>
              <w:ind w:left="15"/>
              <w:rPr>
                <w:sz w:val="9"/>
              </w:rPr>
            </w:pPr>
            <w:r>
              <w:rPr>
                <w:sz w:val="9"/>
              </w:rPr>
              <w:t>FECHA DE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APLICACIÓN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DE LA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PINTURA:</w:t>
              <w:tab/>
            </w:r>
            <w:r>
              <w:rPr>
                <w:color w:val="BEBEBE"/>
                <w:sz w:val="9"/>
              </w:rPr>
              <w:t>DD/MM/AA</w:t>
            </w:r>
          </w:p>
        </w:tc>
        <w:tc>
          <w:tcPr>
            <w:tcW w:w="1812" w:type="dxa"/>
          </w:tcPr>
          <w:p>
            <w:pPr>
              <w:pStyle w:val="TableParagraph"/>
              <w:spacing w:line="101" w:lineRule="exact" w:before="9"/>
              <w:ind w:left="12"/>
              <w:rPr>
                <w:sz w:val="9"/>
              </w:rPr>
            </w:pPr>
            <w:r>
              <w:rPr>
                <w:sz w:val="9"/>
              </w:rPr>
              <w:t>HORA:</w:t>
            </w:r>
          </w:p>
        </w:tc>
      </w:tr>
      <w:tr>
        <w:trPr>
          <w:trHeight w:val="219" w:hRule="atLeast"/>
        </w:trPr>
        <w:tc>
          <w:tcPr>
            <w:tcW w:w="1908" w:type="dxa"/>
          </w:tcPr>
          <w:p>
            <w:pPr>
              <w:pStyle w:val="TableParagraph"/>
              <w:spacing w:before="54"/>
              <w:ind w:left="16"/>
              <w:rPr>
                <w:sz w:val="9"/>
              </w:rPr>
            </w:pPr>
            <w:r>
              <w:rPr>
                <w:sz w:val="9"/>
              </w:rPr>
              <w:t>ESQUEMA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PINTURA</w:t>
            </w:r>
          </w:p>
        </w:tc>
        <w:tc>
          <w:tcPr>
            <w:tcW w:w="3962" w:type="dxa"/>
            <w:gridSpan w:val="3"/>
          </w:tcPr>
          <w:p>
            <w:pPr>
              <w:pStyle w:val="TableParagraph"/>
              <w:spacing w:before="54"/>
              <w:ind w:left="16"/>
              <w:rPr>
                <w:sz w:val="9"/>
              </w:rPr>
            </w:pPr>
            <w:r>
              <w:rPr>
                <w:sz w:val="9"/>
              </w:rPr>
              <w:t>PINTURA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DE PROTECCIÓN</w:t>
            </w:r>
          </w:p>
        </w:tc>
        <w:tc>
          <w:tcPr>
            <w:tcW w:w="3213" w:type="dxa"/>
            <w:gridSpan w:val="3"/>
          </w:tcPr>
          <w:p>
            <w:pPr>
              <w:pStyle w:val="TableParagraph"/>
              <w:spacing w:before="54"/>
              <w:ind w:left="14"/>
              <w:rPr>
                <w:sz w:val="9"/>
              </w:rPr>
            </w:pPr>
            <w:r>
              <w:rPr>
                <w:sz w:val="9"/>
              </w:rPr>
              <w:t>PINTURA DE ACABADO</w:t>
            </w:r>
          </w:p>
        </w:tc>
      </w:tr>
      <w:tr>
        <w:trPr>
          <w:trHeight w:val="130" w:hRule="atLeast"/>
        </w:trPr>
        <w:tc>
          <w:tcPr>
            <w:tcW w:w="288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7" w:lineRule="exact" w:before="3"/>
              <w:ind w:left="16"/>
              <w:rPr>
                <w:sz w:val="9"/>
              </w:rPr>
            </w:pPr>
            <w:r>
              <w:rPr>
                <w:sz w:val="9"/>
              </w:rPr>
              <w:t>ELEMENTO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A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PINTAR</w:t>
            </w:r>
          </w:p>
        </w:tc>
        <w:tc>
          <w:tcPr>
            <w:tcW w:w="383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7" w:lineRule="exact" w:before="3"/>
              <w:ind w:left="15"/>
              <w:rPr>
                <w:sz w:val="9"/>
              </w:rPr>
            </w:pPr>
            <w:r>
              <w:rPr>
                <w:sz w:val="9"/>
              </w:rPr>
              <w:t>ÁREA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A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PINTAR</w:t>
            </w:r>
          </w:p>
        </w:tc>
        <w:tc>
          <w:tcPr>
            <w:tcW w:w="236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07" w:lineRule="exact" w:before="3"/>
              <w:ind w:left="12"/>
              <w:rPr>
                <w:sz w:val="9"/>
              </w:rPr>
            </w:pPr>
            <w:r>
              <w:rPr>
                <w:sz w:val="9"/>
              </w:rPr>
              <w:t>TIPO DE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PINTURA</w:t>
            </w:r>
          </w:p>
        </w:tc>
      </w:tr>
      <w:tr>
        <w:trPr>
          <w:trHeight w:val="130" w:hRule="atLeast"/>
        </w:trPr>
        <w:tc>
          <w:tcPr>
            <w:tcW w:w="2880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1" w:lineRule="exact" w:before="9"/>
              <w:ind w:left="16"/>
              <w:rPr>
                <w:sz w:val="9"/>
              </w:rPr>
            </w:pPr>
            <w:r>
              <w:rPr>
                <w:sz w:val="9"/>
              </w:rPr>
              <w:t>MARCA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LA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PINTURA</w:t>
            </w:r>
          </w:p>
        </w:tc>
        <w:tc>
          <w:tcPr>
            <w:tcW w:w="383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1" w:lineRule="exact" w:before="9"/>
              <w:ind w:left="15"/>
              <w:rPr>
                <w:sz w:val="9"/>
              </w:rPr>
            </w:pPr>
            <w:r>
              <w:rPr>
                <w:sz w:val="9"/>
              </w:rPr>
              <w:t>NÚMERO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CAPAS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01" w:lineRule="exact" w:before="9"/>
              <w:ind w:left="12"/>
              <w:rPr>
                <w:sz w:val="9"/>
              </w:rPr>
            </w:pPr>
            <w:r>
              <w:rPr>
                <w:sz w:val="9"/>
              </w:rPr>
              <w:t>COLOR DE PINTURA</w:t>
            </w:r>
          </w:p>
        </w:tc>
      </w:tr>
    </w:tbl>
    <w:p>
      <w:pPr>
        <w:pStyle w:val="BodyText"/>
        <w:spacing w:before="6"/>
        <w:rPr>
          <w:sz w:val="11"/>
        </w:rPr>
      </w:pPr>
    </w:p>
    <w:tbl>
      <w:tblPr>
        <w:tblW w:w="0" w:type="auto"/>
        <w:jc w:val="left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6"/>
        <w:gridCol w:w="3833"/>
        <w:gridCol w:w="2368"/>
      </w:tblGrid>
      <w:tr>
        <w:trPr>
          <w:trHeight w:val="130" w:hRule="atLeast"/>
        </w:trPr>
        <w:tc>
          <w:tcPr>
            <w:tcW w:w="2876" w:type="dxa"/>
          </w:tcPr>
          <w:p>
            <w:pPr>
              <w:pStyle w:val="TableParagraph"/>
              <w:spacing w:line="101" w:lineRule="exact" w:before="10"/>
              <w:ind w:left="16"/>
              <w:rPr>
                <w:sz w:val="9"/>
              </w:rPr>
            </w:pPr>
            <w:r>
              <w:rPr>
                <w:sz w:val="9"/>
              </w:rPr>
              <w:t>TEMPERATURA</w:t>
            </w:r>
          </w:p>
        </w:tc>
        <w:tc>
          <w:tcPr>
            <w:tcW w:w="3833" w:type="dxa"/>
          </w:tcPr>
          <w:p>
            <w:pPr>
              <w:pStyle w:val="TableParagraph"/>
              <w:spacing w:line="101" w:lineRule="exact" w:before="10"/>
              <w:ind w:left="17"/>
              <w:rPr>
                <w:sz w:val="9"/>
              </w:rPr>
            </w:pPr>
            <w:r>
              <w:rPr>
                <w:sz w:val="9"/>
              </w:rPr>
              <w:t>HUMEDAD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RELATIVA</w:t>
            </w:r>
          </w:p>
        </w:tc>
        <w:tc>
          <w:tcPr>
            <w:tcW w:w="2368" w:type="dxa"/>
          </w:tcPr>
          <w:p>
            <w:pPr>
              <w:pStyle w:val="TableParagraph"/>
              <w:spacing w:line="101" w:lineRule="exact" w:before="10"/>
              <w:ind w:left="17"/>
              <w:rPr>
                <w:sz w:val="9"/>
              </w:rPr>
            </w:pPr>
            <w:r>
              <w:rPr>
                <w:sz w:val="9"/>
              </w:rPr>
              <w:t>PUNTO DE ROCÍO</w:t>
            </w:r>
          </w:p>
        </w:tc>
      </w:tr>
    </w:tbl>
    <w:p>
      <w:pPr>
        <w:pStyle w:val="BodyText"/>
        <w:spacing w:before="6"/>
        <w:rPr>
          <w:sz w:val="11"/>
        </w:rPr>
      </w:pPr>
    </w:p>
    <w:tbl>
      <w:tblPr>
        <w:tblW w:w="0" w:type="auto"/>
        <w:jc w:val="left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243"/>
        <w:gridCol w:w="243"/>
        <w:gridCol w:w="4315"/>
        <w:gridCol w:w="2368"/>
      </w:tblGrid>
      <w:tr>
        <w:trPr>
          <w:trHeight w:val="130" w:hRule="atLeast"/>
        </w:trPr>
        <w:tc>
          <w:tcPr>
            <w:tcW w:w="1911" w:type="dxa"/>
          </w:tcPr>
          <w:p>
            <w:pPr>
              <w:pStyle w:val="TableParagraph"/>
              <w:spacing w:line="101" w:lineRule="exact" w:before="10"/>
              <w:ind w:left="95"/>
              <w:rPr>
                <w:sz w:val="9"/>
              </w:rPr>
            </w:pPr>
            <w:r>
              <w:rPr>
                <w:sz w:val="9"/>
              </w:rPr>
              <w:t>LA SUPERFICIE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PINTAR SE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ENCUENTRA</w:t>
            </w:r>
          </w:p>
        </w:tc>
        <w:tc>
          <w:tcPr>
            <w:tcW w:w="243" w:type="dxa"/>
          </w:tcPr>
          <w:p>
            <w:pPr>
              <w:pStyle w:val="TableParagraph"/>
              <w:spacing w:line="101" w:lineRule="exact" w:before="10"/>
              <w:ind w:left="62" w:right="59"/>
              <w:jc w:val="center"/>
              <w:rPr>
                <w:sz w:val="9"/>
              </w:rPr>
            </w:pPr>
            <w:r>
              <w:rPr>
                <w:sz w:val="9"/>
              </w:rPr>
              <w:t>SI</w:t>
            </w:r>
          </w:p>
        </w:tc>
        <w:tc>
          <w:tcPr>
            <w:tcW w:w="243" w:type="dxa"/>
          </w:tcPr>
          <w:p>
            <w:pPr>
              <w:pStyle w:val="TableParagraph"/>
              <w:spacing w:line="101" w:lineRule="exact" w:before="10"/>
              <w:ind w:left="36"/>
              <w:rPr>
                <w:sz w:val="9"/>
              </w:rPr>
            </w:pPr>
            <w:r>
              <w:rPr>
                <w:sz w:val="9"/>
              </w:rPr>
              <w:t>NO</w:t>
            </w:r>
          </w:p>
        </w:tc>
        <w:tc>
          <w:tcPr>
            <w:tcW w:w="4315" w:type="dxa"/>
          </w:tcPr>
          <w:p>
            <w:pPr>
              <w:pStyle w:val="TableParagraph"/>
              <w:spacing w:line="101" w:lineRule="exact" w:before="10"/>
              <w:ind w:left="1767" w:right="1754"/>
              <w:jc w:val="center"/>
              <w:rPr>
                <w:sz w:val="9"/>
              </w:rPr>
            </w:pPr>
            <w:r>
              <w:rPr>
                <w:sz w:val="9"/>
              </w:rPr>
              <w:t>OBSERVACIONES</w:t>
            </w:r>
          </w:p>
        </w:tc>
        <w:tc>
          <w:tcPr>
            <w:tcW w:w="2368" w:type="dxa"/>
          </w:tcPr>
          <w:p>
            <w:pPr>
              <w:pStyle w:val="TableParagraph"/>
              <w:spacing w:line="101" w:lineRule="exact" w:before="10"/>
              <w:ind w:left="601"/>
              <w:rPr>
                <w:sz w:val="9"/>
              </w:rPr>
            </w:pPr>
            <w:r>
              <w:rPr>
                <w:sz w:val="9"/>
              </w:rPr>
              <w:t>MÉTODO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APLICACIÓN</w:t>
            </w:r>
          </w:p>
        </w:tc>
      </w:tr>
      <w:tr>
        <w:trPr>
          <w:trHeight w:val="199" w:hRule="atLeast"/>
        </w:trPr>
        <w:tc>
          <w:tcPr>
            <w:tcW w:w="191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right="1"/>
              <w:jc w:val="right"/>
              <w:rPr>
                <w:sz w:val="9"/>
              </w:rPr>
            </w:pPr>
            <w:r>
              <w:rPr>
                <w:sz w:val="9"/>
              </w:rPr>
              <w:t>SEÑALIZADA</w:t>
            </w:r>
          </w:p>
        </w:tc>
        <w:tc>
          <w:tcPr>
            <w:tcW w:w="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68" w:type="dxa"/>
            <w:tcBorders>
              <w:bottom w:val="nil"/>
            </w:tcBorders>
          </w:tcPr>
          <w:p>
            <w:pPr>
              <w:pStyle w:val="TableParagraph"/>
              <w:tabs>
                <w:tab w:pos="1122" w:val="left" w:leader="none"/>
              </w:tabs>
              <w:spacing w:line="100" w:lineRule="exact" w:before="79"/>
              <w:ind w:left="14"/>
              <w:rPr>
                <w:sz w:val="9"/>
              </w:rPr>
            </w:pPr>
            <w:r>
              <w:rPr>
                <w:sz w:val="9"/>
              </w:rPr>
              <w:t>BROCHA</w:t>
              <w:tab/>
              <w:t>PISTOLA</w:t>
            </w:r>
            <w:r>
              <w:rPr>
                <w:spacing w:val="-3"/>
                <w:sz w:val="9"/>
              </w:rPr>
              <w:t> </w:t>
            </w:r>
            <w:r>
              <w:rPr>
                <w:sz w:val="9"/>
              </w:rPr>
              <w:t>CALIENTE</w:t>
            </w:r>
          </w:p>
        </w:tc>
      </w:tr>
      <w:tr>
        <w:trPr>
          <w:trHeight w:val="199" w:hRule="atLeast"/>
        </w:trPr>
        <w:tc>
          <w:tcPr>
            <w:tcW w:w="19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right="2"/>
              <w:jc w:val="right"/>
              <w:rPr>
                <w:sz w:val="9"/>
              </w:rPr>
            </w:pPr>
            <w:r>
              <w:rPr>
                <w:sz w:val="9"/>
              </w:rPr>
              <w:t>LIMPIA</w:t>
            </w: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68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128" w:val="left" w:leader="none"/>
              </w:tabs>
              <w:spacing w:line="104" w:lineRule="exact" w:before="75"/>
              <w:ind w:left="14"/>
              <w:rPr>
                <w:rFonts w:ascii="Arial"/>
                <w:sz w:val="10"/>
              </w:rPr>
            </w:pPr>
            <w:r>
              <w:rPr>
                <w:sz w:val="9"/>
              </w:rPr>
              <w:t>RODILLO</w:t>
              <w:tab/>
            </w:r>
            <w:r>
              <w:rPr>
                <w:rFonts w:ascii="Arial"/>
                <w:color w:val="212121"/>
                <w:sz w:val="10"/>
              </w:rPr>
              <w:t>AIRLESS</w:t>
            </w:r>
          </w:p>
        </w:tc>
      </w:tr>
      <w:tr>
        <w:trPr>
          <w:trHeight w:val="199" w:hRule="atLeast"/>
        </w:trPr>
        <w:tc>
          <w:tcPr>
            <w:tcW w:w="19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right="1"/>
              <w:jc w:val="right"/>
              <w:rPr>
                <w:sz w:val="9"/>
              </w:rPr>
            </w:pPr>
            <w:r>
              <w:rPr>
                <w:sz w:val="9"/>
              </w:rPr>
              <w:t>SECA</w:t>
            </w: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01" w:lineRule="exact" w:before="79"/>
              <w:ind w:left="14"/>
              <w:rPr>
                <w:sz w:val="9"/>
              </w:rPr>
            </w:pPr>
            <w:r>
              <w:rPr>
                <w:sz w:val="9"/>
              </w:rPr>
              <w:t>ESPÁTULA</w:t>
            </w:r>
          </w:p>
        </w:tc>
      </w:tr>
      <w:tr>
        <w:trPr>
          <w:trHeight w:val="199" w:hRule="atLeast"/>
        </w:trPr>
        <w:tc>
          <w:tcPr>
            <w:tcW w:w="19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right="26"/>
              <w:jc w:val="right"/>
              <w:rPr>
                <w:sz w:val="9"/>
              </w:rPr>
            </w:pPr>
            <w:r>
              <w:rPr>
                <w:sz w:val="9"/>
              </w:rPr>
              <w:t>LIBRE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CONDENSACIÓN</w:t>
            </w: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00" w:lineRule="exact" w:before="79"/>
              <w:ind w:left="14"/>
              <w:rPr>
                <w:sz w:val="9"/>
              </w:rPr>
            </w:pPr>
            <w:r>
              <w:rPr>
                <w:sz w:val="9"/>
              </w:rPr>
              <w:t>PISTOLA POR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AIRE</w:t>
            </w:r>
          </w:p>
        </w:tc>
      </w:tr>
      <w:tr>
        <w:trPr>
          <w:trHeight w:val="193" w:hRule="atLeast"/>
        </w:trPr>
        <w:tc>
          <w:tcPr>
            <w:tcW w:w="1911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right="2"/>
              <w:jc w:val="right"/>
              <w:rPr>
                <w:sz w:val="9"/>
              </w:rPr>
            </w:pPr>
            <w:r>
              <w:rPr>
                <w:sz w:val="9"/>
              </w:rPr>
              <w:t>LA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PINTURA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HA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SIDO</w:t>
            </w:r>
            <w:r>
              <w:rPr>
                <w:spacing w:val="6"/>
                <w:sz w:val="9"/>
              </w:rPr>
              <w:t> </w:t>
            </w:r>
            <w:r>
              <w:rPr>
                <w:sz w:val="9"/>
              </w:rPr>
              <w:t>DILUIDA</w:t>
            </w: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68" w:type="dxa"/>
            <w:tcBorders>
              <w:top w:val="nil"/>
            </w:tcBorders>
          </w:tcPr>
          <w:p>
            <w:pPr>
              <w:pStyle w:val="TableParagraph"/>
              <w:spacing w:line="101" w:lineRule="exact" w:before="72"/>
              <w:ind w:left="14"/>
              <w:rPr>
                <w:sz w:val="9"/>
              </w:rPr>
            </w:pPr>
            <w:r>
              <w:rPr>
                <w:sz w:val="9"/>
              </w:rPr>
              <w:t>ATOMIZADOR</w:t>
            </w:r>
          </w:p>
        </w:tc>
      </w:tr>
    </w:tbl>
    <w:p>
      <w:pPr>
        <w:pStyle w:val="BodyText"/>
        <w:spacing w:before="6"/>
        <w:rPr>
          <w:sz w:val="11"/>
        </w:rPr>
      </w:pPr>
    </w:p>
    <w:tbl>
      <w:tblPr>
        <w:tblW w:w="0" w:type="auto"/>
        <w:jc w:val="left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7"/>
        <w:gridCol w:w="990"/>
        <w:gridCol w:w="969"/>
        <w:gridCol w:w="972"/>
        <w:gridCol w:w="1175"/>
        <w:gridCol w:w="848"/>
        <w:gridCol w:w="1399"/>
        <w:gridCol w:w="551"/>
        <w:gridCol w:w="630"/>
        <w:gridCol w:w="627"/>
      </w:tblGrid>
      <w:tr>
        <w:trPr>
          <w:trHeight w:val="251" w:hRule="atLeast"/>
        </w:trPr>
        <w:tc>
          <w:tcPr>
            <w:tcW w:w="917" w:type="dxa"/>
          </w:tcPr>
          <w:p>
            <w:pPr>
              <w:pStyle w:val="TableParagraph"/>
              <w:spacing w:before="73"/>
              <w:ind w:left="16"/>
              <w:rPr>
                <w:sz w:val="9"/>
              </w:rPr>
            </w:pPr>
            <w:r>
              <w:rPr>
                <w:sz w:val="9"/>
              </w:rPr>
              <w:t>CAPAS</w:t>
            </w:r>
            <w:r>
              <w:rPr>
                <w:spacing w:val="-3"/>
                <w:sz w:val="9"/>
              </w:rPr>
              <w:t> </w:t>
            </w:r>
            <w:r>
              <w:rPr>
                <w:sz w:val="9"/>
              </w:rPr>
              <w:t>DE PINTURA</w:t>
            </w:r>
          </w:p>
        </w:tc>
        <w:tc>
          <w:tcPr>
            <w:tcW w:w="990" w:type="dxa"/>
          </w:tcPr>
          <w:p>
            <w:pPr>
              <w:pStyle w:val="TableParagraph"/>
              <w:spacing w:before="73"/>
              <w:ind w:left="14"/>
              <w:rPr>
                <w:sz w:val="9"/>
              </w:rPr>
            </w:pPr>
            <w:r>
              <w:rPr>
                <w:sz w:val="9"/>
              </w:rPr>
              <w:t>TIEMPO</w:t>
            </w:r>
            <w:r>
              <w:rPr>
                <w:spacing w:val="-3"/>
                <w:sz w:val="9"/>
              </w:rPr>
              <w:t> </w:t>
            </w:r>
            <w:r>
              <w:rPr>
                <w:sz w:val="9"/>
              </w:rPr>
              <w:t>ENTRE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CAPAS</w:t>
            </w:r>
          </w:p>
        </w:tc>
        <w:tc>
          <w:tcPr>
            <w:tcW w:w="969" w:type="dxa"/>
          </w:tcPr>
          <w:p>
            <w:pPr>
              <w:pStyle w:val="TableParagraph"/>
              <w:spacing w:before="3"/>
              <w:ind w:left="31" w:right="19"/>
              <w:jc w:val="center"/>
              <w:rPr>
                <w:sz w:val="9"/>
              </w:rPr>
            </w:pPr>
            <w:r>
              <w:rPr>
                <w:sz w:val="9"/>
              </w:rPr>
              <w:t>TIEMPO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SECADO</w:t>
            </w:r>
          </w:p>
          <w:p>
            <w:pPr>
              <w:pStyle w:val="TableParagraph"/>
              <w:spacing w:line="89" w:lineRule="exact" w:before="29"/>
              <w:ind w:left="31" w:right="18"/>
              <w:jc w:val="center"/>
              <w:rPr>
                <w:sz w:val="9"/>
              </w:rPr>
            </w:pPr>
            <w:r>
              <w:rPr>
                <w:sz w:val="9"/>
              </w:rPr>
              <w:t>Y/O</w:t>
            </w:r>
            <w:r>
              <w:rPr>
                <w:spacing w:val="-4"/>
                <w:sz w:val="9"/>
              </w:rPr>
              <w:t> </w:t>
            </w:r>
            <w:r>
              <w:rPr>
                <w:sz w:val="9"/>
              </w:rPr>
              <w:t>CURADO</w:t>
            </w:r>
          </w:p>
        </w:tc>
        <w:tc>
          <w:tcPr>
            <w:tcW w:w="972" w:type="dxa"/>
          </w:tcPr>
          <w:p>
            <w:pPr>
              <w:pStyle w:val="TableParagraph"/>
              <w:spacing w:before="67"/>
              <w:ind w:left="23"/>
              <w:rPr>
                <w:sz w:val="9"/>
              </w:rPr>
            </w:pPr>
            <w:r>
              <w:rPr>
                <w:sz w:val="9"/>
              </w:rPr>
              <w:t>ESPESOR</w:t>
            </w:r>
            <w:r>
              <w:rPr>
                <w:spacing w:val="-5"/>
                <w:sz w:val="9"/>
              </w:rPr>
              <w:t> </w:t>
            </w:r>
            <w:r>
              <w:rPr>
                <w:sz w:val="9"/>
              </w:rPr>
              <w:t>CAPA</w:t>
            </w:r>
            <w:r>
              <w:rPr>
                <w:spacing w:val="-5"/>
                <w:sz w:val="9"/>
              </w:rPr>
              <w:t> </w:t>
            </w:r>
            <w:r>
              <w:rPr>
                <w:sz w:val="9"/>
              </w:rPr>
              <w:t>SECA</w:t>
            </w:r>
          </w:p>
        </w:tc>
        <w:tc>
          <w:tcPr>
            <w:tcW w:w="1175" w:type="dxa"/>
          </w:tcPr>
          <w:p>
            <w:pPr>
              <w:pStyle w:val="TableParagraph"/>
              <w:spacing w:before="73"/>
              <w:ind w:left="32"/>
              <w:rPr>
                <w:sz w:val="9"/>
              </w:rPr>
            </w:pPr>
            <w:r>
              <w:rPr>
                <w:sz w:val="9"/>
              </w:rPr>
              <w:t>GRADO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ADHERENCIA</w:t>
            </w:r>
          </w:p>
        </w:tc>
        <w:tc>
          <w:tcPr>
            <w:tcW w:w="848" w:type="dxa"/>
          </w:tcPr>
          <w:p>
            <w:pPr>
              <w:pStyle w:val="TableParagraph"/>
              <w:spacing w:before="3"/>
              <w:ind w:left="159"/>
              <w:rPr>
                <w:sz w:val="9"/>
              </w:rPr>
            </w:pPr>
            <w:r>
              <w:rPr>
                <w:sz w:val="9"/>
              </w:rPr>
              <w:t>ACEPTADO/</w:t>
            </w:r>
          </w:p>
          <w:p>
            <w:pPr>
              <w:pStyle w:val="TableParagraph"/>
              <w:spacing w:line="89" w:lineRule="exact" w:before="29"/>
              <w:ind w:left="141"/>
              <w:rPr>
                <w:sz w:val="9"/>
              </w:rPr>
            </w:pPr>
            <w:r>
              <w:rPr>
                <w:sz w:val="9"/>
              </w:rPr>
              <w:t>RECHAZADO</w:t>
            </w:r>
          </w:p>
        </w:tc>
        <w:tc>
          <w:tcPr>
            <w:tcW w:w="1399" w:type="dxa"/>
          </w:tcPr>
          <w:p>
            <w:pPr>
              <w:pStyle w:val="TableParagraph"/>
              <w:spacing w:before="3"/>
              <w:ind w:left="244" w:right="233"/>
              <w:jc w:val="center"/>
              <w:rPr>
                <w:sz w:val="9"/>
              </w:rPr>
            </w:pPr>
            <w:r>
              <w:rPr>
                <w:sz w:val="9"/>
              </w:rPr>
              <w:t>RESPONSABLE</w:t>
            </w:r>
            <w:r>
              <w:rPr>
                <w:spacing w:val="-3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3"/>
                <w:sz w:val="9"/>
              </w:rPr>
              <w:t> </w:t>
            </w:r>
            <w:r>
              <w:rPr>
                <w:sz w:val="9"/>
              </w:rPr>
              <w:t>LA</w:t>
            </w:r>
          </w:p>
          <w:p>
            <w:pPr>
              <w:pStyle w:val="TableParagraph"/>
              <w:spacing w:line="89" w:lineRule="exact" w:before="29"/>
              <w:ind w:left="244" w:right="227"/>
              <w:jc w:val="center"/>
              <w:rPr>
                <w:sz w:val="9"/>
              </w:rPr>
            </w:pPr>
            <w:r>
              <w:rPr>
                <w:sz w:val="9"/>
              </w:rPr>
              <w:t>INSPECCIÓN</w:t>
            </w:r>
          </w:p>
        </w:tc>
        <w:tc>
          <w:tcPr>
            <w:tcW w:w="1808" w:type="dxa"/>
            <w:gridSpan w:val="3"/>
          </w:tcPr>
          <w:p>
            <w:pPr>
              <w:pStyle w:val="TableParagraph"/>
              <w:spacing w:before="71"/>
              <w:ind w:left="582"/>
              <w:rPr>
                <w:rFonts w:ascii="Calibri"/>
                <w:sz w:val="9"/>
              </w:rPr>
            </w:pPr>
            <w:r>
              <w:rPr>
                <w:rFonts w:ascii="Calibri"/>
                <w:sz w:val="9"/>
              </w:rPr>
              <w:t>OBSERVACIONES</w:t>
            </w:r>
          </w:p>
        </w:tc>
      </w:tr>
      <w:tr>
        <w:trPr>
          <w:trHeight w:val="129" w:hRule="atLeast"/>
        </w:trPr>
        <w:tc>
          <w:tcPr>
            <w:tcW w:w="91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69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7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29" w:hRule="atLeast"/>
        </w:trPr>
        <w:tc>
          <w:tcPr>
            <w:tcW w:w="9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6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29" w:hRule="atLeast"/>
        </w:trPr>
        <w:tc>
          <w:tcPr>
            <w:tcW w:w="9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6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30" w:hRule="atLeast"/>
        </w:trPr>
        <w:tc>
          <w:tcPr>
            <w:tcW w:w="9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69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7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</w:tbl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before="105"/>
        <w:ind w:left="1123" w:right="0" w:firstLine="0"/>
        <w:jc w:val="left"/>
        <w:rPr>
          <w:rFonts w:ascii="Century Gothic"/>
          <w:sz w:val="9"/>
        </w:rPr>
      </w:pPr>
      <w:r>
        <w:rPr/>
        <w:pict>
          <v:shape style="position:absolute;margin-left:470.88092pt;margin-top:-115.45385pt;width:8.5pt;height:48.45pt;mso-position-horizontal-relative:page;mso-position-vertical-relative:paragraph;z-index:-25966592" coordorigin="9418,-2309" coordsize="170,969" path="m9424,-2144l9581,-2144,9581,-2309,9424,-2309,9424,-2144xm9424,-1942l9587,-1942,9587,-2106,9424,-2106,9424,-1942xm9424,-1739l9587,-1739,9587,-1910,9424,-1910,9424,-1739xm9430,-1543l9587,-1543,9587,-1707,9430,-1707,9430,-1543xm9418,-1340l9581,-1340,9581,-1505,9418,-1505,9418,-1340xe" filled="false" stroked="true" strokeweight=".309935pt" strokecolor="#c00000">
            <v:path arrowok="t"/>
            <v:stroke dashstyle="solid"/>
            <w10:wrap type="none"/>
          </v:shape>
        </w:pict>
      </w:r>
      <w:r>
        <w:rPr>
          <w:rFonts w:ascii="Century Gothic"/>
          <w:spacing w:val="-1"/>
          <w:sz w:val="9"/>
        </w:rPr>
        <w:t>RESPONSABLE:</w:t>
      </w:r>
    </w:p>
    <w:p>
      <w:pPr>
        <w:pStyle w:val="BodyText"/>
        <w:spacing w:before="2" w:after="39"/>
        <w:rPr>
          <w:rFonts w:ascii="Century Gothic"/>
          <w:sz w:val="10"/>
        </w:rPr>
      </w:pPr>
    </w:p>
    <w:p>
      <w:pPr>
        <w:tabs>
          <w:tab w:pos="1389" w:val="left" w:leader="none"/>
        </w:tabs>
        <w:spacing w:line="20" w:lineRule="exact"/>
        <w:ind w:left="474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1"/>
        <w:rPr>
          <w:rFonts w:ascii="Century Gothic"/>
          <w:sz w:val="9"/>
        </w:rPr>
      </w:pPr>
      <w:r>
        <w:rPr/>
        <w:br w:type="column"/>
      </w:r>
      <w:r>
        <w:rPr>
          <w:rFonts w:ascii="Century Gothic"/>
          <w:sz w:val="9"/>
        </w:rPr>
      </w:r>
    </w:p>
    <w:p>
      <w:pPr>
        <w:spacing w:before="0"/>
        <w:ind w:left="1830" w:right="0" w:firstLine="0"/>
        <w:jc w:val="left"/>
        <w:rPr>
          <w:rFonts w:ascii="Century Gothic"/>
          <w:sz w:val="9"/>
        </w:rPr>
      </w:pPr>
      <w:r>
        <w:rPr>
          <w:rFonts w:ascii="Century Gothic"/>
          <w:sz w:val="9"/>
        </w:rPr>
        <w:t>REVISADO</w:t>
      </w:r>
      <w:r>
        <w:rPr>
          <w:rFonts w:ascii="Century Gothic"/>
          <w:spacing w:val="1"/>
          <w:sz w:val="9"/>
        </w:rPr>
        <w:t> </w:t>
      </w:r>
      <w:r>
        <w:rPr>
          <w:rFonts w:ascii="Century Gothic"/>
          <w:sz w:val="9"/>
        </w:rPr>
        <w:t>POR:</w:t>
      </w:r>
    </w:p>
    <w:p>
      <w:pPr>
        <w:tabs>
          <w:tab w:pos="3706" w:val="left" w:leader="none"/>
        </w:tabs>
        <w:spacing w:line="20" w:lineRule="exact"/>
        <w:ind w:left="594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48.75pt;height:.35pt;mso-position-horizontal-relative:char;mso-position-vertical-relative:line" coordorigin="0,0" coordsize="975,7">
            <v:line style="position:absolute" from="3,3" to="972,3" stroked="true" strokeweight=".316657pt" strokecolor="#000000">
              <v:stroke dashstyle="solid"/>
            </v:line>
            <v:rect style="position:absolute;left:0;top:0;width:975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12.65pt;height:.35pt;mso-position-horizontal-relative:char;mso-position-vertical-relative:line" coordorigin="0,0" coordsize="2253,7">
            <v:line style="position:absolute" from="3,3" to="2250,3" stroked="true" strokeweight=".316657pt" strokecolor="#000000">
              <v:stroke dashstyle="solid"/>
            </v:line>
            <v:rect style="position:absolute;left:0;top:0;width:2253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2"/>
        <w:rPr>
          <w:rFonts w:ascii="Century Gothic"/>
          <w:sz w:val="11"/>
        </w:rPr>
      </w:pPr>
    </w:p>
    <w:p>
      <w:pPr>
        <w:tabs>
          <w:tab w:pos="836" w:val="left" w:leader="none"/>
          <w:tab w:pos="1078" w:val="left" w:leader="none"/>
          <w:tab w:pos="1563" w:val="left" w:leader="none"/>
          <w:tab w:pos="2047" w:val="left" w:leader="none"/>
          <w:tab w:pos="2532" w:val="left" w:leader="none"/>
          <w:tab w:pos="3706" w:val="left" w:leader="none"/>
          <w:tab w:pos="4554" w:val="left" w:leader="none"/>
          <w:tab w:pos="5396" w:val="left" w:leader="none"/>
          <w:tab w:pos="5953" w:val="left" w:leader="none"/>
          <w:tab w:pos="6504" w:val="left" w:leader="none"/>
          <w:tab w:pos="7134" w:val="left" w:leader="none"/>
          <w:tab w:pos="7764" w:val="left" w:leader="none"/>
        </w:tabs>
        <w:spacing w:line="20" w:lineRule="exact"/>
        <w:ind w:left="594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.1pt;height:.35pt;mso-position-horizontal-relative:char;mso-position-vertical-relative:line" coordorigin="0,0" coordsize="2,7">
            <v:line style="position:absolute" from="0,3" to="0,3" stroked="true" strokeweight=".316657pt" strokecolor="#d3d3d3">
              <v:stroke dashstyle="solid"/>
            </v:line>
          </v:group>
        </w:pict>
      </w:r>
      <w:r>
        <w:rPr>
          <w:rFonts w:ascii="Century Gothic"/>
          <w:sz w:val="2"/>
        </w:rPr>
      </w:r>
    </w:p>
    <w:p>
      <w:pPr>
        <w:spacing w:before="0"/>
        <w:ind w:left="1059" w:right="0" w:firstLine="0"/>
        <w:jc w:val="left"/>
        <w:rPr>
          <w:sz w:val="24"/>
        </w:rPr>
      </w:pPr>
      <w:bookmarkStart w:name="_bookmark40" w:id="69"/>
      <w:bookmarkEnd w:id="69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7.</w:t>
      </w:r>
      <w:r>
        <w:rPr>
          <w:i/>
          <w:spacing w:val="-1"/>
          <w:sz w:val="24"/>
        </w:rPr>
        <w:t> </w:t>
      </w:r>
      <w:r>
        <w:rPr>
          <w:sz w:val="24"/>
        </w:rPr>
        <w:t>Ficha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inspección de</w:t>
      </w:r>
      <w:r>
        <w:rPr>
          <w:spacing w:val="-1"/>
          <w:sz w:val="24"/>
        </w:rPr>
        <w:t> </w:t>
      </w:r>
      <w:r>
        <w:rPr>
          <w:sz w:val="24"/>
        </w:rPr>
        <w:t>pintura</w:t>
      </w:r>
    </w:p>
    <w:p>
      <w:pPr>
        <w:spacing w:after="0"/>
        <w:jc w:val="left"/>
        <w:rPr>
          <w:sz w:val="24"/>
        </w:rPr>
        <w:sectPr>
          <w:type w:val="continuous"/>
          <w:pgSz w:w="12240" w:h="15840"/>
          <w:pgMar w:top="1340" w:bottom="280" w:left="1320" w:right="680"/>
          <w:cols w:num="2" w:equalWidth="0">
            <w:col w:w="1748" w:space="40"/>
            <w:col w:w="8452"/>
          </w:cols>
        </w:sectPr>
      </w:pPr>
    </w:p>
    <w:p>
      <w:pPr>
        <w:pStyle w:val="BodyText"/>
        <w:rPr>
          <w:sz w:val="20"/>
        </w:rPr>
      </w:pPr>
      <w:r>
        <w:rPr/>
        <w:pict>
          <v:rect style="position:absolute;margin-left:246.054031pt;margin-top:137.069626pt;width:7.867428pt;height:8.233080pt;mso-position-horizontal-relative:page;mso-position-vertical-relative:page;z-index:-25967616" filled="false" stroked="true" strokeweight=".309615pt" strokecolor="#c00000">
            <v:stroke dashstyle="solid"/>
            <w10:wrap type="none"/>
          </v:rect>
        </w:pict>
      </w:r>
      <w:r>
        <w:rPr/>
        <w:pict>
          <v:rect style="position:absolute;margin-left:460.895355pt;margin-top:136.752975pt;width:7.867428pt;height:8.549737pt;mso-position-horizontal-relative:page;mso-position-vertical-relative:page;z-index:-25967104" filled="false" stroked="true" strokeweight=".309351pt" strokecolor="#c00000">
            <v:stroke dashstyle="solid"/>
            <w10:wrap type="none"/>
          </v:rect>
        </w:pict>
      </w:r>
      <w:r>
        <w:rPr/>
        <w:pict>
          <v:shape style="position:absolute;margin-left:531.399597pt;margin-top:192.167938pt;width:7.9pt;height:18.7pt;mso-position-horizontal-relative:page;mso-position-vertical-relative:page;z-index:-25966080" coordorigin="10628,3843" coordsize="158,374" path="m10628,4008l10785,4008,10785,3843,10628,3843,10628,4008xm10628,4217l10785,4217,10785,4052,10628,4052,10628,4217xe" filled="false" stroked="true" strokeweight=".309935pt" strokecolor="#c00000">
            <v:path arrowok="t"/>
            <v:stroke dashstyle="solid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tbl>
      <w:tblPr>
        <w:tblW w:w="0" w:type="auto"/>
        <w:jc w:val="left"/>
        <w:tblInd w:w="5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18"/>
        <w:gridCol w:w="1448"/>
        <w:gridCol w:w="2986"/>
        <w:gridCol w:w="2172"/>
      </w:tblGrid>
      <w:tr>
        <w:trPr>
          <w:trHeight w:val="215" w:hRule="atLeast"/>
        </w:trPr>
        <w:tc>
          <w:tcPr>
            <w:tcW w:w="8624" w:type="dxa"/>
            <w:gridSpan w:val="4"/>
          </w:tcPr>
          <w:p>
            <w:pPr>
              <w:pStyle w:val="TableParagraph"/>
              <w:spacing w:line="195" w:lineRule="exact"/>
              <w:ind w:left="2978" w:right="294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INFORME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z w:val="17"/>
              </w:rPr>
              <w:t>DE NO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z w:val="17"/>
              </w:rPr>
              <w:t>CONFORMIDAD</w:t>
            </w:r>
          </w:p>
        </w:tc>
      </w:tr>
      <w:tr>
        <w:trPr>
          <w:trHeight w:val="188" w:hRule="atLeast"/>
        </w:trPr>
        <w:tc>
          <w:tcPr>
            <w:tcW w:w="6452" w:type="dxa"/>
            <w:gridSpan w:val="3"/>
          </w:tcPr>
          <w:p>
            <w:pPr>
              <w:pStyle w:val="TableParagraph"/>
              <w:spacing w:before="15"/>
              <w:ind w:left="26"/>
              <w:rPr>
                <w:sz w:val="11"/>
              </w:rPr>
            </w:pPr>
            <w:r>
              <w:rPr>
                <w:sz w:val="11"/>
              </w:rPr>
              <w:t>PROYECTO</w:t>
            </w:r>
          </w:p>
        </w:tc>
        <w:tc>
          <w:tcPr>
            <w:tcW w:w="2172" w:type="dxa"/>
          </w:tcPr>
          <w:p>
            <w:pPr>
              <w:pStyle w:val="TableParagraph"/>
              <w:spacing w:line="155" w:lineRule="exact" w:before="13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No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conformidad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No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__________</w:t>
            </w:r>
          </w:p>
        </w:tc>
      </w:tr>
      <w:tr>
        <w:trPr>
          <w:trHeight w:val="187" w:hRule="atLeast"/>
        </w:trPr>
        <w:tc>
          <w:tcPr>
            <w:tcW w:w="6452" w:type="dxa"/>
            <w:gridSpan w:val="3"/>
          </w:tcPr>
          <w:p>
            <w:pPr>
              <w:pStyle w:val="TableParagraph"/>
              <w:spacing w:before="14"/>
              <w:ind w:left="26"/>
              <w:rPr>
                <w:sz w:val="11"/>
              </w:rPr>
            </w:pPr>
            <w:r>
              <w:rPr>
                <w:sz w:val="11"/>
              </w:rPr>
              <w:t>ACTIVIDAD:</w:t>
            </w:r>
          </w:p>
        </w:tc>
        <w:tc>
          <w:tcPr>
            <w:tcW w:w="2172" w:type="dxa"/>
          </w:tcPr>
          <w:p>
            <w:pPr>
              <w:pStyle w:val="TableParagraph"/>
              <w:spacing w:line="155" w:lineRule="exact" w:before="12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FECHA: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color w:val="BEBEBE"/>
                <w:w w:val="105"/>
                <w:sz w:val="13"/>
              </w:rPr>
              <w:t>DD/MM/AA</w:t>
            </w:r>
          </w:p>
        </w:tc>
      </w:tr>
      <w:tr>
        <w:trPr>
          <w:trHeight w:val="188" w:hRule="atLeast"/>
        </w:trPr>
        <w:tc>
          <w:tcPr>
            <w:tcW w:w="2018" w:type="dxa"/>
          </w:tcPr>
          <w:p>
            <w:pPr>
              <w:pStyle w:val="TableParagraph"/>
              <w:spacing w:before="14"/>
              <w:ind w:left="26"/>
              <w:rPr>
                <w:sz w:val="11"/>
              </w:rPr>
            </w:pPr>
            <w:r>
              <w:rPr>
                <w:w w:val="95"/>
                <w:sz w:val="11"/>
              </w:rPr>
              <w:t>Cód.</w:t>
            </w:r>
            <w:r>
              <w:rPr>
                <w:spacing w:val="10"/>
                <w:w w:val="95"/>
                <w:sz w:val="11"/>
              </w:rPr>
              <w:t> </w:t>
            </w:r>
            <w:r>
              <w:rPr>
                <w:w w:val="95"/>
                <w:sz w:val="11"/>
              </w:rPr>
              <w:t>actividad:</w:t>
            </w:r>
          </w:p>
        </w:tc>
        <w:tc>
          <w:tcPr>
            <w:tcW w:w="1448" w:type="dxa"/>
          </w:tcPr>
          <w:p>
            <w:pPr>
              <w:pStyle w:val="TableParagraph"/>
              <w:spacing w:before="24"/>
              <w:ind w:left="26"/>
              <w:rPr>
                <w:sz w:val="11"/>
              </w:rPr>
            </w:pPr>
            <w:r>
              <w:rPr>
                <w:sz w:val="11"/>
              </w:rPr>
              <w:t>Lote:</w:t>
            </w:r>
          </w:p>
        </w:tc>
        <w:tc>
          <w:tcPr>
            <w:tcW w:w="5158" w:type="dxa"/>
            <w:gridSpan w:val="2"/>
          </w:tcPr>
          <w:p>
            <w:pPr>
              <w:pStyle w:val="TableParagraph"/>
              <w:spacing w:before="24"/>
              <w:ind w:left="26"/>
              <w:rPr>
                <w:sz w:val="11"/>
              </w:rPr>
            </w:pPr>
            <w:r>
              <w:rPr>
                <w:sz w:val="11"/>
              </w:rPr>
              <w:t>Situación/PK:</w:t>
            </w:r>
          </w:p>
        </w:tc>
      </w:tr>
      <w:tr>
        <w:trPr>
          <w:trHeight w:val="187" w:hRule="atLeast"/>
        </w:trPr>
        <w:tc>
          <w:tcPr>
            <w:tcW w:w="8624" w:type="dxa"/>
            <w:gridSpan w:val="4"/>
          </w:tcPr>
          <w:p>
            <w:pPr>
              <w:pStyle w:val="TableParagraph"/>
              <w:spacing w:before="15"/>
              <w:ind w:left="26"/>
              <w:rPr>
                <w:sz w:val="11"/>
              </w:rPr>
            </w:pPr>
            <w:r>
              <w:rPr>
                <w:w w:val="95"/>
                <w:sz w:val="11"/>
              </w:rPr>
              <w:t>Descripción</w:t>
            </w:r>
            <w:r>
              <w:rPr>
                <w:spacing w:val="39"/>
                <w:sz w:val="11"/>
              </w:rPr>
              <w:t> </w:t>
            </w:r>
            <w:r>
              <w:rPr>
                <w:w w:val="95"/>
                <w:sz w:val="11"/>
              </w:rPr>
              <w:t>actividad:</w:t>
            </w:r>
          </w:p>
        </w:tc>
      </w:tr>
      <w:tr>
        <w:trPr>
          <w:trHeight w:val="188" w:hRule="atLeast"/>
        </w:trPr>
        <w:tc>
          <w:tcPr>
            <w:tcW w:w="8624" w:type="dxa"/>
            <w:gridSpan w:val="4"/>
          </w:tcPr>
          <w:p>
            <w:pPr>
              <w:pStyle w:val="TableParagraph"/>
              <w:spacing w:line="155" w:lineRule="exact" w:before="13"/>
              <w:ind w:left="89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PROCEDENTE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1"/>
                <w:w w:val="105"/>
                <w:sz w:val="13"/>
              </w:rPr>
              <w:t>DE:</w:t>
            </w:r>
          </w:p>
        </w:tc>
      </w:tr>
    </w:tbl>
    <w:p>
      <w:pPr>
        <w:pStyle w:val="BodyText"/>
        <w:spacing w:before="5" w:after="1"/>
        <w:rPr>
          <w:sz w:val="16"/>
        </w:rPr>
      </w:pPr>
    </w:p>
    <w:tbl>
      <w:tblPr>
        <w:tblW w:w="0" w:type="auto"/>
        <w:jc w:val="left"/>
        <w:tblInd w:w="5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9"/>
        <w:gridCol w:w="2896"/>
        <w:gridCol w:w="4430"/>
      </w:tblGrid>
      <w:tr>
        <w:trPr>
          <w:trHeight w:val="188" w:hRule="atLeast"/>
        </w:trPr>
        <w:tc>
          <w:tcPr>
            <w:tcW w:w="8625" w:type="dxa"/>
            <w:gridSpan w:val="3"/>
          </w:tcPr>
          <w:p>
            <w:pPr>
              <w:pStyle w:val="TableParagraph"/>
              <w:spacing w:line="165" w:lineRule="exact" w:before="3"/>
              <w:ind w:left="2859" w:right="282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IDENTIFICACIÓN</w:t>
            </w:r>
            <w:r>
              <w:rPr>
                <w:b/>
                <w:spacing w:val="3"/>
                <w:sz w:val="14"/>
              </w:rPr>
              <w:t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z w:val="14"/>
              </w:rPr>
              <w:t>LA</w:t>
            </w:r>
            <w:r>
              <w:rPr>
                <w:b/>
                <w:spacing w:val="3"/>
                <w:sz w:val="14"/>
              </w:rPr>
              <w:t> </w:t>
            </w:r>
            <w:r>
              <w:rPr>
                <w:b/>
                <w:sz w:val="14"/>
              </w:rPr>
              <w:t>NO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z w:val="14"/>
              </w:rPr>
              <w:t>CONFORMIDAD</w:t>
            </w:r>
          </w:p>
        </w:tc>
      </w:tr>
      <w:tr>
        <w:trPr>
          <w:trHeight w:val="188" w:hRule="atLeast"/>
        </w:trPr>
        <w:tc>
          <w:tcPr>
            <w:tcW w:w="129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6" w:lineRule="exact" w:before="13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PROCESO/S:</w:t>
            </w:r>
          </w:p>
        </w:tc>
        <w:tc>
          <w:tcPr>
            <w:tcW w:w="732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586" w:hRule="atLeast"/>
        </w:trPr>
        <w:tc>
          <w:tcPr>
            <w:tcW w:w="419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DESCRIPCIÓN:</w:t>
            </w:r>
          </w:p>
        </w:tc>
        <w:tc>
          <w:tcPr>
            <w:tcW w:w="4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"/>
              <w:ind w:left="25"/>
              <w:rPr>
                <w:sz w:val="13"/>
              </w:rPr>
            </w:pPr>
            <w:r>
              <w:rPr>
                <w:w w:val="105"/>
                <w:sz w:val="13"/>
              </w:rPr>
              <w:t>CAUSA:</w:t>
            </w:r>
          </w:p>
        </w:tc>
      </w:tr>
      <w:tr>
        <w:trPr>
          <w:trHeight w:val="387" w:hRule="atLeast"/>
        </w:trPr>
        <w:tc>
          <w:tcPr>
            <w:tcW w:w="419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ACCIÓN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INMEDIATA</w:t>
            </w:r>
          </w:p>
        </w:tc>
        <w:tc>
          <w:tcPr>
            <w:tcW w:w="4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"/>
              <w:ind w:left="25"/>
              <w:rPr>
                <w:sz w:val="13"/>
              </w:rPr>
            </w:pPr>
            <w:r>
              <w:rPr>
                <w:w w:val="105"/>
                <w:sz w:val="13"/>
              </w:rPr>
              <w:t>ACCIÓN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CORRECTIVA</w:t>
            </w:r>
          </w:p>
        </w:tc>
      </w:tr>
      <w:tr>
        <w:trPr>
          <w:trHeight w:val="387" w:hRule="atLeast"/>
        </w:trPr>
        <w:tc>
          <w:tcPr>
            <w:tcW w:w="862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COMPROMISO:</w:t>
            </w:r>
          </w:p>
        </w:tc>
      </w:tr>
      <w:tr>
        <w:trPr>
          <w:trHeight w:val="858" w:hRule="atLeast"/>
        </w:trPr>
        <w:tc>
          <w:tcPr>
            <w:tcW w:w="419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6"/>
              <w:rPr>
                <w:sz w:val="13"/>
              </w:rPr>
            </w:pPr>
            <w:r>
              <w:rPr>
                <w:spacing w:val="-3"/>
                <w:w w:val="105"/>
                <w:sz w:val="13"/>
              </w:rPr>
              <w:t>DETECTADA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3"/>
                <w:w w:val="105"/>
                <w:sz w:val="13"/>
              </w:rPr>
              <w:t>POR:</w:t>
            </w:r>
          </w:p>
        </w:tc>
        <w:tc>
          <w:tcPr>
            <w:tcW w:w="4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"/>
              <w:ind w:left="25"/>
              <w:rPr>
                <w:sz w:val="13"/>
              </w:rPr>
            </w:pPr>
            <w:r>
              <w:rPr>
                <w:w w:val="105"/>
                <w:sz w:val="13"/>
              </w:rPr>
              <w:t>RESPONSABLE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COMPROMISO</w:t>
            </w:r>
          </w:p>
        </w:tc>
      </w:tr>
      <w:tr>
        <w:trPr>
          <w:trHeight w:val="586" w:hRule="atLeast"/>
        </w:trPr>
        <w:tc>
          <w:tcPr>
            <w:tcW w:w="4195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VERIFICACIÓN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ACCIÓN.</w:t>
            </w:r>
          </w:p>
        </w:tc>
        <w:tc>
          <w:tcPr>
            <w:tcW w:w="44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3"/>
              <w:ind w:left="25"/>
              <w:rPr>
                <w:sz w:val="13"/>
              </w:rPr>
            </w:pPr>
            <w:r>
              <w:rPr>
                <w:w w:val="105"/>
                <w:sz w:val="13"/>
              </w:rPr>
              <w:t>OBSERVACIONES:</w:t>
            </w:r>
          </w:p>
        </w:tc>
      </w:tr>
    </w:tbl>
    <w:p>
      <w:pPr>
        <w:pStyle w:val="BodyText"/>
        <w:spacing w:before="6"/>
        <w:rPr>
          <w:sz w:val="8"/>
        </w:rPr>
      </w:pPr>
    </w:p>
    <w:p>
      <w:pPr>
        <w:tabs>
          <w:tab w:pos="5987" w:val="left" w:leader="none"/>
        </w:tabs>
        <w:spacing w:before="105" w:after="16"/>
        <w:ind w:left="1652" w:right="0" w:firstLine="0"/>
        <w:jc w:val="left"/>
        <w:rPr>
          <w:rFonts w:ascii="Century Gothic"/>
          <w:sz w:val="13"/>
        </w:rPr>
      </w:pPr>
      <w:r>
        <w:rPr>
          <w:rFonts w:ascii="Century Gothic"/>
          <w:w w:val="105"/>
          <w:position w:val="1"/>
          <w:sz w:val="13"/>
        </w:rPr>
        <w:t>RESPONSABLE:</w:t>
        <w:tab/>
      </w:r>
      <w:r>
        <w:rPr>
          <w:rFonts w:ascii="Century Gothic"/>
          <w:w w:val="105"/>
          <w:sz w:val="13"/>
        </w:rPr>
        <w:t>REVISADO</w:t>
      </w:r>
      <w:r>
        <w:rPr>
          <w:rFonts w:ascii="Century Gothic"/>
          <w:spacing w:val="-4"/>
          <w:w w:val="105"/>
          <w:sz w:val="13"/>
        </w:rPr>
        <w:t> </w:t>
      </w:r>
      <w:r>
        <w:rPr>
          <w:rFonts w:ascii="Century Gothic"/>
          <w:w w:val="105"/>
          <w:sz w:val="13"/>
        </w:rPr>
        <w:t>POR:</w:t>
      </w:r>
    </w:p>
    <w:p>
      <w:pPr>
        <w:tabs>
          <w:tab w:pos="7036" w:val="left" w:leader="none"/>
        </w:tabs>
        <w:spacing w:line="20" w:lineRule="exact"/>
        <w:ind w:left="2602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09.05pt;height:.5pt;mso-position-horizontal-relative:char;mso-position-vertical-relative:line" coordorigin="0,0" coordsize="2181,10">
            <v:line style="position:absolute" from="5,5" to="2176,5" stroked="true" strokeweight=".451466pt" strokecolor="#000000">
              <v:stroke dashstyle="solid"/>
            </v:line>
            <v:rect style="position:absolute;left:0;top:0;width:2181;height:10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09.05pt;height:.5pt;mso-position-horizontal-relative:char;mso-position-vertical-relative:line" coordorigin="0,0" coordsize="2181,10">
            <v:line style="position:absolute" from="4,5" to="2176,5" stroked="true" strokeweight=".451466pt" strokecolor="#000000">
              <v:stroke dashstyle="solid"/>
            </v:line>
            <v:rect style="position:absolute;left:0;top:0;width:2181;height:10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rPr>
          <w:rFonts w:ascii="Century Gothic"/>
          <w:sz w:val="20"/>
        </w:rPr>
      </w:pPr>
    </w:p>
    <w:p>
      <w:pPr>
        <w:spacing w:before="229"/>
        <w:ind w:left="3109" w:right="0" w:firstLine="0"/>
        <w:jc w:val="left"/>
        <w:rPr>
          <w:sz w:val="24"/>
        </w:rPr>
      </w:pPr>
      <w:bookmarkStart w:name="_bookmark41" w:id="70"/>
      <w:bookmarkEnd w:id="70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8.</w:t>
      </w:r>
      <w:r>
        <w:rPr>
          <w:i/>
          <w:spacing w:val="-1"/>
          <w:sz w:val="24"/>
        </w:rPr>
        <w:t> </w:t>
      </w:r>
      <w:r>
        <w:rPr>
          <w:sz w:val="24"/>
        </w:rPr>
        <w:t>Ficha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conformidad</w:t>
      </w:r>
    </w:p>
    <w:p>
      <w:pPr>
        <w:spacing w:after="0"/>
        <w:jc w:val="left"/>
        <w:rPr>
          <w:sz w:val="24"/>
        </w:rPr>
        <w:sectPr>
          <w:type w:val="continuous"/>
          <w:pgSz w:w="12240" w:h="15840"/>
          <w:pgMar w:top="1340" w:bottom="280" w:left="1320" w:right="680"/>
        </w:sectPr>
      </w:pPr>
    </w:p>
    <w:p>
      <w:pPr>
        <w:pStyle w:val="BodyText"/>
        <w:spacing w:before="10"/>
        <w:rPr>
          <w:sz w:val="21"/>
        </w:rPr>
      </w:pPr>
    </w:p>
    <w:tbl>
      <w:tblPr>
        <w:tblW w:w="0" w:type="auto"/>
        <w:jc w:val="left"/>
        <w:tblInd w:w="6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1"/>
        <w:gridCol w:w="2176"/>
        <w:gridCol w:w="2576"/>
        <w:gridCol w:w="2623"/>
      </w:tblGrid>
      <w:tr>
        <w:trPr>
          <w:trHeight w:val="312" w:hRule="atLeast"/>
        </w:trPr>
        <w:tc>
          <w:tcPr>
            <w:tcW w:w="1241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83" w:right="461"/>
              <w:jc w:val="center"/>
              <w:rPr>
                <w:sz w:val="11"/>
              </w:rPr>
            </w:pPr>
            <w:r>
              <w:rPr>
                <w:color w:val="BEBEBE"/>
                <w:w w:val="90"/>
                <w:sz w:val="11"/>
              </w:rPr>
              <w:t>Logo</w:t>
            </w:r>
          </w:p>
        </w:tc>
        <w:tc>
          <w:tcPr>
            <w:tcW w:w="4752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678" w:right="1667"/>
              <w:jc w:val="center"/>
              <w:rPr>
                <w:b/>
                <w:sz w:val="16"/>
              </w:rPr>
            </w:pPr>
            <w:r>
              <w:rPr>
                <w:b/>
                <w:w w:val="75"/>
                <w:sz w:val="16"/>
              </w:rPr>
              <w:t>SEGUIMIENTO</w:t>
            </w:r>
            <w:r>
              <w:rPr>
                <w:b/>
                <w:spacing w:val="15"/>
                <w:w w:val="75"/>
                <w:sz w:val="16"/>
              </w:rPr>
              <w:t> </w:t>
            </w:r>
            <w:r>
              <w:rPr>
                <w:b/>
                <w:w w:val="75"/>
                <w:sz w:val="16"/>
              </w:rPr>
              <w:t>DE</w:t>
            </w:r>
            <w:r>
              <w:rPr>
                <w:b/>
                <w:spacing w:val="13"/>
                <w:w w:val="75"/>
                <w:sz w:val="16"/>
              </w:rPr>
              <w:t> </w:t>
            </w:r>
            <w:r>
              <w:rPr>
                <w:b/>
                <w:w w:val="75"/>
                <w:sz w:val="16"/>
              </w:rPr>
              <w:t>OBRA</w:t>
            </w:r>
          </w:p>
        </w:tc>
        <w:tc>
          <w:tcPr>
            <w:tcW w:w="262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8"/>
              <w:ind w:left="15"/>
              <w:rPr>
                <w:b/>
                <w:sz w:val="11"/>
              </w:rPr>
            </w:pPr>
            <w:r>
              <w:rPr>
                <w:b/>
                <w:w w:val="90"/>
                <w:sz w:val="11"/>
              </w:rPr>
              <w:t>CÓDIGO:</w:t>
            </w:r>
          </w:p>
        </w:tc>
      </w:tr>
      <w:tr>
        <w:trPr>
          <w:trHeight w:val="498" w:hRule="atLeast"/>
        </w:trPr>
        <w:tc>
          <w:tcPr>
            <w:tcW w:w="124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821" w:right="809"/>
              <w:jc w:val="center"/>
              <w:rPr>
                <w:b/>
                <w:sz w:val="11"/>
              </w:rPr>
            </w:pPr>
            <w:r>
              <w:rPr>
                <w:b/>
                <w:w w:val="80"/>
                <w:sz w:val="11"/>
              </w:rPr>
              <w:t>VERSIÓN</w:t>
            </w:r>
            <w:r>
              <w:rPr>
                <w:b/>
                <w:spacing w:val="-1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01</w:t>
            </w:r>
          </w:p>
        </w:tc>
        <w:tc>
          <w:tcPr>
            <w:tcW w:w="257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2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5"/>
              <w:rPr>
                <w:b/>
                <w:sz w:val="11"/>
              </w:rPr>
            </w:pPr>
            <w:r>
              <w:rPr>
                <w:b/>
                <w:w w:val="80"/>
                <w:sz w:val="11"/>
              </w:rPr>
              <w:t>PÁGINA</w:t>
            </w:r>
            <w:r>
              <w:rPr>
                <w:b/>
                <w:spacing w:val="1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_____</w:t>
            </w:r>
            <w:r>
              <w:rPr>
                <w:b/>
                <w:spacing w:val="4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DE</w:t>
            </w:r>
            <w:r>
              <w:rPr>
                <w:b/>
                <w:spacing w:val="3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_____</w:t>
            </w:r>
          </w:p>
        </w:tc>
      </w:tr>
    </w:tbl>
    <w:p>
      <w:pPr>
        <w:pStyle w:val="BodyText"/>
        <w:spacing w:before="8"/>
        <w:rPr>
          <w:sz w:val="4"/>
        </w:rPr>
      </w:pPr>
    </w:p>
    <w:tbl>
      <w:tblPr>
        <w:tblW w:w="0" w:type="auto"/>
        <w:jc w:val="left"/>
        <w:tblInd w:w="6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1"/>
        <w:gridCol w:w="2176"/>
        <w:gridCol w:w="2576"/>
        <w:gridCol w:w="1135"/>
        <w:gridCol w:w="876"/>
        <w:gridCol w:w="611"/>
      </w:tblGrid>
      <w:tr>
        <w:trPr>
          <w:trHeight w:val="312" w:hRule="atLeast"/>
        </w:trPr>
        <w:tc>
          <w:tcPr>
            <w:tcW w:w="1241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16"/>
              <w:rPr>
                <w:b/>
                <w:sz w:val="11"/>
              </w:rPr>
            </w:pPr>
            <w:r>
              <w:rPr>
                <w:b/>
                <w:w w:val="80"/>
                <w:sz w:val="11"/>
              </w:rPr>
              <w:t>CONTRATO</w:t>
            </w:r>
            <w:r>
              <w:rPr>
                <w:b/>
                <w:spacing w:val="2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DE OBRA</w:t>
            </w:r>
            <w:r>
              <w:rPr>
                <w:b/>
                <w:spacing w:val="-1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N°</w:t>
            </w:r>
          </w:p>
        </w:tc>
        <w:tc>
          <w:tcPr>
            <w:tcW w:w="217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57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15"/>
              <w:rPr>
                <w:b/>
                <w:sz w:val="11"/>
              </w:rPr>
            </w:pPr>
            <w:r>
              <w:rPr>
                <w:b/>
                <w:w w:val="90"/>
                <w:sz w:val="11"/>
              </w:rPr>
              <w:t>INTERVENTORÍA:</w:t>
            </w:r>
          </w:p>
        </w:tc>
        <w:tc>
          <w:tcPr>
            <w:tcW w:w="1135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76" w:lineRule="auto"/>
              <w:ind w:left="273" w:right="255" w:firstLine="11"/>
              <w:rPr>
                <w:b/>
                <w:sz w:val="11"/>
              </w:rPr>
            </w:pPr>
            <w:r>
              <w:rPr>
                <w:b/>
                <w:w w:val="80"/>
                <w:sz w:val="11"/>
              </w:rPr>
              <w:t>PERIODO</w:t>
            </w:r>
            <w:r>
              <w:rPr>
                <w:b/>
                <w:spacing w:val="4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DEL</w:t>
            </w:r>
            <w:r>
              <w:rPr>
                <w:b/>
                <w:spacing w:val="-22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SEGUIMIENTO</w:t>
            </w:r>
          </w:p>
        </w:tc>
        <w:tc>
          <w:tcPr>
            <w:tcW w:w="87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10" w:lineRule="atLeast" w:before="89"/>
              <w:ind w:left="14" w:right="528"/>
              <w:rPr>
                <w:sz w:val="11"/>
              </w:rPr>
            </w:pPr>
            <w:r>
              <w:rPr>
                <w:w w:val="80"/>
                <w:sz w:val="11"/>
              </w:rPr>
              <w:t>Desde:</w:t>
            </w:r>
            <w:r>
              <w:rPr>
                <w:spacing w:val="-22"/>
                <w:w w:val="80"/>
                <w:sz w:val="11"/>
              </w:rPr>
              <w:t> </w:t>
            </w:r>
            <w:r>
              <w:rPr>
                <w:w w:val="85"/>
                <w:sz w:val="11"/>
              </w:rPr>
              <w:t>Hasta:</w:t>
            </w:r>
          </w:p>
        </w:tc>
        <w:tc>
          <w:tcPr>
            <w:tcW w:w="611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73"/>
              <w:rPr>
                <w:b/>
                <w:sz w:val="9"/>
              </w:rPr>
            </w:pPr>
            <w:r>
              <w:rPr>
                <w:b/>
                <w:w w:val="75"/>
                <w:sz w:val="9"/>
              </w:rPr>
              <w:t>FORMATO</w:t>
            </w:r>
            <w:r>
              <w:rPr>
                <w:b/>
                <w:spacing w:val="5"/>
                <w:w w:val="75"/>
                <w:sz w:val="9"/>
              </w:rPr>
              <w:t> </w:t>
            </w:r>
            <w:r>
              <w:rPr>
                <w:b/>
                <w:w w:val="75"/>
                <w:sz w:val="9"/>
              </w:rPr>
              <w:t>No</w:t>
            </w:r>
          </w:p>
        </w:tc>
      </w:tr>
      <w:tr>
        <w:trPr>
          <w:trHeight w:val="196" w:hRule="atLeast"/>
        </w:trPr>
        <w:tc>
          <w:tcPr>
            <w:tcW w:w="124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4"/>
              <w:ind w:left="138"/>
              <w:rPr>
                <w:sz w:val="12"/>
              </w:rPr>
            </w:pPr>
            <w:r>
              <w:rPr>
                <w:w w:val="75"/>
                <w:sz w:val="12"/>
              </w:rPr>
              <w:t>1</w:t>
            </w:r>
            <w:r>
              <w:rPr>
                <w:spacing w:val="1"/>
                <w:w w:val="75"/>
                <w:sz w:val="12"/>
              </w:rPr>
              <w:t> </w:t>
            </w:r>
            <w:r>
              <w:rPr>
                <w:w w:val="75"/>
                <w:sz w:val="12"/>
              </w:rPr>
              <w:t>de</w:t>
            </w:r>
            <w:r>
              <w:rPr>
                <w:spacing w:val="-1"/>
                <w:w w:val="75"/>
                <w:sz w:val="12"/>
              </w:rPr>
              <w:t> </w:t>
            </w:r>
            <w:r>
              <w:rPr>
                <w:w w:val="75"/>
                <w:sz w:val="12"/>
              </w:rPr>
              <w:t>00</w:t>
            </w:r>
          </w:p>
        </w:tc>
      </w:tr>
      <w:tr>
        <w:trPr>
          <w:trHeight w:val="49" w:hRule="atLeast"/>
        </w:trPr>
        <w:tc>
          <w:tcPr>
            <w:tcW w:w="8615" w:type="dxa"/>
            <w:gridSpan w:val="6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2" w:hRule="atLeast"/>
        </w:trPr>
        <w:tc>
          <w:tcPr>
            <w:tcW w:w="3417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6"/>
              <w:rPr>
                <w:b/>
                <w:sz w:val="11"/>
              </w:rPr>
            </w:pPr>
            <w:r>
              <w:rPr>
                <w:b/>
                <w:w w:val="80"/>
                <w:sz w:val="11"/>
              </w:rPr>
              <w:t>OBJETO</w:t>
            </w:r>
            <w:r>
              <w:rPr>
                <w:b/>
                <w:spacing w:val="3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DE</w:t>
            </w:r>
            <w:r>
              <w:rPr>
                <w:b/>
                <w:spacing w:val="1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LA OBRA:</w:t>
            </w:r>
          </w:p>
        </w:tc>
        <w:tc>
          <w:tcPr>
            <w:tcW w:w="5198" w:type="dxa"/>
            <w:gridSpan w:val="4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5"/>
              <w:rPr>
                <w:b/>
                <w:sz w:val="11"/>
              </w:rPr>
            </w:pPr>
            <w:r>
              <w:rPr>
                <w:b/>
                <w:w w:val="80"/>
                <w:sz w:val="11"/>
              </w:rPr>
              <w:t>NOMBRE</w:t>
            </w:r>
            <w:r>
              <w:rPr>
                <w:b/>
                <w:spacing w:val="2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Y</w:t>
            </w:r>
            <w:r>
              <w:rPr>
                <w:b/>
                <w:spacing w:val="-2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LUGAR</w:t>
            </w:r>
            <w:r>
              <w:rPr>
                <w:b/>
                <w:spacing w:val="4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DE</w:t>
            </w:r>
            <w:r>
              <w:rPr>
                <w:b/>
                <w:spacing w:val="2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LA</w:t>
            </w:r>
            <w:r>
              <w:rPr>
                <w:b/>
                <w:spacing w:val="1"/>
                <w:w w:val="80"/>
                <w:sz w:val="11"/>
              </w:rPr>
              <w:t> </w:t>
            </w:r>
            <w:r>
              <w:rPr>
                <w:b/>
                <w:w w:val="80"/>
                <w:sz w:val="11"/>
              </w:rPr>
              <w:t>OBRA:</w:t>
            </w:r>
          </w:p>
        </w:tc>
      </w:tr>
    </w:tbl>
    <w:p>
      <w:pPr>
        <w:pStyle w:val="BodyText"/>
        <w:spacing w:before="8"/>
        <w:rPr>
          <w:sz w:val="6"/>
        </w:rPr>
      </w:pPr>
    </w:p>
    <w:tbl>
      <w:tblPr>
        <w:tblW w:w="0" w:type="auto"/>
        <w:jc w:val="left"/>
        <w:tblInd w:w="6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1127"/>
        <w:gridCol w:w="889"/>
        <w:gridCol w:w="627"/>
        <w:gridCol w:w="1343"/>
        <w:gridCol w:w="593"/>
        <w:gridCol w:w="643"/>
        <w:gridCol w:w="1134"/>
        <w:gridCol w:w="1487"/>
      </w:tblGrid>
      <w:tr>
        <w:trPr>
          <w:trHeight w:val="142" w:hRule="atLeast"/>
        </w:trPr>
        <w:tc>
          <w:tcPr>
            <w:tcW w:w="3416" w:type="dxa"/>
            <w:gridSpan w:val="4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19" w:lineRule="exact" w:before="3"/>
              <w:ind w:left="909"/>
              <w:rPr>
                <w:sz w:val="11"/>
              </w:rPr>
            </w:pPr>
            <w:r>
              <w:rPr>
                <w:w w:val="80"/>
                <w:sz w:val="11"/>
              </w:rPr>
              <w:t>INFORMACIÓN</w:t>
            </w:r>
            <w:r>
              <w:rPr>
                <w:spacing w:val="3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DE</w:t>
            </w:r>
            <w:r>
              <w:rPr>
                <w:spacing w:val="3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EJECUCIÓN</w:t>
            </w:r>
            <w:r>
              <w:rPr>
                <w:spacing w:val="3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OBRA</w:t>
            </w:r>
          </w:p>
        </w:tc>
        <w:tc>
          <w:tcPr>
            <w:tcW w:w="5200" w:type="dxa"/>
            <w:gridSpan w:val="5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19" w:lineRule="exact" w:before="3"/>
              <w:ind w:left="2193" w:right="2177"/>
              <w:jc w:val="center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AVANCE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DE</w:t>
            </w:r>
            <w:r>
              <w:rPr>
                <w:spacing w:val="-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OBRA</w:t>
            </w:r>
          </w:p>
        </w:tc>
      </w:tr>
      <w:tr>
        <w:trPr>
          <w:trHeight w:val="352" w:hRule="atLeast"/>
        </w:trPr>
        <w:tc>
          <w:tcPr>
            <w:tcW w:w="1900" w:type="dxa"/>
            <w:gridSpan w:val="2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4"/>
              <w:ind w:left="16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Fecha</w:t>
            </w:r>
            <w:r>
              <w:rPr>
                <w:spacing w:val="-3"/>
                <w:w w:val="80"/>
                <w:sz w:val="11"/>
              </w:rPr>
              <w:t> </w:t>
            </w:r>
            <w:r>
              <w:rPr>
                <w:spacing w:val="-1"/>
                <w:w w:val="80"/>
                <w:sz w:val="11"/>
              </w:rPr>
              <w:t>de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spacing w:val="-1"/>
                <w:w w:val="80"/>
                <w:sz w:val="11"/>
              </w:rPr>
              <w:t>inicio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de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obra:</w:t>
            </w: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4"/>
              <w:ind w:left="17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Días</w:t>
            </w:r>
            <w:r>
              <w:rPr>
                <w:spacing w:val="2"/>
                <w:w w:val="80"/>
                <w:sz w:val="11"/>
              </w:rPr>
              <w:t> </w:t>
            </w:r>
            <w:r>
              <w:rPr>
                <w:spacing w:val="-1"/>
                <w:w w:val="80"/>
                <w:sz w:val="11"/>
              </w:rPr>
              <w:t>totales:</w:t>
            </w: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43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4"/>
              <w:ind w:left="36" w:right="16"/>
              <w:jc w:val="center"/>
              <w:rPr>
                <w:sz w:val="11"/>
              </w:rPr>
            </w:pPr>
            <w:r>
              <w:rPr>
                <w:w w:val="80"/>
                <w:sz w:val="11"/>
              </w:rPr>
              <w:t>INICIO</w:t>
            </w:r>
            <w:r>
              <w:rPr>
                <w:spacing w:val="6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REAL</w:t>
            </w:r>
            <w:r>
              <w:rPr>
                <w:spacing w:val="8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(DD/MM/AAAA)</w:t>
            </w: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/>
              <w:ind w:left="17" w:right="2"/>
              <w:jc w:val="center"/>
              <w:rPr>
                <w:sz w:val="11"/>
              </w:rPr>
            </w:pPr>
            <w:r>
              <w:rPr>
                <w:w w:val="80"/>
                <w:sz w:val="11"/>
              </w:rPr>
              <w:t>PROGRAMA</w:t>
            </w:r>
          </w:p>
          <w:p>
            <w:pPr>
              <w:pStyle w:val="TableParagraph"/>
              <w:spacing w:before="36"/>
              <w:ind w:left="14" w:right="2"/>
              <w:jc w:val="center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DO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%</w:t>
            </w:r>
          </w:p>
        </w:tc>
        <w:tc>
          <w:tcPr>
            <w:tcW w:w="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/>
              <w:ind w:left="19" w:right="11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EJECUCIÓN</w:t>
            </w:r>
          </w:p>
          <w:p>
            <w:pPr>
              <w:pStyle w:val="TableParagraph"/>
              <w:spacing w:before="36"/>
              <w:ind w:left="18" w:right="11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REAL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4"/>
              <w:ind w:left="133" w:right="122"/>
              <w:jc w:val="center"/>
              <w:rPr>
                <w:sz w:val="11"/>
              </w:rPr>
            </w:pPr>
            <w:r>
              <w:rPr>
                <w:w w:val="80"/>
                <w:sz w:val="11"/>
              </w:rPr>
              <w:t>FINALIZACIÓN</w:t>
            </w:r>
            <w:r>
              <w:rPr>
                <w:spacing w:val="3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REAL</w:t>
            </w:r>
          </w:p>
        </w:tc>
        <w:tc>
          <w:tcPr>
            <w:tcW w:w="1487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4"/>
              <w:ind w:left="249" w:right="236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COMENTARIOS</w:t>
            </w:r>
          </w:p>
        </w:tc>
      </w:tr>
      <w:tr>
        <w:trPr>
          <w:trHeight w:val="279" w:hRule="atLeast"/>
        </w:trPr>
        <w:tc>
          <w:tcPr>
            <w:tcW w:w="190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/>
              <w:ind w:left="16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Fecha</w:t>
            </w:r>
            <w:r>
              <w:rPr>
                <w:spacing w:val="-3"/>
                <w:w w:val="80"/>
                <w:sz w:val="11"/>
              </w:rPr>
              <w:t> </w:t>
            </w:r>
            <w:r>
              <w:rPr>
                <w:spacing w:val="-1"/>
                <w:w w:val="80"/>
                <w:sz w:val="11"/>
              </w:rPr>
              <w:t>de</w:t>
            </w:r>
            <w:r>
              <w:rPr>
                <w:w w:val="80"/>
                <w:sz w:val="11"/>
              </w:rPr>
              <w:t> fin</w:t>
            </w:r>
            <w:r>
              <w:rPr>
                <w:spacing w:val="-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de obra: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sz w:val="11"/>
              </w:rPr>
            </w:pPr>
            <w:r>
              <w:rPr>
                <w:w w:val="80"/>
                <w:sz w:val="11"/>
              </w:rPr>
              <w:t>Días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transcurridos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713" w:type="dxa"/>
            <w:gridSpan w:val="4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81" w:hRule="atLeast"/>
        </w:trPr>
        <w:tc>
          <w:tcPr>
            <w:tcW w:w="190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117" w:lineRule="exact"/>
              <w:ind w:left="714" w:right="698"/>
              <w:jc w:val="center"/>
              <w:rPr>
                <w:rFonts w:ascii="Calibri"/>
                <w:sz w:val="11"/>
              </w:rPr>
            </w:pPr>
            <w:r>
              <w:rPr>
                <w:rFonts w:ascii="Calibri"/>
                <w:w w:val="90"/>
                <w:sz w:val="11"/>
              </w:rPr>
              <w:t>Porcentaje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545" w:right="524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#¡DIV/0!</w:t>
            </w:r>
          </w:p>
        </w:tc>
        <w:tc>
          <w:tcPr>
            <w:tcW w:w="3713" w:type="dxa"/>
            <w:gridSpan w:val="4"/>
            <w:vMerge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190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8"/>
              <w:ind w:left="16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Prorróga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N°</w:t>
            </w:r>
            <w:r>
              <w:rPr>
                <w:spacing w:val="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0000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17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Prorróga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N°</w:t>
            </w:r>
            <w:r>
              <w:rPr>
                <w:spacing w:val="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0000</w:t>
            </w:r>
          </w:p>
        </w:tc>
        <w:tc>
          <w:tcPr>
            <w:tcW w:w="3713" w:type="dxa"/>
            <w:gridSpan w:val="4"/>
            <w:vMerge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7" w:hRule="atLeast"/>
        </w:trPr>
        <w:tc>
          <w:tcPr>
            <w:tcW w:w="1900" w:type="dxa"/>
            <w:gridSpan w:val="2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8"/>
              <w:ind w:left="16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Prorróga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N°</w:t>
            </w:r>
            <w:r>
              <w:rPr>
                <w:spacing w:val="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0000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17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Prorróga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N°</w:t>
            </w:r>
            <w:r>
              <w:rPr>
                <w:spacing w:val="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0000</w:t>
            </w:r>
          </w:p>
        </w:tc>
        <w:tc>
          <w:tcPr>
            <w:tcW w:w="3713" w:type="dxa"/>
            <w:gridSpan w:val="4"/>
            <w:vMerge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5" w:hRule="atLeast"/>
        </w:trPr>
        <w:tc>
          <w:tcPr>
            <w:tcW w:w="7129" w:type="dxa"/>
            <w:gridSpan w:val="8"/>
            <w:tcBorders>
              <w:left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87" w:type="dxa"/>
            <w:tcBorders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66" w:hRule="atLeast"/>
        </w:trPr>
        <w:tc>
          <w:tcPr>
            <w:tcW w:w="8616" w:type="dxa"/>
            <w:gridSpan w:val="9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5"/>
              <w:ind w:left="3712" w:right="3697"/>
              <w:jc w:val="center"/>
              <w:rPr>
                <w:sz w:val="11"/>
              </w:rPr>
            </w:pPr>
            <w:r>
              <w:rPr>
                <w:w w:val="80"/>
                <w:sz w:val="11"/>
              </w:rPr>
              <w:t>ACTIVIDAD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PROGRAMADA</w:t>
            </w:r>
          </w:p>
        </w:tc>
      </w:tr>
      <w:tr>
        <w:trPr>
          <w:trHeight w:val="344" w:hRule="atLeast"/>
        </w:trPr>
        <w:tc>
          <w:tcPr>
            <w:tcW w:w="773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9"/>
              </w:rPr>
            </w:pPr>
          </w:p>
          <w:p>
            <w:pPr>
              <w:pStyle w:val="TableParagraph"/>
              <w:spacing w:before="1"/>
              <w:ind w:left="259" w:right="254"/>
              <w:jc w:val="center"/>
              <w:rPr>
                <w:rFonts w:ascii="Calibri"/>
                <w:sz w:val="11"/>
              </w:rPr>
            </w:pPr>
            <w:r>
              <w:rPr>
                <w:rFonts w:ascii="Calibri"/>
                <w:w w:val="90"/>
                <w:sz w:val="11"/>
              </w:rPr>
              <w:t>ITEM</w:t>
            </w:r>
          </w:p>
        </w:tc>
        <w:tc>
          <w:tcPr>
            <w:tcW w:w="264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/>
              <w:ind w:left="1035" w:right="1026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ACTIVIDAD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/>
              <w:ind w:left="501" w:right="485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INICIO</w:t>
            </w:r>
          </w:p>
        </w:tc>
        <w:tc>
          <w:tcPr>
            <w:tcW w:w="12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/>
              <w:ind w:left="245"/>
              <w:rPr>
                <w:sz w:val="11"/>
              </w:rPr>
            </w:pPr>
            <w:r>
              <w:rPr>
                <w:w w:val="80"/>
                <w:sz w:val="11"/>
              </w:rPr>
              <w:t>DURACIÓN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(días)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3"/>
              <w:ind w:left="129" w:right="122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FIN</w:t>
            </w:r>
          </w:p>
        </w:tc>
        <w:tc>
          <w:tcPr>
            <w:tcW w:w="1487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96"/>
              <w:ind w:left="249" w:right="250"/>
              <w:jc w:val="center"/>
              <w:rPr>
                <w:sz w:val="11"/>
              </w:rPr>
            </w:pPr>
            <w:r>
              <w:rPr>
                <w:spacing w:val="-1"/>
                <w:w w:val="80"/>
                <w:sz w:val="11"/>
              </w:rPr>
              <w:t>PERSONAL</w:t>
            </w:r>
            <w:r>
              <w:rPr>
                <w:w w:val="80"/>
                <w:sz w:val="11"/>
              </w:rPr>
              <w:t> EMPLEADO</w:t>
            </w:r>
          </w:p>
        </w:tc>
      </w:tr>
      <w:tr>
        <w:trPr>
          <w:trHeight w:val="160" w:hRule="atLeast"/>
        </w:trPr>
        <w:tc>
          <w:tcPr>
            <w:tcW w:w="7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60" w:hRule="atLeast"/>
        </w:trPr>
        <w:tc>
          <w:tcPr>
            <w:tcW w:w="7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67" w:hRule="atLeast"/>
        </w:trPr>
        <w:tc>
          <w:tcPr>
            <w:tcW w:w="7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60" w:hRule="atLeast"/>
        </w:trPr>
        <w:tc>
          <w:tcPr>
            <w:tcW w:w="7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60" w:hRule="atLeast"/>
        </w:trPr>
        <w:tc>
          <w:tcPr>
            <w:tcW w:w="7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9" w:hRule="atLeast"/>
        </w:trPr>
        <w:tc>
          <w:tcPr>
            <w:tcW w:w="773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49" w:hRule="atLeast"/>
        </w:trPr>
        <w:tc>
          <w:tcPr>
            <w:tcW w:w="7129" w:type="dxa"/>
            <w:gridSpan w:val="8"/>
            <w:tcBorders>
              <w:left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87" w:type="dxa"/>
            <w:tcBorders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97" w:hRule="atLeast"/>
        </w:trPr>
        <w:tc>
          <w:tcPr>
            <w:tcW w:w="1900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45"/>
              <w:rPr>
                <w:sz w:val="11"/>
              </w:rPr>
            </w:pPr>
            <w:r>
              <w:rPr>
                <w:w w:val="80"/>
                <w:sz w:val="11"/>
              </w:rPr>
              <w:t>REVISIÓN DE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CALIDAD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DE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LOS</w:t>
            </w:r>
            <w:r>
              <w:rPr>
                <w:spacing w:val="-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MATERIALES</w:t>
            </w:r>
          </w:p>
        </w:tc>
        <w:tc>
          <w:tcPr>
            <w:tcW w:w="1516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391"/>
              <w:rPr>
                <w:sz w:val="11"/>
              </w:rPr>
            </w:pPr>
            <w:r>
              <w:rPr>
                <w:w w:val="90"/>
                <w:sz w:val="11"/>
              </w:rPr>
              <w:t>OBSERVACIONES</w:t>
            </w:r>
          </w:p>
        </w:tc>
        <w:tc>
          <w:tcPr>
            <w:tcW w:w="3713" w:type="dxa"/>
            <w:gridSpan w:val="4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1004"/>
              <w:rPr>
                <w:sz w:val="11"/>
              </w:rPr>
            </w:pPr>
            <w:r>
              <w:rPr>
                <w:w w:val="80"/>
                <w:sz w:val="11"/>
              </w:rPr>
              <w:t>PRUEBAS</w:t>
            </w:r>
            <w:r>
              <w:rPr>
                <w:spacing w:val="-3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REALIZADAS</w:t>
            </w:r>
            <w:r>
              <w:rPr>
                <w:spacing w:val="-3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A LOS</w:t>
            </w:r>
            <w:r>
              <w:rPr>
                <w:spacing w:val="-3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MATERIALES</w:t>
            </w:r>
          </w:p>
        </w:tc>
        <w:tc>
          <w:tcPr>
            <w:tcW w:w="1487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317" w:right="301"/>
              <w:jc w:val="center"/>
              <w:rPr>
                <w:sz w:val="11"/>
              </w:rPr>
            </w:pPr>
            <w:r>
              <w:rPr>
                <w:w w:val="90"/>
                <w:sz w:val="11"/>
              </w:rPr>
              <w:t>OBSERVACIONES</w:t>
            </w:r>
          </w:p>
        </w:tc>
      </w:tr>
      <w:tr>
        <w:trPr>
          <w:trHeight w:val="142" w:hRule="atLeast"/>
        </w:trPr>
        <w:tc>
          <w:tcPr>
            <w:tcW w:w="1900" w:type="dxa"/>
            <w:gridSpan w:val="2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1"/>
              </w:rPr>
            </w:pPr>
            <w:r>
              <w:rPr>
                <w:w w:val="80"/>
                <w:sz w:val="11"/>
              </w:rPr>
              <w:t>CERTIFICADO</w:t>
            </w:r>
            <w:r>
              <w:rPr>
                <w:spacing w:val="-2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S</w:t>
            </w:r>
          </w:p>
        </w:tc>
        <w:tc>
          <w:tcPr>
            <w:tcW w:w="1516" w:type="dxa"/>
            <w:gridSpan w:val="2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36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3" w:lineRule="exact"/>
              <w:ind w:left="310"/>
              <w:rPr>
                <w:sz w:val="11"/>
              </w:rPr>
            </w:pPr>
            <w:r>
              <w:rPr>
                <w:w w:val="80"/>
                <w:sz w:val="11"/>
              </w:rPr>
              <w:t>INSPECCIÓN</w:t>
            </w:r>
            <w:r>
              <w:rPr>
                <w:spacing w:val="-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A LA</w:t>
            </w:r>
            <w:r>
              <w:rPr>
                <w:spacing w:val="-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SOLDADURA</w:t>
            </w:r>
          </w:p>
        </w:tc>
        <w:tc>
          <w:tcPr>
            <w:tcW w:w="1777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3" w:lineRule="exact"/>
              <w:ind w:left="315"/>
              <w:rPr>
                <w:sz w:val="11"/>
              </w:rPr>
            </w:pPr>
            <w:r>
              <w:rPr>
                <w:w w:val="80"/>
                <w:sz w:val="11"/>
              </w:rPr>
              <w:t>INSPECCIÓN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A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LA</w:t>
            </w:r>
            <w:r>
              <w:rPr>
                <w:spacing w:val="1"/>
                <w:w w:val="80"/>
                <w:sz w:val="11"/>
              </w:rPr>
              <w:t> </w:t>
            </w:r>
            <w:r>
              <w:rPr>
                <w:w w:val="80"/>
                <w:sz w:val="11"/>
              </w:rPr>
              <w:t>PINTURA</w:t>
            </w:r>
          </w:p>
        </w:tc>
        <w:tc>
          <w:tcPr>
            <w:tcW w:w="1487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838" w:hRule="atLeast"/>
        </w:trPr>
        <w:tc>
          <w:tcPr>
            <w:tcW w:w="1900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6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36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16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80"/>
                <w:sz w:val="11"/>
              </w:rPr>
              <w:t>INSPECCIÓN</w:t>
            </w:r>
            <w:r>
              <w:rPr>
                <w:rFonts w:ascii="Calibri" w:hAnsi="Calibri"/>
                <w:spacing w:val="-1"/>
                <w:w w:val="80"/>
                <w:sz w:val="11"/>
              </w:rPr>
              <w:t> </w:t>
            </w:r>
            <w:r>
              <w:rPr>
                <w:rFonts w:ascii="Calibri" w:hAnsi="Calibri"/>
                <w:w w:val="80"/>
                <w:sz w:val="11"/>
              </w:rPr>
              <w:t>VISUAL</w:t>
            </w:r>
          </w:p>
          <w:p>
            <w:pPr>
              <w:pStyle w:val="TableParagraph"/>
              <w:spacing w:line="304" w:lineRule="auto" w:before="36"/>
              <w:ind w:left="16" w:right="562"/>
              <w:rPr>
                <w:rFonts w:ascii="Calibri"/>
                <w:sz w:val="11"/>
              </w:rPr>
            </w:pPr>
            <w:r>
              <w:rPr>
                <w:rFonts w:ascii="Calibri"/>
                <w:spacing w:val="-1"/>
                <w:w w:val="80"/>
                <w:sz w:val="11"/>
              </w:rPr>
              <w:t>ENSAYO NO DESTRUCTIVO </w:t>
            </w:r>
            <w:r>
              <w:rPr>
                <w:rFonts w:ascii="Calibri"/>
                <w:w w:val="80"/>
                <w:sz w:val="11"/>
              </w:rPr>
              <w:t>DE TINTAS</w:t>
            </w:r>
            <w:r>
              <w:rPr>
                <w:rFonts w:ascii="Calibri"/>
                <w:spacing w:val="-17"/>
                <w:w w:val="80"/>
                <w:sz w:val="11"/>
              </w:rPr>
              <w:t> </w:t>
            </w:r>
            <w:r>
              <w:rPr>
                <w:rFonts w:ascii="Calibri"/>
                <w:w w:val="90"/>
                <w:sz w:val="11"/>
              </w:rPr>
              <w:t>ULTRASONIDO</w:t>
            </w:r>
          </w:p>
        </w:tc>
        <w:tc>
          <w:tcPr>
            <w:tcW w:w="1777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04" w:lineRule="auto" w:before="16"/>
              <w:ind w:left="15" w:right="466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spacing w:val="-1"/>
                <w:w w:val="80"/>
                <w:sz w:val="11"/>
              </w:rPr>
              <w:t>MEDICIÓN</w:t>
            </w:r>
            <w:r>
              <w:rPr>
                <w:rFonts w:ascii="Calibri" w:hAnsi="Calibri"/>
                <w:spacing w:val="-2"/>
                <w:w w:val="80"/>
                <w:sz w:val="11"/>
              </w:rPr>
              <w:t> </w:t>
            </w:r>
            <w:r>
              <w:rPr>
                <w:rFonts w:ascii="Calibri" w:hAnsi="Calibri"/>
                <w:spacing w:val="-1"/>
                <w:w w:val="80"/>
                <w:sz w:val="11"/>
              </w:rPr>
              <w:t>DE</w:t>
            </w:r>
            <w:r>
              <w:rPr>
                <w:rFonts w:ascii="Calibri" w:hAnsi="Calibri"/>
                <w:spacing w:val="-5"/>
                <w:w w:val="80"/>
                <w:sz w:val="11"/>
              </w:rPr>
              <w:t> </w:t>
            </w:r>
            <w:r>
              <w:rPr>
                <w:rFonts w:ascii="Calibri" w:hAnsi="Calibri"/>
                <w:spacing w:val="-1"/>
                <w:w w:val="80"/>
                <w:sz w:val="11"/>
              </w:rPr>
              <w:t>ESPESOR</w:t>
            </w:r>
            <w:r>
              <w:rPr>
                <w:rFonts w:ascii="Calibri" w:hAnsi="Calibri"/>
                <w:spacing w:val="-4"/>
                <w:w w:val="80"/>
                <w:sz w:val="11"/>
              </w:rPr>
              <w:t> </w:t>
            </w:r>
            <w:r>
              <w:rPr>
                <w:rFonts w:ascii="Calibri" w:hAnsi="Calibri"/>
                <w:w w:val="80"/>
                <w:sz w:val="11"/>
              </w:rPr>
              <w:t>DE</w:t>
            </w:r>
            <w:r>
              <w:rPr>
                <w:rFonts w:ascii="Calibri" w:hAnsi="Calibri"/>
                <w:spacing w:val="-5"/>
                <w:w w:val="80"/>
                <w:sz w:val="11"/>
              </w:rPr>
              <w:t> </w:t>
            </w:r>
            <w:r>
              <w:rPr>
                <w:rFonts w:ascii="Calibri" w:hAnsi="Calibri"/>
                <w:w w:val="80"/>
                <w:sz w:val="11"/>
              </w:rPr>
              <w:t>PINTURA</w:t>
            </w:r>
            <w:r>
              <w:rPr>
                <w:rFonts w:ascii="Calibri" w:hAnsi="Calibri"/>
                <w:spacing w:val="-16"/>
                <w:w w:val="80"/>
                <w:sz w:val="11"/>
              </w:rPr>
              <w:t> </w:t>
            </w:r>
            <w:r>
              <w:rPr>
                <w:rFonts w:ascii="Calibri" w:hAnsi="Calibri"/>
                <w:spacing w:val="-1"/>
                <w:w w:val="80"/>
                <w:sz w:val="11"/>
              </w:rPr>
              <w:t>PRUEBA DE</w:t>
            </w:r>
            <w:r>
              <w:rPr>
                <w:rFonts w:ascii="Calibri" w:hAnsi="Calibri"/>
                <w:spacing w:val="-5"/>
                <w:w w:val="80"/>
                <w:sz w:val="11"/>
              </w:rPr>
              <w:t> </w:t>
            </w:r>
            <w:r>
              <w:rPr>
                <w:rFonts w:ascii="Calibri" w:hAnsi="Calibri"/>
                <w:spacing w:val="-1"/>
                <w:w w:val="80"/>
                <w:sz w:val="11"/>
              </w:rPr>
              <w:t>ADHERENCIA</w:t>
            </w:r>
          </w:p>
        </w:tc>
        <w:tc>
          <w:tcPr>
            <w:tcW w:w="1487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>
      <w:pPr>
        <w:pStyle w:val="BodyText"/>
        <w:spacing w:before="4"/>
        <w:rPr>
          <w:sz w:val="5"/>
        </w:rPr>
      </w:pPr>
    </w:p>
    <w:tbl>
      <w:tblPr>
        <w:tblW w:w="0" w:type="auto"/>
        <w:jc w:val="left"/>
        <w:tblInd w:w="6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0"/>
        <w:gridCol w:w="1128"/>
        <w:gridCol w:w="887"/>
        <w:gridCol w:w="858"/>
        <w:gridCol w:w="1111"/>
        <w:gridCol w:w="1234"/>
        <w:gridCol w:w="2622"/>
      </w:tblGrid>
      <w:tr>
        <w:trPr>
          <w:trHeight w:val="830" w:hRule="atLeast"/>
        </w:trPr>
        <w:tc>
          <w:tcPr>
            <w:tcW w:w="8610" w:type="dxa"/>
            <w:gridSpan w:val="7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21"/>
              <w:rPr>
                <w:b/>
                <w:sz w:val="12"/>
              </w:rPr>
            </w:pPr>
            <w:r>
              <w:rPr>
                <w:b/>
                <w:w w:val="75"/>
                <w:sz w:val="12"/>
              </w:rPr>
              <w:t>OBSERVACIONES</w:t>
            </w:r>
            <w:r>
              <w:rPr>
                <w:b/>
                <w:spacing w:val="2"/>
                <w:w w:val="75"/>
                <w:sz w:val="12"/>
              </w:rPr>
              <w:t> </w:t>
            </w:r>
            <w:r>
              <w:rPr>
                <w:b/>
                <w:w w:val="75"/>
                <w:sz w:val="12"/>
              </w:rPr>
              <w:t>Y/O</w:t>
            </w:r>
            <w:r>
              <w:rPr>
                <w:b/>
                <w:spacing w:val="2"/>
                <w:w w:val="75"/>
                <w:sz w:val="12"/>
              </w:rPr>
              <w:t> </w:t>
            </w:r>
            <w:r>
              <w:rPr>
                <w:b/>
                <w:w w:val="75"/>
                <w:sz w:val="12"/>
              </w:rPr>
              <w:t>RECOMENDACIONES:</w:t>
            </w:r>
          </w:p>
        </w:tc>
      </w:tr>
      <w:tr>
        <w:trPr>
          <w:trHeight w:val="80" w:hRule="atLeast"/>
        </w:trPr>
        <w:tc>
          <w:tcPr>
            <w:tcW w:w="8610" w:type="dxa"/>
            <w:gridSpan w:val="7"/>
            <w:tcBorders>
              <w:left w:val="nil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58" w:hRule="atLeast"/>
        </w:trPr>
        <w:tc>
          <w:tcPr>
            <w:tcW w:w="189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7" w:lineRule="exact" w:before="11"/>
              <w:ind w:left="736" w:right="720"/>
              <w:jc w:val="center"/>
              <w:rPr>
                <w:b/>
                <w:sz w:val="11"/>
              </w:rPr>
            </w:pPr>
            <w:r>
              <w:rPr>
                <w:b/>
                <w:w w:val="90"/>
                <w:sz w:val="11"/>
              </w:rPr>
              <w:t>REALIZÓ</w:t>
            </w:r>
          </w:p>
        </w:tc>
        <w:tc>
          <w:tcPr>
            <w:tcW w:w="1745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7" w:lineRule="exact" w:before="11"/>
              <w:ind w:left="623" w:right="625"/>
              <w:jc w:val="center"/>
              <w:rPr>
                <w:b/>
                <w:sz w:val="11"/>
              </w:rPr>
            </w:pPr>
            <w:r>
              <w:rPr>
                <w:b/>
                <w:w w:val="90"/>
                <w:sz w:val="11"/>
              </w:rPr>
              <w:t>VERIFICÓ</w:t>
            </w:r>
          </w:p>
        </w:tc>
        <w:tc>
          <w:tcPr>
            <w:tcW w:w="2345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7" w:lineRule="exact" w:before="11"/>
              <w:ind w:left="947" w:right="932"/>
              <w:jc w:val="center"/>
              <w:rPr>
                <w:b/>
                <w:sz w:val="11"/>
              </w:rPr>
            </w:pPr>
            <w:r>
              <w:rPr>
                <w:b/>
                <w:w w:val="90"/>
                <w:sz w:val="11"/>
              </w:rPr>
              <w:t>APROBÓ</w:t>
            </w:r>
          </w:p>
        </w:tc>
        <w:tc>
          <w:tcPr>
            <w:tcW w:w="262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7" w:lineRule="exact" w:before="11"/>
              <w:ind w:left="731"/>
              <w:rPr>
                <w:b/>
                <w:sz w:val="11"/>
              </w:rPr>
            </w:pPr>
            <w:r>
              <w:rPr>
                <w:b/>
                <w:w w:val="80"/>
                <w:sz w:val="11"/>
                <w:u w:val="single"/>
              </w:rPr>
              <w:t>CONSTANCIA</w:t>
            </w:r>
            <w:r>
              <w:rPr>
                <w:b/>
                <w:spacing w:val="-1"/>
                <w:w w:val="80"/>
                <w:sz w:val="11"/>
                <w:u w:val="single"/>
              </w:rPr>
              <w:t> </w:t>
            </w:r>
            <w:r>
              <w:rPr>
                <w:b/>
                <w:w w:val="80"/>
                <w:sz w:val="11"/>
                <w:u w:val="single"/>
              </w:rPr>
              <w:t>DE RECIBIDO</w:t>
            </w:r>
            <w:r>
              <w:rPr>
                <w:b/>
                <w:spacing w:val="-4"/>
                <w:sz w:val="11"/>
                <w:u w:val="single"/>
              </w:rPr>
              <w:t> </w:t>
            </w:r>
          </w:p>
        </w:tc>
      </w:tr>
      <w:tr>
        <w:trPr>
          <w:trHeight w:val="320" w:hRule="atLeast"/>
        </w:trPr>
        <w:tc>
          <w:tcPr>
            <w:tcW w:w="77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16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NOMBRE</w:t>
            </w:r>
            <w:r>
              <w:rPr>
                <w:w w:val="90"/>
                <w:sz w:val="11"/>
              </w:rPr>
              <w:t>:</w:t>
            </w:r>
          </w:p>
          <w:p>
            <w:pPr>
              <w:pStyle w:val="TableParagraph"/>
              <w:spacing w:line="127" w:lineRule="exact" w:before="27"/>
              <w:ind w:left="16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CARGO</w:t>
            </w:r>
            <w:r>
              <w:rPr>
                <w:w w:val="90"/>
                <w:sz w:val="11"/>
              </w:rPr>
              <w:t>:</w:t>
            </w:r>
          </w:p>
        </w:tc>
        <w:tc>
          <w:tcPr>
            <w:tcW w:w="112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87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17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NOMBRE</w:t>
            </w:r>
            <w:r>
              <w:rPr>
                <w:w w:val="90"/>
                <w:sz w:val="11"/>
              </w:rPr>
              <w:t>:</w:t>
            </w:r>
          </w:p>
          <w:p>
            <w:pPr>
              <w:pStyle w:val="TableParagraph"/>
              <w:spacing w:line="127" w:lineRule="exact" w:before="27"/>
              <w:ind w:left="17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CARGO</w:t>
            </w:r>
            <w:r>
              <w:rPr>
                <w:w w:val="90"/>
                <w:sz w:val="11"/>
              </w:rPr>
              <w:t>:</w:t>
            </w:r>
          </w:p>
        </w:tc>
        <w:tc>
          <w:tcPr>
            <w:tcW w:w="85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1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18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NOMBRE</w:t>
            </w:r>
            <w:r>
              <w:rPr>
                <w:w w:val="90"/>
                <w:sz w:val="11"/>
              </w:rPr>
              <w:t>:</w:t>
            </w:r>
          </w:p>
          <w:p>
            <w:pPr>
              <w:pStyle w:val="TableParagraph"/>
              <w:spacing w:line="127" w:lineRule="exact" w:before="27"/>
              <w:ind w:left="18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CARGO</w:t>
            </w:r>
            <w:r>
              <w:rPr>
                <w:w w:val="90"/>
                <w:sz w:val="11"/>
              </w:rPr>
              <w:t>:</w:t>
            </w:r>
          </w:p>
        </w:tc>
        <w:tc>
          <w:tcPr>
            <w:tcW w:w="1234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2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1"/>
              <w:ind w:left="26"/>
              <w:rPr>
                <w:sz w:val="12"/>
              </w:rPr>
            </w:pPr>
            <w:r>
              <w:rPr>
                <w:b/>
                <w:w w:val="75"/>
                <w:sz w:val="12"/>
              </w:rPr>
              <w:t>Fecha</w:t>
            </w:r>
            <w:r>
              <w:rPr>
                <w:b/>
                <w:spacing w:val="23"/>
                <w:w w:val="75"/>
                <w:sz w:val="12"/>
              </w:rPr>
              <w:t> </w:t>
            </w:r>
            <w:r>
              <w:rPr>
                <w:b/>
                <w:w w:val="75"/>
                <w:sz w:val="12"/>
              </w:rPr>
              <w:t>recibido:</w:t>
            </w:r>
            <w:r>
              <w:rPr>
                <w:b/>
                <w:spacing w:val="50"/>
                <w:sz w:val="12"/>
              </w:rPr>
              <w:t> </w:t>
            </w:r>
            <w:r>
              <w:rPr>
                <w:w w:val="75"/>
                <w:sz w:val="12"/>
              </w:rPr>
              <w:t>(dd/mm/aaaa)</w:t>
            </w:r>
            <w:r>
              <w:rPr>
                <w:spacing w:val="23"/>
                <w:sz w:val="12"/>
              </w:rPr>
              <w:t> </w:t>
            </w:r>
            <w:r>
              <w:rPr>
                <w:spacing w:val="23"/>
                <w:sz w:val="12"/>
                <w:u w:val="single"/>
              </w:rPr>
              <w:t>  </w:t>
            </w:r>
            <w:r>
              <w:rPr>
                <w:spacing w:val="24"/>
                <w:sz w:val="12"/>
                <w:u w:val="single"/>
              </w:rPr>
              <w:t> </w:t>
            </w:r>
            <w:r>
              <w:rPr>
                <w:w w:val="90"/>
                <w:sz w:val="12"/>
              </w:rPr>
              <w:t>/</w:t>
            </w:r>
            <w:r>
              <w:rPr>
                <w:spacing w:val="69"/>
                <w:sz w:val="12"/>
                <w:u w:val="single"/>
              </w:rPr>
              <w:t> </w:t>
            </w:r>
            <w:r>
              <w:rPr>
                <w:w w:val="90"/>
                <w:sz w:val="12"/>
              </w:rPr>
              <w:t>/</w:t>
            </w:r>
            <w:r>
              <w:rPr>
                <w:w w:val="90"/>
                <w:sz w:val="12"/>
                <w:u w:val="single"/>
              </w:rPr>
              <w:t> </w:t>
            </w:r>
            <w:r>
              <w:rPr>
                <w:spacing w:val="5"/>
                <w:sz w:val="12"/>
                <w:u w:val="single"/>
              </w:rPr>
              <w:t> </w:t>
            </w: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4"/>
              </w:rPr>
            </w:pPr>
          </w:p>
          <w:p>
            <w:pPr>
              <w:pStyle w:val="TableParagraph"/>
              <w:tabs>
                <w:tab w:pos="1671" w:val="left" w:leader="none"/>
              </w:tabs>
              <w:spacing w:line="150" w:lineRule="atLeast"/>
              <w:ind w:left="26" w:right="933"/>
              <w:rPr>
                <w:b/>
                <w:sz w:val="12"/>
              </w:rPr>
            </w:pPr>
            <w:r>
              <w:rPr>
                <w:b/>
                <w:w w:val="90"/>
                <w:sz w:val="12"/>
              </w:rPr>
              <w:t>Firma</w:t>
            </w:r>
            <w:r>
              <w:rPr>
                <w:b/>
                <w:w w:val="90"/>
                <w:sz w:val="12"/>
                <w:u w:val="single"/>
              </w:rPr>
              <w:tab/>
            </w:r>
            <w:r>
              <w:rPr>
                <w:b/>
                <w:w w:val="90"/>
                <w:sz w:val="12"/>
              </w:rPr>
              <w:t> Nombre</w:t>
            </w:r>
          </w:p>
        </w:tc>
      </w:tr>
      <w:tr>
        <w:trPr>
          <w:trHeight w:val="312" w:hRule="atLeast"/>
        </w:trPr>
        <w:tc>
          <w:tcPr>
            <w:tcW w:w="77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6"/>
              <w:rPr>
                <w:sz w:val="11"/>
              </w:rPr>
            </w:pPr>
            <w:r>
              <w:rPr>
                <w:spacing w:val="-1"/>
                <w:w w:val="90"/>
                <w:sz w:val="11"/>
                <w:u w:val="single"/>
              </w:rPr>
              <w:t>DEPENDENCIA</w:t>
            </w:r>
            <w:r>
              <w:rPr>
                <w:spacing w:val="-1"/>
                <w:w w:val="90"/>
                <w:sz w:val="11"/>
              </w:rPr>
              <w:t>:</w:t>
            </w:r>
          </w:p>
        </w:tc>
        <w:tc>
          <w:tcPr>
            <w:tcW w:w="112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87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7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DEPENDENCIA</w:t>
            </w:r>
            <w:r>
              <w:rPr>
                <w:w w:val="90"/>
                <w:sz w:val="11"/>
              </w:rPr>
              <w:t>:</w:t>
            </w:r>
          </w:p>
        </w:tc>
        <w:tc>
          <w:tcPr>
            <w:tcW w:w="85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1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8"/>
              <w:rPr>
                <w:sz w:val="11"/>
              </w:rPr>
            </w:pPr>
            <w:r>
              <w:rPr>
                <w:w w:val="90"/>
                <w:sz w:val="11"/>
                <w:u w:val="single"/>
              </w:rPr>
              <w:t>DEPENDENCIA</w:t>
            </w:r>
            <w:r>
              <w:rPr>
                <w:w w:val="90"/>
                <w:sz w:val="11"/>
              </w:rPr>
              <w:t>:</w:t>
            </w:r>
          </w:p>
        </w:tc>
        <w:tc>
          <w:tcPr>
            <w:tcW w:w="1234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2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8" w:hRule="atLeast"/>
        </w:trPr>
        <w:tc>
          <w:tcPr>
            <w:tcW w:w="77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7" w:lineRule="exact" w:before="10"/>
              <w:ind w:left="16"/>
              <w:rPr>
                <w:sz w:val="11"/>
              </w:rPr>
            </w:pPr>
            <w:r>
              <w:rPr>
                <w:spacing w:val="-2"/>
                <w:w w:val="80"/>
                <w:sz w:val="11"/>
                <w:u w:val="single"/>
              </w:rPr>
              <w:t>FECHA</w:t>
            </w:r>
            <w:r>
              <w:rPr>
                <w:w w:val="80"/>
                <w:sz w:val="11"/>
                <w:u w:val="single"/>
              </w:rPr>
              <w:t> </w:t>
            </w:r>
            <w:r>
              <w:rPr>
                <w:spacing w:val="-2"/>
                <w:w w:val="80"/>
                <w:sz w:val="11"/>
                <w:u w:val="single"/>
              </w:rPr>
              <w:t>ENTREGA</w:t>
            </w:r>
            <w:r>
              <w:rPr>
                <w:spacing w:val="-2"/>
                <w:w w:val="80"/>
                <w:sz w:val="11"/>
              </w:rPr>
              <w:t>:</w:t>
            </w:r>
          </w:p>
        </w:tc>
        <w:tc>
          <w:tcPr>
            <w:tcW w:w="112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87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7" w:lineRule="exact" w:before="10"/>
              <w:ind w:left="17"/>
              <w:rPr>
                <w:sz w:val="11"/>
              </w:rPr>
            </w:pPr>
            <w:r>
              <w:rPr>
                <w:spacing w:val="-2"/>
                <w:w w:val="80"/>
                <w:sz w:val="11"/>
                <w:u w:val="single"/>
              </w:rPr>
              <w:t>FECHA</w:t>
            </w:r>
            <w:r>
              <w:rPr>
                <w:w w:val="80"/>
                <w:sz w:val="11"/>
                <w:u w:val="single"/>
              </w:rPr>
              <w:t> </w:t>
            </w:r>
            <w:r>
              <w:rPr>
                <w:spacing w:val="-2"/>
                <w:w w:val="80"/>
                <w:sz w:val="11"/>
                <w:u w:val="single"/>
              </w:rPr>
              <w:t>ENTREGA</w:t>
            </w:r>
            <w:r>
              <w:rPr>
                <w:spacing w:val="-2"/>
                <w:w w:val="80"/>
                <w:sz w:val="11"/>
              </w:rPr>
              <w:t>:</w:t>
            </w:r>
          </w:p>
        </w:tc>
        <w:tc>
          <w:tcPr>
            <w:tcW w:w="85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1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27" w:lineRule="exact" w:before="10"/>
              <w:ind w:left="18"/>
              <w:rPr>
                <w:sz w:val="11"/>
              </w:rPr>
            </w:pPr>
            <w:r>
              <w:rPr>
                <w:spacing w:val="-2"/>
                <w:w w:val="80"/>
                <w:sz w:val="11"/>
                <w:u w:val="single"/>
              </w:rPr>
              <w:t>FECHA</w:t>
            </w:r>
            <w:r>
              <w:rPr>
                <w:w w:val="80"/>
                <w:sz w:val="11"/>
                <w:u w:val="single"/>
              </w:rPr>
              <w:t> </w:t>
            </w:r>
            <w:r>
              <w:rPr>
                <w:spacing w:val="-2"/>
                <w:w w:val="80"/>
                <w:sz w:val="11"/>
                <w:u w:val="single"/>
              </w:rPr>
              <w:t>ENTREGA</w:t>
            </w:r>
            <w:r>
              <w:rPr>
                <w:spacing w:val="-2"/>
                <w:w w:val="80"/>
                <w:sz w:val="11"/>
              </w:rPr>
              <w:t>:</w:t>
            </w:r>
          </w:p>
        </w:tc>
        <w:tc>
          <w:tcPr>
            <w:tcW w:w="1234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2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0"/>
        <w:ind w:left="2902" w:right="0" w:firstLine="0"/>
        <w:jc w:val="left"/>
        <w:rPr>
          <w:sz w:val="24"/>
        </w:rPr>
      </w:pPr>
      <w:bookmarkStart w:name="_bookmark42" w:id="71"/>
      <w:bookmarkEnd w:id="71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9.</w:t>
      </w:r>
      <w:r>
        <w:rPr>
          <w:i/>
          <w:spacing w:val="-1"/>
          <w:sz w:val="24"/>
        </w:rPr>
        <w:t> </w:t>
      </w:r>
      <w:r>
        <w:rPr>
          <w:sz w:val="24"/>
        </w:rPr>
        <w:t>Formato</w:t>
      </w:r>
      <w:r>
        <w:rPr>
          <w:spacing w:val="-1"/>
          <w:sz w:val="24"/>
        </w:rPr>
        <w:t> </w:t>
      </w:r>
      <w:r>
        <w:rPr>
          <w:sz w:val="24"/>
        </w:rPr>
        <w:t>seguimiento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obra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6" w:after="1"/>
        <w:rPr>
          <w:sz w:val="26"/>
        </w:rPr>
      </w:pPr>
    </w:p>
    <w:tbl>
      <w:tblPr>
        <w:tblW w:w="0" w:type="auto"/>
        <w:jc w:val="left"/>
        <w:tblInd w:w="61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8"/>
        <w:gridCol w:w="620"/>
        <w:gridCol w:w="1707"/>
        <w:gridCol w:w="679"/>
        <w:gridCol w:w="679"/>
        <w:gridCol w:w="2715"/>
        <w:gridCol w:w="1356"/>
      </w:tblGrid>
      <w:tr>
        <w:trPr>
          <w:trHeight w:val="179" w:hRule="atLeast"/>
        </w:trPr>
        <w:tc>
          <w:tcPr>
            <w:tcW w:w="7228" w:type="dxa"/>
            <w:gridSpan w:val="6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3912"/>
              <w:rPr>
                <w:sz w:val="15"/>
              </w:rPr>
            </w:pPr>
            <w:r>
              <w:rPr>
                <w:b/>
                <w:spacing w:val="-3"/>
                <w:w w:val="85"/>
                <w:sz w:val="16"/>
              </w:rPr>
              <w:t>FICHA </w:t>
            </w:r>
            <w:r>
              <w:rPr>
                <w:b/>
                <w:spacing w:val="-2"/>
                <w:w w:val="85"/>
                <w:sz w:val="16"/>
              </w:rPr>
              <w:t>DE</w:t>
            </w:r>
            <w:r>
              <w:rPr>
                <w:b/>
                <w:spacing w:val="-6"/>
                <w:w w:val="85"/>
                <w:sz w:val="16"/>
              </w:rPr>
              <w:t> </w:t>
            </w:r>
            <w:r>
              <w:rPr>
                <w:b/>
                <w:spacing w:val="-2"/>
                <w:w w:val="85"/>
                <w:sz w:val="16"/>
              </w:rPr>
              <w:t>INSPECCIÓN</w:t>
            </w:r>
            <w:r>
              <w:rPr>
                <w:b/>
                <w:spacing w:val="-1"/>
                <w:w w:val="85"/>
                <w:sz w:val="16"/>
              </w:rPr>
              <w:t> </w:t>
            </w:r>
            <w:r>
              <w:rPr>
                <w:color w:val="BEBEBE"/>
                <w:spacing w:val="-2"/>
                <w:w w:val="85"/>
                <w:sz w:val="15"/>
              </w:rPr>
              <w:t>(DI</w:t>
            </w:r>
            <w:r>
              <w:rPr>
                <w:color w:val="BEBEBE"/>
                <w:spacing w:val="-22"/>
                <w:w w:val="85"/>
                <w:sz w:val="15"/>
              </w:rPr>
              <w:t> </w:t>
            </w:r>
            <w:r>
              <w:rPr>
                <w:color w:val="BEBEBE"/>
                <w:spacing w:val="-2"/>
                <w:w w:val="85"/>
                <w:sz w:val="15"/>
              </w:rPr>
              <w:t>ARI</w:t>
            </w:r>
            <w:r>
              <w:rPr>
                <w:color w:val="BEBEBE"/>
                <w:spacing w:val="-23"/>
                <w:w w:val="85"/>
                <w:sz w:val="15"/>
              </w:rPr>
              <w:t> </w:t>
            </w:r>
            <w:r>
              <w:rPr>
                <w:color w:val="BEBEBE"/>
                <w:spacing w:val="-2"/>
                <w:w w:val="85"/>
                <w:sz w:val="15"/>
              </w:rPr>
              <w:t>A)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before="7"/>
              <w:ind w:left="98"/>
              <w:rPr>
                <w:sz w:val="12"/>
              </w:rPr>
            </w:pPr>
            <w:r>
              <w:rPr>
                <w:w w:val="95"/>
                <w:sz w:val="12"/>
              </w:rPr>
              <w:t>Cód.:</w:t>
            </w:r>
          </w:p>
        </w:tc>
      </w:tr>
      <w:tr>
        <w:trPr>
          <w:trHeight w:val="194" w:hRule="atLeast"/>
        </w:trPr>
        <w:tc>
          <w:tcPr>
            <w:tcW w:w="7228" w:type="dxa"/>
            <w:gridSpan w:val="6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before="12"/>
              <w:ind w:left="98"/>
              <w:rPr>
                <w:sz w:val="11"/>
              </w:rPr>
            </w:pPr>
            <w:r>
              <w:rPr>
                <w:w w:val="95"/>
                <w:sz w:val="11"/>
              </w:rPr>
              <w:t>VERSIÓN:</w:t>
            </w:r>
          </w:p>
        </w:tc>
      </w:tr>
      <w:tr>
        <w:trPr>
          <w:trHeight w:val="199" w:hRule="atLeast"/>
        </w:trPr>
        <w:tc>
          <w:tcPr>
            <w:tcW w:w="7228" w:type="dxa"/>
            <w:gridSpan w:val="6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tcBorders>
              <w:top w:val="single" w:sz="6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2"/>
              <w:ind w:left="98"/>
              <w:rPr>
                <w:sz w:val="11"/>
              </w:rPr>
            </w:pPr>
            <w:r>
              <w:rPr>
                <w:w w:val="85"/>
                <w:sz w:val="11"/>
              </w:rPr>
              <w:t>PÁGINA: ____</w:t>
            </w:r>
            <w:r>
              <w:rPr>
                <w:spacing w:val="6"/>
                <w:w w:val="85"/>
                <w:sz w:val="11"/>
              </w:rPr>
              <w:t> </w:t>
            </w:r>
            <w:r>
              <w:rPr>
                <w:w w:val="85"/>
                <w:sz w:val="11"/>
              </w:rPr>
              <w:t>DE</w:t>
            </w:r>
            <w:r>
              <w:rPr>
                <w:spacing w:val="2"/>
                <w:w w:val="85"/>
                <w:sz w:val="11"/>
              </w:rPr>
              <w:t> </w:t>
            </w:r>
            <w:r>
              <w:rPr>
                <w:w w:val="85"/>
                <w:sz w:val="11"/>
              </w:rPr>
              <w:t>____</w:t>
            </w:r>
          </w:p>
        </w:tc>
      </w:tr>
      <w:tr>
        <w:trPr>
          <w:trHeight w:val="204" w:hRule="atLeast"/>
        </w:trPr>
        <w:tc>
          <w:tcPr>
            <w:tcW w:w="828" w:type="dxa"/>
            <w:tcBorders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23"/>
              <w:rPr>
                <w:sz w:val="12"/>
              </w:rPr>
            </w:pPr>
            <w:r>
              <w:rPr>
                <w:w w:val="95"/>
                <w:sz w:val="12"/>
              </w:rPr>
              <w:t>OBRA:</w:t>
            </w:r>
          </w:p>
        </w:tc>
        <w:tc>
          <w:tcPr>
            <w:tcW w:w="6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6" w:type="dxa"/>
            <w:gridSpan w:val="5"/>
            <w:tcBorders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4" w:hRule="atLeast"/>
        </w:trPr>
        <w:tc>
          <w:tcPr>
            <w:tcW w:w="828" w:type="dxa"/>
            <w:tcBorders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23"/>
              <w:rPr>
                <w:sz w:val="12"/>
              </w:rPr>
            </w:pPr>
            <w:r>
              <w:rPr>
                <w:w w:val="95"/>
                <w:sz w:val="12"/>
              </w:rPr>
              <w:t>ACTIVIDAD:</w:t>
            </w:r>
          </w:p>
        </w:tc>
        <w:tc>
          <w:tcPr>
            <w:tcW w:w="6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6" w:type="dxa"/>
            <w:gridSpan w:val="5"/>
            <w:tcBorders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6" w:hRule="atLeast"/>
        </w:trPr>
        <w:tc>
          <w:tcPr>
            <w:tcW w:w="828" w:type="dxa"/>
            <w:tcBorders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23" w:right="-15"/>
              <w:rPr>
                <w:sz w:val="12"/>
              </w:rPr>
            </w:pPr>
            <w:r>
              <w:rPr>
                <w:spacing w:val="-1"/>
                <w:w w:val="85"/>
                <w:sz w:val="12"/>
              </w:rPr>
              <w:t>Cód.</w:t>
            </w:r>
            <w:r>
              <w:rPr>
                <w:spacing w:val="-6"/>
                <w:w w:val="85"/>
                <w:sz w:val="12"/>
              </w:rPr>
              <w:t> </w:t>
            </w:r>
            <w:r>
              <w:rPr>
                <w:w w:val="85"/>
                <w:sz w:val="12"/>
              </w:rPr>
              <w:t>activ</w:t>
            </w:r>
            <w:r>
              <w:rPr>
                <w:spacing w:val="-18"/>
                <w:w w:val="85"/>
                <w:sz w:val="12"/>
              </w:rPr>
              <w:t> </w:t>
            </w:r>
            <w:r>
              <w:rPr>
                <w:w w:val="85"/>
                <w:sz w:val="12"/>
              </w:rPr>
              <w:t>idad:</w:t>
            </w:r>
          </w:p>
        </w:tc>
        <w:tc>
          <w:tcPr>
            <w:tcW w:w="2327" w:type="dxa"/>
            <w:gridSpan w:val="2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9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24"/>
              <w:rPr>
                <w:sz w:val="12"/>
              </w:rPr>
            </w:pPr>
            <w:r>
              <w:rPr>
                <w:w w:val="95"/>
                <w:sz w:val="12"/>
              </w:rPr>
              <w:t>Lote:</w:t>
            </w:r>
          </w:p>
        </w:tc>
        <w:tc>
          <w:tcPr>
            <w:tcW w:w="679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15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24"/>
              <w:rPr>
                <w:sz w:val="12"/>
              </w:rPr>
            </w:pPr>
            <w:r>
              <w:rPr>
                <w:w w:val="95"/>
                <w:sz w:val="12"/>
              </w:rPr>
              <w:t>Situación/PK:</w:t>
            </w:r>
          </w:p>
        </w:tc>
        <w:tc>
          <w:tcPr>
            <w:tcW w:w="1356" w:type="dxa"/>
            <w:tcBorders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before="27"/>
              <w:ind w:left="171"/>
              <w:rPr>
                <w:sz w:val="13"/>
              </w:rPr>
            </w:pPr>
            <w:r>
              <w:rPr>
                <w:spacing w:val="-1"/>
                <w:w w:val="85"/>
                <w:sz w:val="13"/>
              </w:rPr>
              <w:t>FECHA:</w:t>
            </w:r>
            <w:r>
              <w:rPr>
                <w:spacing w:val="-2"/>
                <w:w w:val="85"/>
                <w:sz w:val="13"/>
              </w:rPr>
              <w:t> </w:t>
            </w:r>
            <w:r>
              <w:rPr>
                <w:color w:val="BEBEBE"/>
                <w:w w:val="85"/>
                <w:sz w:val="13"/>
              </w:rPr>
              <w:t>DD/MM/AA</w:t>
            </w:r>
          </w:p>
        </w:tc>
      </w:tr>
      <w:tr>
        <w:trPr>
          <w:trHeight w:val="206" w:hRule="atLeast"/>
        </w:trPr>
        <w:tc>
          <w:tcPr>
            <w:tcW w:w="828" w:type="dxa"/>
            <w:tcBorders>
              <w:top w:val="single" w:sz="6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3"/>
              <w:rPr>
                <w:sz w:val="12"/>
              </w:rPr>
            </w:pPr>
            <w:r>
              <w:rPr>
                <w:w w:val="95"/>
                <w:sz w:val="12"/>
              </w:rPr>
              <w:t>Descripción:</w:t>
            </w:r>
          </w:p>
        </w:tc>
        <w:tc>
          <w:tcPr>
            <w:tcW w:w="620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6" w:type="dxa"/>
            <w:gridSpan w:val="5"/>
            <w:tcBorders>
              <w:top w:val="single" w:sz="6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5"/>
        <w:rPr>
          <w:sz w:val="12"/>
        </w:rPr>
      </w:pPr>
    </w:p>
    <w:p>
      <w:pPr>
        <w:spacing w:after="0"/>
        <w:rPr>
          <w:sz w:val="12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before="103"/>
        <w:ind w:left="633" w:right="0" w:firstLine="0"/>
        <w:jc w:val="left"/>
        <w:rPr>
          <w:rFonts w:ascii="Century Gothic"/>
          <w:sz w:val="12"/>
        </w:rPr>
      </w:pPr>
      <w:r>
        <w:rPr>
          <w:rFonts w:ascii="Century Gothic"/>
          <w:w w:val="90"/>
          <w:sz w:val="12"/>
        </w:rPr>
        <w:t>TURNO</w:t>
      </w:r>
    </w:p>
    <w:p>
      <w:pPr>
        <w:spacing w:before="123"/>
        <w:ind w:left="633" w:right="0" w:firstLine="0"/>
        <w:jc w:val="left"/>
        <w:rPr>
          <w:rFonts w:ascii="Century Gothic"/>
          <w:sz w:val="12"/>
        </w:rPr>
      </w:pPr>
      <w:r>
        <w:rPr/>
        <w:br w:type="column"/>
      </w:r>
      <w:r>
        <w:rPr>
          <w:rFonts w:ascii="Century Gothic"/>
          <w:spacing w:val="-1"/>
          <w:w w:val="85"/>
          <w:sz w:val="12"/>
        </w:rPr>
        <w:t>HORARIO</w:t>
      </w:r>
      <w:r>
        <w:rPr>
          <w:rFonts w:ascii="Century Gothic"/>
          <w:spacing w:val="-6"/>
          <w:w w:val="85"/>
          <w:sz w:val="12"/>
        </w:rPr>
        <w:t> </w:t>
      </w:r>
      <w:r>
        <w:rPr>
          <w:rFonts w:ascii="Century Gothic"/>
          <w:spacing w:val="-1"/>
          <w:w w:val="85"/>
          <w:sz w:val="12"/>
        </w:rPr>
        <w:t>DE</w:t>
      </w:r>
      <w:r>
        <w:rPr>
          <w:rFonts w:ascii="Century Gothic"/>
          <w:spacing w:val="-5"/>
          <w:w w:val="85"/>
          <w:sz w:val="12"/>
        </w:rPr>
        <w:t> </w:t>
      </w:r>
      <w:r>
        <w:rPr>
          <w:rFonts w:ascii="Century Gothic"/>
          <w:spacing w:val="-1"/>
          <w:w w:val="85"/>
          <w:sz w:val="12"/>
        </w:rPr>
        <w:t>TRABAJO</w:t>
      </w:r>
    </w:p>
    <w:p>
      <w:pPr>
        <w:spacing w:before="123"/>
        <w:ind w:left="633" w:right="0" w:firstLine="0"/>
        <w:jc w:val="left"/>
        <w:rPr>
          <w:rFonts w:ascii="Century Gothic"/>
          <w:sz w:val="12"/>
        </w:rPr>
      </w:pPr>
      <w:r>
        <w:rPr/>
        <w:br w:type="column"/>
      </w:r>
      <w:r>
        <w:rPr>
          <w:rFonts w:ascii="Century Gothic"/>
          <w:spacing w:val="-1"/>
          <w:w w:val="85"/>
          <w:sz w:val="12"/>
        </w:rPr>
        <w:t>HORAS</w:t>
      </w:r>
      <w:r>
        <w:rPr>
          <w:rFonts w:ascii="Century Gothic"/>
          <w:spacing w:val="5"/>
          <w:w w:val="85"/>
          <w:sz w:val="12"/>
        </w:rPr>
        <w:t> </w:t>
      </w:r>
      <w:r>
        <w:rPr>
          <w:rFonts w:ascii="Century Gothic"/>
          <w:spacing w:val="-1"/>
          <w:w w:val="85"/>
          <w:sz w:val="12"/>
        </w:rPr>
        <w:t>DE</w:t>
      </w:r>
      <w:r>
        <w:rPr>
          <w:rFonts w:ascii="Century Gothic"/>
          <w:spacing w:val="-6"/>
          <w:w w:val="85"/>
          <w:sz w:val="12"/>
        </w:rPr>
        <w:t> </w:t>
      </w:r>
      <w:r>
        <w:rPr>
          <w:rFonts w:ascii="Century Gothic"/>
          <w:spacing w:val="-1"/>
          <w:w w:val="85"/>
          <w:sz w:val="12"/>
        </w:rPr>
        <w:t>TRABAJO</w:t>
      </w:r>
      <w:r>
        <w:rPr>
          <w:rFonts w:ascii="Century Gothic"/>
          <w:spacing w:val="-7"/>
          <w:w w:val="85"/>
          <w:sz w:val="12"/>
        </w:rPr>
        <w:t> </w:t>
      </w:r>
      <w:r>
        <w:rPr>
          <w:rFonts w:ascii="Century Gothic"/>
          <w:spacing w:val="-1"/>
          <w:w w:val="85"/>
          <w:sz w:val="12"/>
        </w:rPr>
        <w:t>POR</w:t>
      </w:r>
      <w:r>
        <w:rPr>
          <w:rFonts w:ascii="Century Gothic"/>
          <w:spacing w:val="-5"/>
          <w:w w:val="85"/>
          <w:sz w:val="12"/>
        </w:rPr>
        <w:t> </w:t>
      </w:r>
      <w:r>
        <w:rPr>
          <w:rFonts w:ascii="Century Gothic"/>
          <w:spacing w:val="-1"/>
          <w:w w:val="85"/>
          <w:sz w:val="12"/>
        </w:rPr>
        <w:t>TURNO</w:t>
      </w:r>
    </w:p>
    <w:p>
      <w:pPr>
        <w:spacing w:after="0"/>
        <w:jc w:val="left"/>
        <w:rPr>
          <w:rFonts w:ascii="Century Gothic"/>
          <w:sz w:val="12"/>
        </w:rPr>
        <w:sectPr>
          <w:type w:val="continuous"/>
          <w:pgSz w:w="12240" w:h="15840"/>
          <w:pgMar w:top="1340" w:bottom="280" w:left="1320" w:right="680"/>
          <w:cols w:num="3" w:equalWidth="0">
            <w:col w:w="1008" w:space="1403"/>
            <w:col w:w="1763" w:space="335"/>
            <w:col w:w="5731"/>
          </w:cols>
        </w:sectPr>
      </w:pPr>
    </w:p>
    <w:p>
      <w:pPr>
        <w:tabs>
          <w:tab w:pos="2076" w:val="left" w:leader="none"/>
          <w:tab w:pos="4462" w:val="left" w:leader="none"/>
        </w:tabs>
        <w:spacing w:before="57"/>
        <w:ind w:left="633" w:right="0" w:firstLine="0"/>
        <w:jc w:val="left"/>
        <w:rPr>
          <w:rFonts w:ascii="Century Gothic"/>
          <w:sz w:val="12"/>
        </w:rPr>
      </w:pPr>
      <w:r>
        <w:rPr>
          <w:rFonts w:ascii="Century Gothic"/>
          <w:w w:val="95"/>
          <w:position w:val="2"/>
          <w:sz w:val="12"/>
        </w:rPr>
        <w:t>DIURNO</w:t>
        <w:tab/>
      </w:r>
      <w:r>
        <w:rPr>
          <w:rFonts w:ascii="Century Gothic"/>
          <w:w w:val="95"/>
          <w:sz w:val="12"/>
        </w:rPr>
        <w:t>DE:</w:t>
        <w:tab/>
        <w:t>HASTA:</w:t>
      </w:r>
    </w:p>
    <w:p>
      <w:pPr>
        <w:tabs>
          <w:tab w:pos="2076" w:val="left" w:leader="none"/>
          <w:tab w:pos="4462" w:val="left" w:leader="none"/>
        </w:tabs>
        <w:spacing w:before="58"/>
        <w:ind w:left="633" w:right="0" w:firstLine="0"/>
        <w:jc w:val="left"/>
        <w:rPr>
          <w:rFonts w:ascii="Century Gothic"/>
          <w:sz w:val="12"/>
        </w:rPr>
      </w:pPr>
      <w:r>
        <w:rPr>
          <w:rFonts w:ascii="Century Gothic"/>
          <w:w w:val="90"/>
          <w:position w:val="2"/>
          <w:sz w:val="12"/>
        </w:rPr>
        <w:t>NOCTURNO</w:t>
        <w:tab/>
      </w:r>
      <w:r>
        <w:rPr>
          <w:rFonts w:ascii="Century Gothic"/>
          <w:w w:val="95"/>
          <w:sz w:val="12"/>
        </w:rPr>
        <w:t>DE:</w:t>
        <w:tab/>
        <w:t>HASTA:</w:t>
      </w:r>
    </w:p>
    <w:p>
      <w:pPr>
        <w:pStyle w:val="BodyText"/>
        <w:spacing w:before="3"/>
        <w:rPr>
          <w:rFonts w:ascii="Century Gothic"/>
          <w:sz w:val="20"/>
        </w:rPr>
      </w:pPr>
    </w:p>
    <w:tbl>
      <w:tblPr>
        <w:tblW w:w="0" w:type="auto"/>
        <w:jc w:val="left"/>
        <w:tblInd w:w="61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"/>
        <w:gridCol w:w="2947"/>
        <w:gridCol w:w="1359"/>
        <w:gridCol w:w="1359"/>
        <w:gridCol w:w="680"/>
        <w:gridCol w:w="680"/>
        <w:gridCol w:w="1355"/>
      </w:tblGrid>
      <w:tr>
        <w:trPr>
          <w:trHeight w:val="398" w:hRule="atLeast"/>
        </w:trPr>
        <w:tc>
          <w:tcPr>
            <w:tcW w:w="3155" w:type="dxa"/>
            <w:gridSpan w:val="2"/>
            <w:tcBorders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150" w:right="1142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INSPECCIONES</w:t>
            </w:r>
          </w:p>
        </w:tc>
        <w:tc>
          <w:tcPr>
            <w:tcW w:w="135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77" w:right="67"/>
              <w:jc w:val="center"/>
              <w:rPr>
                <w:b/>
                <w:sz w:val="12"/>
              </w:rPr>
            </w:pPr>
            <w:r>
              <w:rPr>
                <w:b/>
                <w:spacing w:val="-1"/>
                <w:w w:val="85"/>
                <w:sz w:val="12"/>
              </w:rPr>
              <w:t>Documentación</w:t>
            </w:r>
            <w:r>
              <w:rPr>
                <w:b/>
                <w:spacing w:val="-4"/>
                <w:w w:val="85"/>
                <w:sz w:val="12"/>
              </w:rPr>
              <w:t> </w:t>
            </w:r>
            <w:r>
              <w:rPr>
                <w:b/>
                <w:w w:val="85"/>
                <w:sz w:val="12"/>
              </w:rPr>
              <w:t>–</w:t>
            </w:r>
            <w:r>
              <w:rPr>
                <w:b/>
                <w:spacing w:val="-2"/>
                <w:w w:val="85"/>
                <w:sz w:val="12"/>
              </w:rPr>
              <w:t> </w:t>
            </w:r>
            <w:r>
              <w:rPr>
                <w:b/>
                <w:w w:val="85"/>
                <w:sz w:val="12"/>
              </w:rPr>
              <w:t>Plano</w:t>
            </w:r>
          </w:p>
          <w:p>
            <w:pPr>
              <w:pStyle w:val="TableParagraph"/>
              <w:spacing w:before="47"/>
              <w:ind w:left="77" w:right="56"/>
              <w:jc w:val="center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de referencia</w:t>
            </w:r>
          </w:p>
        </w:tc>
        <w:tc>
          <w:tcPr>
            <w:tcW w:w="135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76" w:right="67"/>
              <w:jc w:val="center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Archivo</w:t>
            </w:r>
            <w:r>
              <w:rPr>
                <w:b/>
                <w:spacing w:val="-3"/>
                <w:w w:val="85"/>
                <w:sz w:val="12"/>
              </w:rPr>
              <w:t> </w:t>
            </w:r>
            <w:r>
              <w:rPr>
                <w:b/>
                <w:w w:val="85"/>
                <w:sz w:val="12"/>
              </w:rPr>
              <w:t>fotográfico</w:t>
            </w:r>
          </w:p>
          <w:p>
            <w:pPr>
              <w:pStyle w:val="TableParagraph"/>
              <w:spacing w:before="47"/>
              <w:ind w:left="77" w:right="67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generado</w:t>
            </w:r>
          </w:p>
        </w:tc>
        <w:tc>
          <w:tcPr>
            <w:tcW w:w="6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82"/>
              <w:rPr>
                <w:b/>
                <w:sz w:val="12"/>
              </w:rPr>
            </w:pPr>
            <w:r>
              <w:rPr>
                <w:b/>
                <w:spacing w:val="-1"/>
                <w:w w:val="95"/>
                <w:sz w:val="12"/>
              </w:rPr>
              <w:t>Aceptado</w:t>
            </w:r>
          </w:p>
        </w:tc>
        <w:tc>
          <w:tcPr>
            <w:tcW w:w="680" w:type="dxa"/>
            <w:tcBorders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47"/>
              <w:rPr>
                <w:b/>
                <w:sz w:val="12"/>
              </w:rPr>
            </w:pPr>
            <w:r>
              <w:rPr>
                <w:b/>
                <w:w w:val="90"/>
                <w:sz w:val="12"/>
              </w:rPr>
              <w:t>Rechazado</w:t>
            </w:r>
          </w:p>
        </w:tc>
        <w:tc>
          <w:tcPr>
            <w:tcW w:w="1355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9"/>
              <w:ind w:left="499" w:right="495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Firma</w:t>
            </w:r>
          </w:p>
        </w:tc>
      </w:tr>
      <w:tr>
        <w:trPr>
          <w:trHeight w:val="217" w:hRule="atLeast"/>
        </w:trPr>
        <w:tc>
          <w:tcPr>
            <w:tcW w:w="208" w:type="dxa"/>
            <w:tcBorders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1.1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1.2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1.3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1.4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1.5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1.6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1.7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1.8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6" w:hRule="atLeast"/>
        </w:trPr>
        <w:tc>
          <w:tcPr>
            <w:tcW w:w="208" w:type="dxa"/>
            <w:tcBorders>
              <w:top w:val="single" w:sz="6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3"/>
              <w:jc w:val="center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1.9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9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52" w:hRule="atLeast"/>
        </w:trPr>
        <w:tc>
          <w:tcPr>
            <w:tcW w:w="8588" w:type="dxa"/>
            <w:gridSpan w:val="7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"/>
              <w:ind w:left="74"/>
              <w:rPr>
                <w:b/>
                <w:sz w:val="12"/>
              </w:rPr>
            </w:pPr>
            <w:r>
              <w:rPr>
                <w:b/>
                <w:w w:val="95"/>
                <w:sz w:val="12"/>
              </w:rPr>
              <w:t>OBSERVACIONES:</w:t>
            </w:r>
          </w:p>
        </w:tc>
      </w:tr>
    </w:tbl>
    <w:p>
      <w:pPr>
        <w:pStyle w:val="BodyText"/>
        <w:rPr>
          <w:rFonts w:ascii="Century Gothic"/>
          <w:sz w:val="10"/>
        </w:rPr>
      </w:pPr>
    </w:p>
    <w:p>
      <w:pPr>
        <w:tabs>
          <w:tab w:pos="6169" w:val="left" w:leader="none"/>
        </w:tabs>
        <w:spacing w:before="104" w:after="17"/>
        <w:ind w:left="1728" w:right="0" w:firstLine="0"/>
        <w:jc w:val="left"/>
        <w:rPr>
          <w:rFonts w:ascii="Century Gothic"/>
          <w:sz w:val="15"/>
        </w:rPr>
      </w:pPr>
      <w:r>
        <w:rPr>
          <w:rFonts w:ascii="Century Gothic"/>
          <w:spacing w:val="-1"/>
          <w:w w:val="90"/>
          <w:position w:val="1"/>
          <w:sz w:val="15"/>
        </w:rPr>
        <w:t>RESPONSABLE:</w:t>
        <w:tab/>
      </w:r>
      <w:r>
        <w:rPr>
          <w:rFonts w:ascii="Century Gothic"/>
          <w:spacing w:val="-1"/>
          <w:w w:val="85"/>
          <w:sz w:val="15"/>
        </w:rPr>
        <w:t>REVI</w:t>
      </w:r>
      <w:r>
        <w:rPr>
          <w:rFonts w:ascii="Century Gothic"/>
          <w:spacing w:val="-23"/>
          <w:w w:val="85"/>
          <w:sz w:val="15"/>
        </w:rPr>
        <w:t> </w:t>
      </w:r>
      <w:r>
        <w:rPr>
          <w:rFonts w:ascii="Century Gothic"/>
          <w:spacing w:val="-1"/>
          <w:w w:val="85"/>
          <w:sz w:val="15"/>
        </w:rPr>
        <w:t>SADO</w:t>
      </w:r>
      <w:r>
        <w:rPr>
          <w:rFonts w:ascii="Century Gothic"/>
          <w:spacing w:val="-2"/>
          <w:w w:val="85"/>
          <w:sz w:val="15"/>
        </w:rPr>
        <w:t> </w:t>
      </w:r>
      <w:r>
        <w:rPr>
          <w:rFonts w:ascii="Century Gothic"/>
          <w:spacing w:val="-1"/>
          <w:w w:val="85"/>
          <w:sz w:val="15"/>
        </w:rPr>
        <w:t>POR:</w:t>
      </w:r>
    </w:p>
    <w:p>
      <w:pPr>
        <w:tabs>
          <w:tab w:pos="7152" w:val="left" w:leader="none"/>
        </w:tabs>
        <w:spacing w:line="20" w:lineRule="exact"/>
        <w:ind w:left="3756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02.35pt;height:.550pt;mso-position-horizontal-relative:char;mso-position-vertical-relative:line" coordorigin="0,0" coordsize="2047,11">
            <v:line style="position:absolute" from="4,5" to="2042,5" stroked="true" strokeweight=".508854pt" strokecolor="#000000">
              <v:stroke dashstyle="solid"/>
            </v:line>
            <v:rect style="position:absolute;left:0;top:0;width:2047;height:11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02.35pt;height:.550pt;mso-position-horizontal-relative:char;mso-position-vertical-relative:line" coordorigin="0,0" coordsize="2047,11">
            <v:line style="position:absolute" from="4,5" to="2042,5" stroked="true" strokeweight=".508854pt" strokecolor="#000000">
              <v:stroke dashstyle="solid"/>
            </v:line>
            <v:rect style="position:absolute;left:0;top:0;width:2047;height:11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spacing w:before="0"/>
        <w:ind w:left="2996" w:right="0" w:firstLine="0"/>
        <w:jc w:val="left"/>
        <w:rPr>
          <w:sz w:val="24"/>
        </w:rPr>
      </w:pPr>
      <w:bookmarkStart w:name="_bookmark43" w:id="72"/>
      <w:bookmarkEnd w:id="72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10.</w:t>
      </w:r>
      <w:r>
        <w:rPr>
          <w:i/>
          <w:spacing w:val="-1"/>
          <w:sz w:val="24"/>
        </w:rPr>
        <w:t> </w:t>
      </w:r>
      <w:r>
        <w:rPr>
          <w:sz w:val="24"/>
        </w:rPr>
        <w:t>Ficha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inspección</w:t>
      </w:r>
      <w:r>
        <w:rPr>
          <w:spacing w:val="-1"/>
          <w:sz w:val="24"/>
        </w:rPr>
        <w:t> </w:t>
      </w:r>
      <w:r>
        <w:rPr>
          <w:sz w:val="24"/>
        </w:rPr>
        <w:t>diaria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1"/>
          <w:numId w:val="16"/>
        </w:numPr>
        <w:tabs>
          <w:tab w:pos="842" w:val="left" w:leader="none"/>
        </w:tabs>
        <w:spacing w:line="480" w:lineRule="auto" w:before="0" w:after="0"/>
        <w:ind w:left="840" w:right="764" w:hanging="360"/>
        <w:jc w:val="both"/>
        <w:rPr>
          <w:sz w:val="24"/>
        </w:rPr>
      </w:pPr>
      <w:r>
        <w:rPr>
          <w:sz w:val="24"/>
        </w:rPr>
        <w:t>Plasmar en la guía de control de calidad directrices para el seguimiento detallado de los</w:t>
      </w:r>
      <w:r>
        <w:rPr>
          <w:spacing w:val="1"/>
          <w:sz w:val="24"/>
        </w:rPr>
        <w:t> </w:t>
      </w:r>
      <w:r>
        <w:rPr>
          <w:sz w:val="24"/>
        </w:rPr>
        <w:t>procesos de recepción de materiales, construcción de la estructura y recepción de obra</w:t>
      </w:r>
      <w:r>
        <w:rPr>
          <w:spacing w:val="1"/>
          <w:sz w:val="24"/>
        </w:rPr>
        <w:t> </w:t>
      </w:r>
      <w:r>
        <w:rPr>
          <w:sz w:val="24"/>
        </w:rPr>
        <w:t>terminada</w:t>
      </w:r>
    </w:p>
    <w:p>
      <w:pPr>
        <w:pStyle w:val="BodyText"/>
        <w:spacing w:line="480" w:lineRule="auto"/>
        <w:ind w:left="403" w:right="763" w:firstLine="479"/>
        <w:jc w:val="both"/>
      </w:pPr>
      <w:r>
        <w:rPr/>
        <w:t>Para los procesos de recepción de materiales, ejecución y recepción de obra terminada en</w:t>
      </w:r>
      <w:r>
        <w:rPr>
          <w:spacing w:val="-57"/>
        </w:rPr>
        <w:t> </w:t>
      </w:r>
      <w:r>
        <w:rPr/>
        <w:t>una</w:t>
      </w:r>
      <w:r>
        <w:rPr>
          <w:spacing w:val="-2"/>
        </w:rPr>
        <w:t> </w:t>
      </w:r>
      <w:r>
        <w:rPr/>
        <w:t>estructura</w:t>
      </w:r>
      <w:r>
        <w:rPr>
          <w:spacing w:val="-1"/>
        </w:rPr>
        <w:t> </w:t>
      </w:r>
      <w:r>
        <w:rPr/>
        <w:t>metálica se</w:t>
      </w:r>
      <w:r>
        <w:rPr>
          <w:spacing w:val="-1"/>
        </w:rPr>
        <w:t> </w:t>
      </w:r>
      <w:r>
        <w:rPr/>
        <w:t>formulan las siguientes</w:t>
      </w:r>
      <w:r>
        <w:rPr>
          <w:spacing w:val="1"/>
        </w:rPr>
        <w:t> </w:t>
      </w:r>
      <w:r>
        <w:rPr/>
        <w:t>directrices.</w:t>
      </w:r>
    </w:p>
    <w:p>
      <w:pPr>
        <w:pStyle w:val="ListParagraph"/>
        <w:numPr>
          <w:ilvl w:val="0"/>
          <w:numId w:val="17"/>
        </w:numPr>
        <w:tabs>
          <w:tab w:pos="764" w:val="left" w:leader="none"/>
        </w:tabs>
        <w:spacing w:line="240" w:lineRule="auto" w:before="1" w:after="0"/>
        <w:ind w:left="763" w:right="0" w:hanging="361"/>
        <w:jc w:val="left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CONTROL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RECEPCIÓN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MATERIALES</w:t>
      </w:r>
    </w:p>
    <w:p>
      <w:pPr>
        <w:pStyle w:val="BodyText"/>
      </w:pPr>
    </w:p>
    <w:p>
      <w:pPr>
        <w:pStyle w:val="ListParagraph"/>
        <w:numPr>
          <w:ilvl w:val="0"/>
          <w:numId w:val="17"/>
        </w:numPr>
        <w:tabs>
          <w:tab w:pos="764" w:val="left" w:leader="none"/>
        </w:tabs>
        <w:spacing w:line="240" w:lineRule="auto" w:before="0" w:after="0"/>
        <w:ind w:left="763" w:right="0" w:hanging="361"/>
        <w:jc w:val="left"/>
        <w:rPr>
          <w:sz w:val="24"/>
        </w:rPr>
      </w:pP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CONTROL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EJECUCIÓN</w:t>
      </w:r>
    </w:p>
    <w:p>
      <w:pPr>
        <w:pStyle w:val="BodyText"/>
      </w:pPr>
    </w:p>
    <w:p>
      <w:pPr>
        <w:spacing w:before="0"/>
        <w:ind w:left="763" w:right="0" w:firstLine="0"/>
        <w:jc w:val="left"/>
        <w:rPr>
          <w:i/>
          <w:sz w:val="24"/>
        </w:rPr>
      </w:pPr>
      <w:r>
        <w:rPr>
          <w:i/>
          <w:sz w:val="24"/>
        </w:rPr>
        <w:t>Fabricación</w:t>
      </w:r>
    </w:p>
    <w:p>
      <w:pPr>
        <w:pStyle w:val="BodyText"/>
        <w:rPr>
          <w:i/>
        </w:rPr>
      </w:pPr>
    </w:p>
    <w:p>
      <w:pPr>
        <w:pStyle w:val="BodyText"/>
        <w:ind w:left="763"/>
      </w:pPr>
      <w:r>
        <w:rPr/>
        <w:t>Trazado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preparación</w:t>
      </w:r>
    </w:p>
    <w:p>
      <w:pPr>
        <w:spacing w:after="0"/>
        <w:sectPr>
          <w:type w:val="continuous"/>
          <w:pgSz w:w="12240" w:h="15840"/>
          <w:pgMar w:top="1340" w:bottom="280" w:left="1320" w:right="680"/>
        </w:sectPr>
      </w:pPr>
    </w:p>
    <w:p>
      <w:pPr>
        <w:pStyle w:val="BodyText"/>
        <w:spacing w:before="81"/>
        <w:ind w:left="763"/>
      </w:pPr>
      <w:r>
        <w:rPr/>
        <w:t>Corte</w:t>
      </w:r>
    </w:p>
    <w:p>
      <w:pPr>
        <w:pStyle w:val="BodyText"/>
      </w:pPr>
    </w:p>
    <w:p>
      <w:pPr>
        <w:pStyle w:val="BodyText"/>
        <w:spacing w:line="480" w:lineRule="auto"/>
        <w:ind w:left="763" w:right="8347"/>
        <w:rPr>
          <w:i/>
        </w:rPr>
      </w:pPr>
      <w:r>
        <w:rPr>
          <w:spacing w:val="-1"/>
        </w:rPr>
        <w:t>Pre-armado</w:t>
      </w:r>
      <w:r>
        <w:rPr>
          <w:spacing w:val="-57"/>
        </w:rPr>
        <w:t> </w:t>
      </w:r>
      <w:r>
        <w:rPr/>
        <w:t>Limpieza</w:t>
      </w:r>
      <w:r>
        <w:rPr>
          <w:spacing w:val="1"/>
        </w:rPr>
        <w:t> </w:t>
      </w:r>
      <w:r>
        <w:rPr/>
        <w:t>Pintura</w:t>
      </w:r>
      <w:r>
        <w:rPr>
          <w:spacing w:val="1"/>
        </w:rPr>
        <w:t> </w:t>
      </w:r>
      <w:r>
        <w:rPr>
          <w:i/>
        </w:rPr>
        <w:t>Montaje</w:t>
      </w:r>
    </w:p>
    <w:p>
      <w:pPr>
        <w:pStyle w:val="BodyText"/>
        <w:spacing w:line="480" w:lineRule="auto"/>
        <w:ind w:left="763" w:right="7488"/>
      </w:pPr>
      <w:r>
        <w:rPr/>
        <w:t>Transporte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piezas</w:t>
      </w:r>
      <w:r>
        <w:rPr>
          <w:spacing w:val="-57"/>
        </w:rPr>
        <w:t> </w:t>
      </w:r>
      <w:r>
        <w:rPr/>
        <w:t>Recepción</w:t>
      </w:r>
    </w:p>
    <w:p>
      <w:pPr>
        <w:pStyle w:val="BodyText"/>
        <w:spacing w:line="480" w:lineRule="auto" w:before="1"/>
        <w:ind w:left="763" w:right="8427"/>
      </w:pPr>
      <w:r>
        <w:rPr/>
        <w:t>Armado</w:t>
      </w:r>
      <w:r>
        <w:rPr>
          <w:spacing w:val="1"/>
        </w:rPr>
        <w:t> </w:t>
      </w:r>
      <w:r>
        <w:rPr/>
        <w:t>Pintura</w:t>
      </w:r>
      <w:r>
        <w:rPr>
          <w:spacing w:val="1"/>
        </w:rPr>
        <w:t> </w:t>
      </w:r>
      <w:r>
        <w:rPr>
          <w:spacing w:val="-1"/>
        </w:rPr>
        <w:t>Inspección</w:t>
      </w:r>
    </w:p>
    <w:p>
      <w:pPr>
        <w:pStyle w:val="ListParagraph"/>
        <w:numPr>
          <w:ilvl w:val="0"/>
          <w:numId w:val="17"/>
        </w:numPr>
        <w:tabs>
          <w:tab w:pos="764" w:val="left" w:leader="none"/>
        </w:tabs>
        <w:spacing w:line="480" w:lineRule="auto" w:before="0" w:after="0"/>
        <w:ind w:left="763" w:right="4728" w:hanging="360"/>
        <w:jc w:val="left"/>
        <w:rPr>
          <w:sz w:val="24"/>
        </w:rPr>
      </w:pPr>
      <w:r>
        <w:rPr>
          <w:sz w:val="24"/>
        </w:rPr>
        <w:t>EL CONTROL DE LA RECEPCIÓN DE OBRA</w:t>
      </w:r>
      <w:r>
        <w:rPr>
          <w:spacing w:val="-58"/>
          <w:sz w:val="24"/>
        </w:rPr>
        <w:t> </w:t>
      </w:r>
      <w:r>
        <w:rPr>
          <w:sz w:val="24"/>
        </w:rPr>
        <w:t>Elaboración de documento de conformidad</w:t>
      </w:r>
      <w:r>
        <w:rPr>
          <w:spacing w:val="1"/>
          <w:sz w:val="24"/>
        </w:rPr>
        <w:t> </w:t>
      </w:r>
      <w:r>
        <w:rPr>
          <w:sz w:val="24"/>
        </w:rPr>
        <w:t>Inspección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2"/>
          <w:sz w:val="24"/>
        </w:rPr>
        <w:t> </w:t>
      </w:r>
      <w:r>
        <w:rPr>
          <w:sz w:val="24"/>
        </w:rPr>
        <w:t>ensayos</w:t>
      </w:r>
    </w:p>
    <w:p>
      <w:pPr>
        <w:pStyle w:val="ListParagraph"/>
        <w:numPr>
          <w:ilvl w:val="1"/>
          <w:numId w:val="16"/>
        </w:numPr>
        <w:tabs>
          <w:tab w:pos="842" w:val="left" w:leader="none"/>
        </w:tabs>
        <w:spacing w:line="480" w:lineRule="auto" w:before="1" w:after="0"/>
        <w:ind w:left="840" w:right="767" w:hanging="360"/>
        <w:jc w:val="both"/>
        <w:rPr>
          <w:sz w:val="24"/>
        </w:rPr>
      </w:pPr>
      <w:r>
        <w:rPr>
          <w:sz w:val="24"/>
        </w:rPr>
        <w:t>Constituir una guía práctica que de manera estratégica simplifique el control de la calidad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construcción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estructuras</w:t>
      </w:r>
      <w:r>
        <w:rPr>
          <w:spacing w:val="-4"/>
          <w:sz w:val="24"/>
        </w:rPr>
        <w:t> </w:t>
      </w:r>
      <w:r>
        <w:rPr>
          <w:sz w:val="24"/>
        </w:rPr>
        <w:t>metálicas,</w:t>
      </w:r>
      <w:r>
        <w:rPr>
          <w:spacing w:val="-5"/>
          <w:sz w:val="24"/>
        </w:rPr>
        <w:t> </w:t>
      </w:r>
      <w:r>
        <w:rPr>
          <w:sz w:val="24"/>
        </w:rPr>
        <w:t>mediante</w:t>
      </w:r>
      <w:r>
        <w:rPr>
          <w:spacing w:val="-4"/>
          <w:sz w:val="24"/>
        </w:rPr>
        <w:t> </w:t>
      </w:r>
      <w:r>
        <w:rPr>
          <w:sz w:val="24"/>
        </w:rPr>
        <w:t>modelos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listas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verificación,</w:t>
      </w:r>
      <w:r>
        <w:rPr>
          <w:spacing w:val="-58"/>
          <w:sz w:val="24"/>
        </w:rPr>
        <w:t> </w:t>
      </w:r>
      <w:r>
        <w:rPr>
          <w:sz w:val="24"/>
        </w:rPr>
        <w:t>diagramas,</w:t>
      </w:r>
      <w:r>
        <w:rPr>
          <w:spacing w:val="-1"/>
          <w:sz w:val="24"/>
        </w:rPr>
        <w:t> </w:t>
      </w:r>
      <w:r>
        <w:rPr>
          <w:sz w:val="24"/>
        </w:rPr>
        <w:t>tablas de</w:t>
      </w:r>
      <w:r>
        <w:rPr>
          <w:spacing w:val="-1"/>
          <w:sz w:val="24"/>
        </w:rPr>
        <w:t> </w:t>
      </w:r>
      <w:r>
        <w:rPr>
          <w:sz w:val="24"/>
        </w:rPr>
        <w:t>reportes.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line="480" w:lineRule="auto"/>
        <w:ind w:left="403" w:right="765" w:firstLine="359"/>
        <w:jc w:val="both"/>
      </w:pPr>
      <w:r>
        <w:rPr/>
        <w:t>La constitución de la guía se realiza bajo la premisa de simplicidad y aplicabilidad en</w:t>
      </w:r>
      <w:r>
        <w:rPr>
          <w:spacing w:val="1"/>
        </w:rPr>
        <w:t> </w:t>
      </w:r>
      <w:r>
        <w:rPr/>
        <w:t>campo,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desarrolla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ilustrativa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presenta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serie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formatos</w:t>
      </w:r>
      <w:r>
        <w:rPr>
          <w:spacing w:val="-58"/>
        </w:rPr>
        <w:t> </w:t>
      </w:r>
      <w:r>
        <w:rPr/>
        <w:t>compuestos, en los que se agrupan tablas, listas de verificación y registro fotográfico. (ver</w:t>
      </w:r>
      <w:r>
        <w:rPr>
          <w:spacing w:val="1"/>
        </w:rPr>
        <w:t> </w:t>
      </w:r>
      <w:r>
        <w:rPr/>
        <w:t>Apéndice</w:t>
      </w:r>
      <w:r>
        <w:rPr>
          <w:spacing w:val="-3"/>
        </w:rPr>
        <w:t> </w:t>
      </w:r>
      <w:r>
        <w:rPr/>
        <w:t>B</w:t>
      </w:r>
      <w:r>
        <w:rPr>
          <w:spacing w:val="3"/>
        </w:rPr>
        <w:t> </w:t>
      </w:r>
      <w:r>
        <w:rPr/>
        <w:t>Implementación).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1"/>
          <w:numId w:val="16"/>
        </w:numPr>
        <w:tabs>
          <w:tab w:pos="842" w:val="left" w:leader="none"/>
        </w:tabs>
        <w:spacing w:line="480" w:lineRule="auto" w:before="81" w:after="0"/>
        <w:ind w:left="840" w:right="774" w:hanging="360"/>
        <w:jc w:val="left"/>
        <w:rPr>
          <w:sz w:val="24"/>
        </w:rPr>
      </w:pPr>
      <w:r>
        <w:rPr>
          <w:sz w:val="24"/>
        </w:rPr>
        <w:t>Establecer</w:t>
      </w:r>
      <w:r>
        <w:rPr>
          <w:spacing w:val="33"/>
          <w:sz w:val="24"/>
        </w:rPr>
        <w:t> </w:t>
      </w:r>
      <w:r>
        <w:rPr>
          <w:sz w:val="24"/>
        </w:rPr>
        <w:t>en</w:t>
      </w:r>
      <w:r>
        <w:rPr>
          <w:spacing w:val="35"/>
          <w:sz w:val="24"/>
        </w:rPr>
        <w:t> </w:t>
      </w:r>
      <w:r>
        <w:rPr>
          <w:sz w:val="24"/>
        </w:rPr>
        <w:t>la</w:t>
      </w:r>
      <w:r>
        <w:rPr>
          <w:spacing w:val="31"/>
          <w:sz w:val="24"/>
        </w:rPr>
        <w:t> </w:t>
      </w:r>
      <w:r>
        <w:rPr>
          <w:sz w:val="24"/>
        </w:rPr>
        <w:t>guía</w:t>
      </w:r>
      <w:r>
        <w:rPr>
          <w:spacing w:val="32"/>
          <w:sz w:val="24"/>
        </w:rPr>
        <w:t> </w:t>
      </w:r>
      <w:r>
        <w:rPr>
          <w:sz w:val="24"/>
        </w:rPr>
        <w:t>pautas</w:t>
      </w:r>
      <w:r>
        <w:rPr>
          <w:spacing w:val="33"/>
          <w:sz w:val="24"/>
        </w:rPr>
        <w:t> </w:t>
      </w:r>
      <w:r>
        <w:rPr>
          <w:sz w:val="24"/>
        </w:rPr>
        <w:t>que</w:t>
      </w:r>
      <w:r>
        <w:rPr>
          <w:spacing w:val="31"/>
          <w:sz w:val="24"/>
        </w:rPr>
        <w:t> </w:t>
      </w:r>
      <w:r>
        <w:rPr>
          <w:sz w:val="24"/>
        </w:rPr>
        <w:t>muestren</w:t>
      </w:r>
      <w:r>
        <w:rPr>
          <w:spacing w:val="35"/>
          <w:sz w:val="24"/>
        </w:rPr>
        <w:t> </w:t>
      </w:r>
      <w:r>
        <w:rPr>
          <w:sz w:val="24"/>
        </w:rPr>
        <w:t>el</w:t>
      </w:r>
      <w:r>
        <w:rPr>
          <w:spacing w:val="32"/>
          <w:sz w:val="24"/>
        </w:rPr>
        <w:t> </w:t>
      </w:r>
      <w:r>
        <w:rPr>
          <w:sz w:val="24"/>
        </w:rPr>
        <w:t>orden,</w:t>
      </w:r>
      <w:r>
        <w:rPr>
          <w:spacing w:val="33"/>
          <w:sz w:val="24"/>
        </w:rPr>
        <w:t> </w:t>
      </w:r>
      <w:r>
        <w:rPr>
          <w:sz w:val="24"/>
        </w:rPr>
        <w:t>interrelación</w:t>
      </w:r>
      <w:r>
        <w:rPr>
          <w:spacing w:val="36"/>
          <w:sz w:val="24"/>
        </w:rPr>
        <w:t> </w:t>
      </w:r>
      <w:r>
        <w:rPr>
          <w:sz w:val="24"/>
        </w:rPr>
        <w:t>e</w:t>
      </w:r>
      <w:r>
        <w:rPr>
          <w:spacing w:val="31"/>
          <w:sz w:val="24"/>
        </w:rPr>
        <w:t> </w:t>
      </w:r>
      <w:r>
        <w:rPr>
          <w:sz w:val="24"/>
        </w:rPr>
        <w:t>importancia</w:t>
      </w:r>
      <w:r>
        <w:rPr>
          <w:spacing w:val="32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los</w:t>
      </w:r>
      <w:r>
        <w:rPr>
          <w:spacing w:val="-57"/>
          <w:sz w:val="24"/>
        </w:rPr>
        <w:t> </w:t>
      </w:r>
      <w:r>
        <w:rPr>
          <w:sz w:val="24"/>
        </w:rPr>
        <w:t>procesos.</w:t>
      </w:r>
    </w:p>
    <w:p>
      <w:pPr>
        <w:pStyle w:val="BodyText"/>
        <w:ind w:left="480"/>
      </w:pPr>
      <w:r>
        <w:rPr/>
        <w:t>Establecimiento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pautas que</w:t>
      </w:r>
      <w:r>
        <w:rPr>
          <w:spacing w:val="-3"/>
        </w:rPr>
        <w:t> </w:t>
      </w:r>
      <w:r>
        <w:rPr/>
        <w:t>muestran</w:t>
      </w:r>
      <w:r>
        <w:rPr>
          <w:spacing w:val="1"/>
        </w:rPr>
        <w:t> </w:t>
      </w:r>
      <w:r>
        <w:rPr/>
        <w:t>el orden,</w:t>
      </w:r>
      <w:r>
        <w:rPr>
          <w:spacing w:val="-1"/>
        </w:rPr>
        <w:t> </w:t>
      </w:r>
      <w:r>
        <w:rPr/>
        <w:t>interrelación</w:t>
      </w:r>
      <w:r>
        <w:rPr>
          <w:spacing w:val="-1"/>
        </w:rPr>
        <w:t> </w:t>
      </w:r>
      <w:r>
        <w:rPr/>
        <w:t>e importancia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 procesos.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94">
            <wp:simplePos x="0" y="0"/>
            <wp:positionH relativeFrom="page">
              <wp:posOffset>1100907</wp:posOffset>
            </wp:positionH>
            <wp:positionV relativeFrom="paragraph">
              <wp:posOffset>223885</wp:posOffset>
            </wp:positionV>
            <wp:extent cx="5900354" cy="4983480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0354" cy="4983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spacing w:before="220"/>
        <w:ind w:left="2553" w:right="0" w:firstLine="0"/>
        <w:jc w:val="left"/>
        <w:rPr>
          <w:sz w:val="24"/>
        </w:rPr>
      </w:pPr>
      <w:bookmarkStart w:name="_bookmark44" w:id="73"/>
      <w:bookmarkEnd w:id="73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11.</w:t>
      </w:r>
      <w:r>
        <w:rPr>
          <w:i/>
          <w:spacing w:val="-1"/>
          <w:sz w:val="24"/>
        </w:rPr>
        <w:t> </w:t>
      </w:r>
      <w:r>
        <w:rPr>
          <w:sz w:val="24"/>
        </w:rPr>
        <w:t>Infografía</w:t>
      </w:r>
      <w:r>
        <w:rPr>
          <w:spacing w:val="-3"/>
          <w:sz w:val="24"/>
        </w:rPr>
        <w:t> </w:t>
      </w:r>
      <w:r>
        <w:rPr>
          <w:sz w:val="24"/>
        </w:rPr>
        <w:t>etapas control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calidad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1"/>
          <w:numId w:val="16"/>
        </w:numPr>
        <w:tabs>
          <w:tab w:pos="842" w:val="left" w:leader="none"/>
        </w:tabs>
        <w:spacing w:line="480" w:lineRule="auto" w:before="81" w:after="0"/>
        <w:ind w:left="840" w:right="771" w:hanging="360"/>
        <w:jc w:val="left"/>
        <w:rPr>
          <w:sz w:val="24"/>
        </w:rPr>
      </w:pPr>
      <w:r>
        <w:rPr>
          <w:sz w:val="24"/>
        </w:rPr>
        <w:t>Realizar</w:t>
      </w:r>
      <w:r>
        <w:rPr>
          <w:spacing w:val="44"/>
          <w:sz w:val="24"/>
        </w:rPr>
        <w:t> </w:t>
      </w:r>
      <w:r>
        <w:rPr>
          <w:sz w:val="24"/>
        </w:rPr>
        <w:t>un</w:t>
      </w:r>
      <w:r>
        <w:rPr>
          <w:spacing w:val="47"/>
          <w:sz w:val="24"/>
        </w:rPr>
        <w:t> </w:t>
      </w:r>
      <w:r>
        <w:rPr>
          <w:sz w:val="24"/>
        </w:rPr>
        <w:t>modelo</w:t>
      </w:r>
      <w:r>
        <w:rPr>
          <w:spacing w:val="45"/>
          <w:sz w:val="24"/>
        </w:rPr>
        <w:t> </w:t>
      </w:r>
      <w:r>
        <w:rPr>
          <w:sz w:val="24"/>
        </w:rPr>
        <w:t>de</w:t>
      </w:r>
      <w:r>
        <w:rPr>
          <w:spacing w:val="44"/>
          <w:sz w:val="24"/>
        </w:rPr>
        <w:t> </w:t>
      </w:r>
      <w:r>
        <w:rPr>
          <w:sz w:val="24"/>
        </w:rPr>
        <w:t>seguimiento</w:t>
      </w:r>
      <w:r>
        <w:rPr>
          <w:spacing w:val="45"/>
          <w:sz w:val="24"/>
        </w:rPr>
        <w:t> </w:t>
      </w:r>
      <w:r>
        <w:rPr>
          <w:sz w:val="24"/>
        </w:rPr>
        <w:t>detallado</w:t>
      </w:r>
      <w:r>
        <w:rPr>
          <w:spacing w:val="45"/>
          <w:sz w:val="24"/>
        </w:rPr>
        <w:t> </w:t>
      </w:r>
      <w:r>
        <w:rPr>
          <w:sz w:val="24"/>
        </w:rPr>
        <w:t>y</w:t>
      </w:r>
      <w:r>
        <w:rPr>
          <w:spacing w:val="45"/>
          <w:sz w:val="24"/>
        </w:rPr>
        <w:t> </w:t>
      </w:r>
      <w:r>
        <w:rPr>
          <w:sz w:val="24"/>
        </w:rPr>
        <w:t>específico</w:t>
      </w:r>
      <w:r>
        <w:rPr>
          <w:spacing w:val="45"/>
          <w:sz w:val="24"/>
        </w:rPr>
        <w:t> </w:t>
      </w:r>
      <w:r>
        <w:rPr>
          <w:sz w:val="24"/>
        </w:rPr>
        <w:t>que</w:t>
      </w:r>
      <w:r>
        <w:rPr>
          <w:spacing w:val="44"/>
          <w:sz w:val="24"/>
        </w:rPr>
        <w:t> </w:t>
      </w:r>
      <w:r>
        <w:rPr>
          <w:sz w:val="24"/>
        </w:rPr>
        <w:t>permita</w:t>
      </w:r>
      <w:r>
        <w:rPr>
          <w:spacing w:val="45"/>
          <w:sz w:val="24"/>
        </w:rPr>
        <w:t> </w:t>
      </w:r>
      <w:r>
        <w:rPr>
          <w:sz w:val="24"/>
        </w:rPr>
        <w:t>detectar</w:t>
      </w:r>
      <w:r>
        <w:rPr>
          <w:spacing w:val="-57"/>
          <w:sz w:val="24"/>
        </w:rPr>
        <w:t> </w:t>
      </w:r>
      <w:r>
        <w:rPr>
          <w:sz w:val="24"/>
        </w:rPr>
        <w:t>inconsistencias</w:t>
      </w:r>
      <w:r>
        <w:rPr>
          <w:spacing w:val="-1"/>
          <w:sz w:val="24"/>
        </w:rPr>
        <w:t> </w:t>
      </w:r>
      <w:r>
        <w:rPr>
          <w:sz w:val="24"/>
        </w:rPr>
        <w:t>y constituir acciones</w:t>
      </w:r>
      <w:r>
        <w:rPr>
          <w:spacing w:val="1"/>
          <w:sz w:val="24"/>
        </w:rPr>
        <w:t> </w:t>
      </w:r>
      <w:r>
        <w:rPr>
          <w:sz w:val="24"/>
        </w:rPr>
        <w:t>correctivas</w:t>
      </w:r>
      <w:r>
        <w:rPr>
          <w:spacing w:val="-1"/>
          <w:sz w:val="24"/>
        </w:rPr>
        <w:t> </w:t>
      </w:r>
      <w:r>
        <w:rPr>
          <w:sz w:val="24"/>
        </w:rPr>
        <w:t>inmediatas.</w:t>
      </w:r>
    </w:p>
    <w:p>
      <w:pPr>
        <w:pStyle w:val="BodyText"/>
        <w:spacing w:line="259" w:lineRule="auto"/>
        <w:ind w:left="120" w:right="765" w:firstLine="599"/>
      </w:pPr>
      <w:r>
        <w:rPr/>
        <w:t>Para</w:t>
      </w:r>
      <w:r>
        <w:rPr>
          <w:spacing w:val="-1"/>
        </w:rPr>
        <w:t> </w:t>
      </w:r>
      <w:r>
        <w:rPr/>
        <w:t>la detección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inconsistencias y</w:t>
      </w:r>
      <w:r>
        <w:rPr>
          <w:spacing w:val="1"/>
        </w:rPr>
        <w:t> </w:t>
      </w:r>
      <w:r>
        <w:rPr/>
        <w:t>la constitución</w:t>
      </w:r>
      <w:r>
        <w:rPr>
          <w:spacing w:val="2"/>
        </w:rPr>
        <w:t> </w:t>
      </w:r>
      <w:r>
        <w:rPr/>
        <w:t>de acciones correctivas</w:t>
      </w:r>
      <w:r>
        <w:rPr>
          <w:spacing w:val="1"/>
        </w:rPr>
        <w:t> </w:t>
      </w:r>
      <w:r>
        <w:rPr/>
        <w:t>inmediatas</w:t>
      </w:r>
      <w:r>
        <w:rPr>
          <w:spacing w:val="1"/>
        </w:rPr>
        <w:t> </w:t>
      </w:r>
      <w:r>
        <w:rPr/>
        <w:t>se</w:t>
      </w:r>
      <w:r>
        <w:rPr>
          <w:spacing w:val="-57"/>
        </w:rPr>
        <w:t> </w:t>
      </w:r>
      <w:r>
        <w:rPr/>
        <w:t>realizan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siguientes modelos.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tbl>
      <w:tblPr>
        <w:tblW w:w="0" w:type="auto"/>
        <w:jc w:val="left"/>
        <w:tblInd w:w="5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7"/>
        <w:gridCol w:w="1552"/>
        <w:gridCol w:w="1234"/>
        <w:gridCol w:w="1545"/>
        <w:gridCol w:w="956"/>
        <w:gridCol w:w="1055"/>
        <w:gridCol w:w="567"/>
        <w:gridCol w:w="2031"/>
      </w:tblGrid>
      <w:tr>
        <w:trPr>
          <w:trHeight w:val="153" w:hRule="atLeast"/>
        </w:trPr>
        <w:tc>
          <w:tcPr>
            <w:tcW w:w="1889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790" w:type="dxa"/>
            <w:gridSpan w:val="4"/>
            <w:vMerge w:val="restart"/>
          </w:tcPr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1637" w:right="1628"/>
              <w:jc w:val="center"/>
              <w:rPr>
                <w:b/>
                <w:sz w:val="11"/>
              </w:rPr>
            </w:pPr>
            <w:r>
              <w:rPr>
                <w:b/>
                <w:w w:val="95"/>
                <w:sz w:val="11"/>
              </w:rPr>
              <w:t>PROGRAMA</w:t>
            </w:r>
            <w:r>
              <w:rPr>
                <w:b/>
                <w:spacing w:val="40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DE</w:t>
            </w:r>
            <w:r>
              <w:rPr>
                <w:b/>
                <w:spacing w:val="7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INSPECCIÓN</w:t>
            </w:r>
          </w:p>
        </w:tc>
        <w:tc>
          <w:tcPr>
            <w:tcW w:w="2598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before="14"/>
              <w:ind w:left="84"/>
              <w:rPr>
                <w:sz w:val="9"/>
              </w:rPr>
            </w:pPr>
            <w:r>
              <w:rPr>
                <w:sz w:val="9"/>
              </w:rPr>
              <w:t>Cód.:</w:t>
            </w:r>
          </w:p>
        </w:tc>
      </w:tr>
      <w:tr>
        <w:trPr>
          <w:trHeight w:val="135" w:hRule="atLeast"/>
        </w:trPr>
        <w:tc>
          <w:tcPr>
            <w:tcW w:w="18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"/>
              <w:ind w:left="84"/>
              <w:rPr>
                <w:sz w:val="8"/>
              </w:rPr>
            </w:pPr>
            <w:r>
              <w:rPr>
                <w:sz w:val="8"/>
              </w:rPr>
              <w:t>VERSIÓN:</w:t>
            </w:r>
          </w:p>
        </w:tc>
      </w:tr>
      <w:tr>
        <w:trPr>
          <w:trHeight w:val="131" w:hRule="atLeast"/>
        </w:trPr>
        <w:tc>
          <w:tcPr>
            <w:tcW w:w="18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5"/>
              <w:ind w:left="84"/>
              <w:rPr>
                <w:sz w:val="8"/>
              </w:rPr>
            </w:pPr>
            <w:r>
              <w:rPr>
                <w:w w:val="95"/>
                <w:sz w:val="8"/>
              </w:rPr>
              <w:t>PÁGINA:</w:t>
            </w:r>
            <w:r>
              <w:rPr>
                <w:spacing w:val="4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____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____</w:t>
            </w:r>
          </w:p>
        </w:tc>
      </w:tr>
      <w:tr>
        <w:trPr>
          <w:trHeight w:val="149" w:hRule="atLeast"/>
        </w:trPr>
        <w:tc>
          <w:tcPr>
            <w:tcW w:w="9277" w:type="dxa"/>
            <w:gridSpan w:val="8"/>
          </w:tcPr>
          <w:p>
            <w:pPr>
              <w:pStyle w:val="TableParagraph"/>
              <w:spacing w:line="130" w:lineRule="exact"/>
              <w:ind w:left="27"/>
              <w:rPr>
                <w:b/>
                <w:sz w:val="12"/>
              </w:rPr>
            </w:pPr>
            <w:r>
              <w:rPr>
                <w:b/>
                <w:w w:val="90"/>
                <w:sz w:val="12"/>
              </w:rPr>
              <w:t>NOMBRE</w:t>
            </w:r>
            <w:r>
              <w:rPr>
                <w:b/>
                <w:spacing w:val="2"/>
                <w:w w:val="90"/>
                <w:sz w:val="12"/>
              </w:rPr>
              <w:t> </w:t>
            </w:r>
            <w:r>
              <w:rPr>
                <w:b/>
                <w:w w:val="90"/>
                <w:sz w:val="12"/>
              </w:rPr>
              <w:t>Y</w:t>
            </w:r>
            <w:r>
              <w:rPr>
                <w:b/>
                <w:spacing w:val="7"/>
                <w:w w:val="90"/>
                <w:sz w:val="12"/>
              </w:rPr>
              <w:t> </w:t>
            </w:r>
            <w:r>
              <w:rPr>
                <w:b/>
                <w:w w:val="90"/>
                <w:sz w:val="12"/>
              </w:rPr>
              <w:t>LUGAR</w:t>
            </w:r>
            <w:r>
              <w:rPr>
                <w:b/>
                <w:spacing w:val="3"/>
                <w:w w:val="90"/>
                <w:sz w:val="12"/>
              </w:rPr>
              <w:t> </w:t>
            </w:r>
            <w:r>
              <w:rPr>
                <w:b/>
                <w:w w:val="90"/>
                <w:sz w:val="12"/>
              </w:rPr>
              <w:t>DE</w:t>
            </w:r>
            <w:r>
              <w:rPr>
                <w:b/>
                <w:spacing w:val="2"/>
                <w:w w:val="90"/>
                <w:sz w:val="12"/>
              </w:rPr>
              <w:t> </w:t>
            </w:r>
            <w:r>
              <w:rPr>
                <w:b/>
                <w:w w:val="90"/>
                <w:sz w:val="12"/>
              </w:rPr>
              <w:t>LA</w:t>
            </w:r>
            <w:r>
              <w:rPr>
                <w:b/>
                <w:spacing w:val="7"/>
                <w:w w:val="90"/>
                <w:sz w:val="12"/>
              </w:rPr>
              <w:t> </w:t>
            </w:r>
            <w:r>
              <w:rPr>
                <w:b/>
                <w:w w:val="90"/>
                <w:sz w:val="12"/>
              </w:rPr>
              <w:t>OBRA:</w:t>
            </w:r>
          </w:p>
        </w:tc>
      </w:tr>
      <w:tr>
        <w:trPr>
          <w:trHeight w:val="163" w:hRule="atLeast"/>
        </w:trPr>
        <w:tc>
          <w:tcPr>
            <w:tcW w:w="9277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6" w:hRule="atLeast"/>
        </w:trPr>
        <w:tc>
          <w:tcPr>
            <w:tcW w:w="33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43" w:right="35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Nº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8" w:right="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Control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95" w:right="84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Método</w:t>
            </w:r>
            <w:r>
              <w:rPr>
                <w:b/>
                <w:spacing w:val="8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8"/>
                <w:sz w:val="9"/>
              </w:rPr>
              <w:t> </w:t>
            </w:r>
            <w:r>
              <w:rPr>
                <w:b/>
                <w:sz w:val="9"/>
              </w:rPr>
              <w:t>inspección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28" w:right="26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Documentación</w:t>
            </w:r>
            <w:r>
              <w:rPr>
                <w:b/>
                <w:spacing w:val="15"/>
                <w:sz w:val="9"/>
              </w:rPr>
              <w:t> </w:t>
            </w:r>
            <w:r>
              <w:rPr>
                <w:b/>
                <w:sz w:val="9"/>
              </w:rPr>
              <w:t>empleada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183"/>
              <w:rPr>
                <w:b/>
                <w:sz w:val="9"/>
              </w:rPr>
            </w:pPr>
            <w:r>
              <w:rPr>
                <w:b/>
                <w:sz w:val="9"/>
              </w:rPr>
              <w:t>Responsable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391" w:right="375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Firma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150"/>
              <w:rPr>
                <w:b/>
                <w:sz w:val="9"/>
              </w:rPr>
            </w:pPr>
            <w:r>
              <w:rPr>
                <w:b/>
                <w:sz w:val="9"/>
              </w:rPr>
              <w:t>Fecha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08" w:lineRule="exact" w:before="28"/>
              <w:ind w:left="675"/>
              <w:rPr>
                <w:b/>
                <w:sz w:val="9"/>
              </w:rPr>
            </w:pPr>
            <w:r>
              <w:rPr>
                <w:b/>
                <w:sz w:val="9"/>
              </w:rPr>
              <w:t>Observaciones</w:t>
            </w:r>
          </w:p>
        </w:tc>
      </w:tr>
      <w:tr>
        <w:trPr>
          <w:trHeight w:val="154" w:hRule="atLeast"/>
        </w:trPr>
        <w:tc>
          <w:tcPr>
            <w:tcW w:w="337" w:type="dxa"/>
          </w:tcPr>
          <w:p>
            <w:pPr>
              <w:pStyle w:val="TableParagraph"/>
              <w:spacing w:line="118" w:lineRule="exact" w:before="17"/>
              <w:ind w:left="20"/>
              <w:jc w:val="center"/>
              <w:rPr>
                <w:b/>
                <w:sz w:val="11"/>
              </w:rPr>
            </w:pPr>
            <w:r>
              <w:rPr>
                <w:b/>
                <w:w w:val="96"/>
                <w:sz w:val="11"/>
              </w:rPr>
              <w:t>1</w:t>
            </w:r>
          </w:p>
        </w:tc>
        <w:tc>
          <w:tcPr>
            <w:tcW w:w="8940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line="126" w:lineRule="exact" w:before="9"/>
              <w:ind w:left="3410" w:right="3400"/>
              <w:jc w:val="center"/>
              <w:rPr>
                <w:b/>
                <w:sz w:val="11"/>
              </w:rPr>
            </w:pPr>
            <w:r>
              <w:rPr>
                <w:b/>
                <w:w w:val="95"/>
                <w:sz w:val="11"/>
              </w:rPr>
              <w:t>RECEPCIÓN</w:t>
            </w:r>
            <w:r>
              <w:rPr>
                <w:b/>
                <w:spacing w:val="6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DE</w:t>
            </w:r>
            <w:r>
              <w:rPr>
                <w:b/>
                <w:spacing w:val="10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MATERIALES</w:t>
            </w:r>
          </w:p>
        </w:tc>
      </w:tr>
      <w:tr>
        <w:trPr>
          <w:trHeight w:val="273" w:hRule="atLeast"/>
        </w:trPr>
        <w:tc>
          <w:tcPr>
            <w:tcW w:w="3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1.1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8" w:right="8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Ficha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suministros,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guia</w:t>
            </w:r>
            <w:r>
              <w:rPr>
                <w:spacing w:val="-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o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remisión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93" w:right="8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Revisión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documental</w:t>
            </w:r>
          </w:p>
        </w:tc>
        <w:tc>
          <w:tcPr>
            <w:tcW w:w="1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27" w:right="26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Formato de recepción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 material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1.2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2" w:right="8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Certificados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 garantía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93" w:right="8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Revisión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documental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7" w:right="26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Formato de recepción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 material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6" w:hRule="atLeast"/>
        </w:trPr>
        <w:tc>
          <w:tcPr>
            <w:tcW w:w="33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1.2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22" w:right="8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Disintivos</w:t>
            </w:r>
            <w:r>
              <w:rPr>
                <w:spacing w:val="6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calidad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93" w:right="8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Revisión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documental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27" w:right="26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Formato de recepción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 material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7" w:hRule="atLeast"/>
        </w:trPr>
        <w:tc>
          <w:tcPr>
            <w:tcW w:w="337" w:type="dxa"/>
          </w:tcPr>
          <w:p>
            <w:pPr>
              <w:pStyle w:val="TableParagraph"/>
              <w:spacing w:line="121" w:lineRule="exact" w:before="16"/>
              <w:ind w:left="20"/>
              <w:jc w:val="center"/>
              <w:rPr>
                <w:b/>
                <w:sz w:val="11"/>
              </w:rPr>
            </w:pPr>
            <w:r>
              <w:rPr>
                <w:b/>
                <w:w w:val="96"/>
                <w:sz w:val="11"/>
              </w:rPr>
              <w:t>2</w:t>
            </w:r>
          </w:p>
        </w:tc>
        <w:tc>
          <w:tcPr>
            <w:tcW w:w="8940" w:type="dxa"/>
            <w:gridSpan w:val="7"/>
          </w:tcPr>
          <w:p>
            <w:pPr>
              <w:pStyle w:val="TableParagraph"/>
              <w:spacing w:line="128" w:lineRule="exact" w:before="9"/>
              <w:ind w:left="3411" w:right="3392"/>
              <w:jc w:val="center"/>
              <w:rPr>
                <w:b/>
                <w:sz w:val="11"/>
              </w:rPr>
            </w:pPr>
            <w:r>
              <w:rPr>
                <w:b/>
                <w:w w:val="95"/>
                <w:sz w:val="11"/>
              </w:rPr>
              <w:t>CONTROL</w:t>
            </w:r>
            <w:r>
              <w:rPr>
                <w:b/>
                <w:spacing w:val="10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DE</w:t>
            </w:r>
            <w:r>
              <w:rPr>
                <w:b/>
                <w:spacing w:val="9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LA</w:t>
            </w:r>
            <w:r>
              <w:rPr>
                <w:b/>
                <w:spacing w:val="5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EJECUCIÓN</w:t>
            </w:r>
          </w:p>
        </w:tc>
      </w:tr>
      <w:tr>
        <w:trPr>
          <w:trHeight w:val="157" w:hRule="atLeast"/>
        </w:trPr>
        <w:tc>
          <w:tcPr>
            <w:tcW w:w="3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108" w:lineRule="exact" w:before="29"/>
              <w:ind w:left="43" w:right="27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2.1</w:t>
            </w:r>
          </w:p>
        </w:tc>
        <w:tc>
          <w:tcPr>
            <w:tcW w:w="8940" w:type="dxa"/>
            <w:gridSpan w:val="7"/>
            <w:tcBorders>
              <w:left w:val="single" w:sz="4" w:space="0" w:color="000000"/>
            </w:tcBorders>
          </w:tcPr>
          <w:p>
            <w:pPr>
              <w:pStyle w:val="TableParagraph"/>
              <w:spacing w:line="122" w:lineRule="exact" w:before="15"/>
              <w:ind w:left="4146" w:right="4126"/>
              <w:jc w:val="center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sz w:val="11"/>
              </w:rPr>
              <w:t>FABRICACIÓN</w:t>
            </w:r>
          </w:p>
        </w:tc>
      </w:tr>
      <w:tr>
        <w:trPr>
          <w:trHeight w:val="276" w:hRule="atLeast"/>
        </w:trPr>
        <w:tc>
          <w:tcPr>
            <w:tcW w:w="3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2.1.1</w:t>
            </w:r>
          </w:p>
        </w:tc>
        <w:tc>
          <w:tcPr>
            <w:tcW w:w="1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ind w:left="17" w:right="8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Inspección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del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trazado</w:t>
            </w:r>
            <w:r>
              <w:rPr>
                <w:spacing w:val="-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y</w:t>
            </w:r>
          </w:p>
          <w:p>
            <w:pPr>
              <w:pStyle w:val="TableParagraph"/>
              <w:spacing w:line="99" w:lineRule="exact" w:before="39"/>
              <w:ind w:left="23" w:right="8"/>
              <w:jc w:val="center"/>
              <w:rPr>
                <w:sz w:val="9"/>
              </w:rPr>
            </w:pPr>
            <w:r>
              <w:rPr>
                <w:sz w:val="9"/>
              </w:rPr>
              <w:t>preparación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95" w:right="8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Visual</w:t>
            </w:r>
            <w:r>
              <w:rPr>
                <w:spacing w:val="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 Medición</w:t>
            </w:r>
          </w:p>
        </w:tc>
        <w:tc>
          <w:tcPr>
            <w:tcW w:w="1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28" w:right="19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Ficha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control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dimensional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7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2.1.2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17" w:right="8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Corte</w:t>
            </w:r>
            <w:r>
              <w:rPr>
                <w:spacing w:val="-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material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95" w:right="8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Verificación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</w:t>
            </w:r>
            <w:r>
              <w:rPr>
                <w:spacing w:val="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Medición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28" w:right="1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Ficha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control</w:t>
            </w:r>
            <w:r>
              <w:rPr>
                <w:spacing w:val="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dimensional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/</w:t>
            </w:r>
          </w:p>
          <w:p>
            <w:pPr>
              <w:pStyle w:val="TableParagraph"/>
              <w:spacing w:line="99" w:lineRule="exact" w:before="39"/>
              <w:ind w:left="28" w:right="1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planos de taller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7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2.1.3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20" w:right="8"/>
              <w:jc w:val="center"/>
              <w:rPr>
                <w:sz w:val="9"/>
              </w:rPr>
            </w:pPr>
            <w:r>
              <w:rPr>
                <w:sz w:val="9"/>
              </w:rPr>
              <w:t>Pre-armado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95" w:right="8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Visual</w:t>
            </w:r>
            <w:r>
              <w:rPr>
                <w:spacing w:val="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 Medición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28" w:right="1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Ficha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control</w:t>
            </w:r>
            <w:r>
              <w:rPr>
                <w:spacing w:val="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dimensional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/</w:t>
            </w:r>
          </w:p>
          <w:p>
            <w:pPr>
              <w:pStyle w:val="TableParagraph"/>
              <w:spacing w:line="99" w:lineRule="exact" w:before="39"/>
              <w:ind w:left="28" w:right="1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planos de taller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679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2.1.4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608"/>
              <w:rPr>
                <w:sz w:val="9"/>
              </w:rPr>
            </w:pPr>
            <w:r>
              <w:rPr>
                <w:sz w:val="9"/>
              </w:rPr>
              <w:t>Armado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03" w:val="left" w:leader="none"/>
              </w:tabs>
              <w:spacing w:line="240" w:lineRule="auto" w:before="39" w:after="0"/>
              <w:ind w:left="402" w:right="0" w:hanging="107"/>
              <w:jc w:val="left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Unión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remaches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</w:tabs>
              <w:spacing w:line="240" w:lineRule="auto" w:before="40" w:after="0"/>
              <w:ind w:left="466" w:right="0" w:hanging="93"/>
              <w:jc w:val="left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Unión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pernos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03" w:val="left" w:leader="none"/>
              </w:tabs>
              <w:spacing w:line="240" w:lineRule="auto" w:before="40" w:after="0"/>
              <w:ind w:left="402" w:right="0" w:hanging="107"/>
              <w:jc w:val="left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Unión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soldadura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8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Visual</w:t>
            </w:r>
            <w:r>
              <w:rPr>
                <w:spacing w:val="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Medición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</w:t>
            </w:r>
            <w:r>
              <w:rPr>
                <w:spacing w:val="20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END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2.1.5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3" w:right="8"/>
              <w:jc w:val="center"/>
              <w:rPr>
                <w:sz w:val="9"/>
              </w:rPr>
            </w:pPr>
            <w:r>
              <w:rPr>
                <w:sz w:val="9"/>
              </w:rPr>
              <w:t>Limpieza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6" w:hRule="atLeast"/>
        </w:trPr>
        <w:tc>
          <w:tcPr>
            <w:tcW w:w="33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2.1.6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8"/>
              <w:jc w:val="center"/>
              <w:rPr>
                <w:sz w:val="9"/>
              </w:rPr>
            </w:pPr>
            <w:r>
              <w:rPr>
                <w:sz w:val="9"/>
              </w:rPr>
              <w:t>Pintura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7" w:hRule="atLeast"/>
        </w:trPr>
        <w:tc>
          <w:tcPr>
            <w:tcW w:w="337" w:type="dxa"/>
          </w:tcPr>
          <w:p>
            <w:pPr>
              <w:pStyle w:val="TableParagraph"/>
              <w:spacing w:line="108" w:lineRule="exact" w:before="29"/>
              <w:ind w:left="87" w:right="6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</w:t>
            </w:r>
          </w:p>
        </w:tc>
        <w:tc>
          <w:tcPr>
            <w:tcW w:w="8940" w:type="dxa"/>
            <w:gridSpan w:val="7"/>
          </w:tcPr>
          <w:p>
            <w:pPr>
              <w:pStyle w:val="TableParagraph"/>
              <w:spacing w:line="128" w:lineRule="exact" w:before="9"/>
              <w:ind w:left="3411" w:right="3398"/>
              <w:jc w:val="center"/>
              <w:rPr>
                <w:sz w:val="11"/>
              </w:rPr>
            </w:pPr>
            <w:r>
              <w:rPr>
                <w:sz w:val="11"/>
              </w:rPr>
              <w:t>MONTAJE</w:t>
            </w:r>
          </w:p>
        </w:tc>
      </w:tr>
      <w:tr>
        <w:trPr>
          <w:trHeight w:val="155" w:hRule="atLeast"/>
        </w:trPr>
        <w:tc>
          <w:tcPr>
            <w:tcW w:w="3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2.2.1</w:t>
            </w:r>
          </w:p>
        </w:tc>
        <w:tc>
          <w:tcPr>
            <w:tcW w:w="1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8" w:right="5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Transporte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piezas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5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2.2.2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8"/>
              <w:jc w:val="center"/>
              <w:rPr>
                <w:sz w:val="9"/>
              </w:rPr>
            </w:pPr>
            <w:r>
              <w:rPr>
                <w:sz w:val="9"/>
              </w:rPr>
              <w:t>Recepeción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2.2.3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8"/>
              <w:jc w:val="center"/>
              <w:rPr>
                <w:sz w:val="9"/>
              </w:rPr>
            </w:pPr>
            <w:r>
              <w:rPr>
                <w:sz w:val="9"/>
              </w:rPr>
              <w:t>Preparación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7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2.2.4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20" w:right="8"/>
              <w:jc w:val="center"/>
              <w:rPr>
                <w:sz w:val="9"/>
              </w:rPr>
            </w:pPr>
            <w:r>
              <w:rPr>
                <w:sz w:val="9"/>
              </w:rPr>
              <w:t>Pre-armado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95" w:right="8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Visual</w:t>
            </w:r>
            <w:r>
              <w:rPr>
                <w:spacing w:val="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 Medición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28" w:right="1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Ficha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control</w:t>
            </w:r>
            <w:r>
              <w:rPr>
                <w:spacing w:val="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dimensional</w:t>
            </w:r>
            <w:r>
              <w:rPr>
                <w:spacing w:val="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/</w:t>
            </w:r>
          </w:p>
          <w:p>
            <w:pPr>
              <w:pStyle w:val="TableParagraph"/>
              <w:spacing w:line="99" w:lineRule="exact" w:before="39"/>
              <w:ind w:left="28" w:right="1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planos de taller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679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2.2.5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608"/>
              <w:rPr>
                <w:sz w:val="9"/>
              </w:rPr>
            </w:pPr>
            <w:r>
              <w:rPr>
                <w:sz w:val="9"/>
              </w:rPr>
              <w:t>Armado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03" w:val="left" w:leader="none"/>
              </w:tabs>
              <w:spacing w:line="240" w:lineRule="auto" w:before="39" w:after="0"/>
              <w:ind w:left="402" w:right="0" w:hanging="107"/>
              <w:jc w:val="left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Unión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remaches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67" w:val="left" w:leader="none"/>
              </w:tabs>
              <w:spacing w:line="240" w:lineRule="auto" w:before="40" w:after="0"/>
              <w:ind w:left="466" w:right="0" w:hanging="93"/>
              <w:jc w:val="left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Unión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pernos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03" w:val="left" w:leader="none"/>
              </w:tabs>
              <w:spacing w:line="240" w:lineRule="auto" w:before="40" w:after="0"/>
              <w:ind w:left="402" w:right="0" w:hanging="107"/>
              <w:jc w:val="left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Unión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soldadura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8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Visual</w:t>
            </w:r>
            <w:r>
              <w:rPr>
                <w:spacing w:val="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Medición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-</w:t>
            </w:r>
            <w:r>
              <w:rPr>
                <w:spacing w:val="20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END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2.2.6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3" w:right="8"/>
              <w:jc w:val="center"/>
              <w:rPr>
                <w:sz w:val="9"/>
              </w:rPr>
            </w:pPr>
            <w:r>
              <w:rPr>
                <w:sz w:val="9"/>
              </w:rPr>
              <w:t>Limpieza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6" w:hRule="atLeast"/>
        </w:trPr>
        <w:tc>
          <w:tcPr>
            <w:tcW w:w="33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2.2.7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"/>
              <w:ind w:left="8"/>
              <w:jc w:val="center"/>
              <w:rPr>
                <w:sz w:val="9"/>
              </w:rPr>
            </w:pPr>
            <w:r>
              <w:rPr>
                <w:sz w:val="9"/>
              </w:rPr>
              <w:t>Pintura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7" w:hRule="atLeast"/>
        </w:trPr>
        <w:tc>
          <w:tcPr>
            <w:tcW w:w="337" w:type="dxa"/>
          </w:tcPr>
          <w:p>
            <w:pPr>
              <w:pStyle w:val="TableParagraph"/>
              <w:spacing w:line="121" w:lineRule="exact" w:before="17"/>
              <w:ind w:left="20"/>
              <w:jc w:val="center"/>
              <w:rPr>
                <w:b/>
                <w:sz w:val="11"/>
              </w:rPr>
            </w:pPr>
            <w:r>
              <w:rPr>
                <w:b/>
                <w:w w:val="96"/>
                <w:sz w:val="11"/>
              </w:rPr>
              <w:t>3</w:t>
            </w:r>
          </w:p>
        </w:tc>
        <w:tc>
          <w:tcPr>
            <w:tcW w:w="8940" w:type="dxa"/>
            <w:gridSpan w:val="7"/>
          </w:tcPr>
          <w:p>
            <w:pPr>
              <w:pStyle w:val="TableParagraph"/>
              <w:spacing w:line="128" w:lineRule="exact" w:before="9"/>
              <w:ind w:left="3411" w:right="3400"/>
              <w:jc w:val="center"/>
              <w:rPr>
                <w:b/>
                <w:sz w:val="11"/>
              </w:rPr>
            </w:pPr>
            <w:r>
              <w:rPr>
                <w:b/>
                <w:w w:val="95"/>
                <w:sz w:val="11"/>
              </w:rPr>
              <w:t>CONTROL</w:t>
            </w:r>
            <w:r>
              <w:rPr>
                <w:b/>
                <w:spacing w:val="10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DE</w:t>
            </w:r>
            <w:r>
              <w:rPr>
                <w:b/>
                <w:spacing w:val="7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LA</w:t>
            </w:r>
            <w:r>
              <w:rPr>
                <w:b/>
                <w:spacing w:val="5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RECEPCIÓN</w:t>
            </w:r>
            <w:r>
              <w:rPr>
                <w:b/>
                <w:spacing w:val="5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DE</w:t>
            </w:r>
            <w:r>
              <w:rPr>
                <w:b/>
                <w:spacing w:val="7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LA</w:t>
            </w:r>
            <w:r>
              <w:rPr>
                <w:b/>
                <w:spacing w:val="5"/>
                <w:w w:val="95"/>
                <w:sz w:val="11"/>
              </w:rPr>
              <w:t> </w:t>
            </w:r>
            <w:r>
              <w:rPr>
                <w:b/>
                <w:w w:val="95"/>
                <w:sz w:val="11"/>
              </w:rPr>
              <w:t>OBRA</w:t>
            </w:r>
          </w:p>
        </w:tc>
      </w:tr>
      <w:tr>
        <w:trPr>
          <w:trHeight w:val="276" w:hRule="atLeast"/>
        </w:trPr>
        <w:tc>
          <w:tcPr>
            <w:tcW w:w="3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3.1</w:t>
            </w:r>
          </w:p>
        </w:tc>
        <w:tc>
          <w:tcPr>
            <w:tcW w:w="1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8"/>
              <w:jc w:val="center"/>
              <w:rPr>
                <w:sz w:val="9"/>
              </w:rPr>
            </w:pPr>
            <w:r>
              <w:rPr>
                <w:sz w:val="9"/>
              </w:rPr>
              <w:t>Recepción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95" w:right="83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Identificación y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estado</w:t>
            </w:r>
          </w:p>
        </w:tc>
        <w:tc>
          <w:tcPr>
            <w:tcW w:w="1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ind w:left="168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S/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Proyecto/pedido/planos y</w:t>
            </w:r>
          </w:p>
          <w:p>
            <w:pPr>
              <w:pStyle w:val="TableParagraph"/>
              <w:spacing w:line="99" w:lineRule="exact" w:before="39"/>
              <w:ind w:left="97"/>
              <w:rPr>
                <w:sz w:val="9"/>
              </w:rPr>
            </w:pPr>
            <w:r>
              <w:rPr>
                <w:w w:val="95"/>
                <w:sz w:val="9"/>
              </w:rPr>
              <w:t>especificaciones</w:t>
            </w:r>
            <w:r>
              <w:rPr>
                <w:spacing w:val="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del</w:t>
            </w:r>
            <w:r>
              <w:rPr>
                <w:spacing w:val="6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fabricante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4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3.2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3" w:right="8"/>
              <w:jc w:val="center"/>
              <w:rPr>
                <w:sz w:val="9"/>
              </w:rPr>
            </w:pPr>
            <w:r>
              <w:rPr>
                <w:sz w:val="9"/>
              </w:rPr>
              <w:t>Colocación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95" w:right="80"/>
              <w:jc w:val="center"/>
              <w:rPr>
                <w:sz w:val="9"/>
              </w:rPr>
            </w:pPr>
            <w:r>
              <w:rPr>
                <w:sz w:val="9"/>
              </w:rPr>
              <w:t>Verificación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8" w:right="17"/>
              <w:jc w:val="center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S/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Proyecto/pedido/planos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5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3.3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0" w:right="8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Pruebas</w:t>
            </w:r>
            <w:r>
              <w:rPr>
                <w:spacing w:val="-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Funcionamiento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95" w:right="80"/>
              <w:jc w:val="center"/>
              <w:rPr>
                <w:sz w:val="9"/>
              </w:rPr>
            </w:pPr>
            <w:r>
              <w:rPr>
                <w:sz w:val="9"/>
              </w:rPr>
              <w:t>Verificación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28" w:right="17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S/Protocolo</w:t>
            </w:r>
            <w:r>
              <w:rPr>
                <w:spacing w:val="5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Fabricante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53" w:hRule="atLeast"/>
        </w:trPr>
        <w:tc>
          <w:tcPr>
            <w:tcW w:w="33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3.4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23" w:right="8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Ensayos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e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inspección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4" w:hRule="atLeast"/>
        </w:trPr>
        <w:tc>
          <w:tcPr>
            <w:tcW w:w="33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21" w:lineRule="exact" w:before="14"/>
              <w:ind w:left="20"/>
              <w:jc w:val="center"/>
              <w:rPr>
                <w:b/>
                <w:sz w:val="11"/>
              </w:rPr>
            </w:pPr>
            <w:r>
              <w:rPr>
                <w:b/>
                <w:w w:val="96"/>
                <w:sz w:val="11"/>
              </w:rPr>
              <w:t>4</w:t>
            </w:r>
          </w:p>
        </w:tc>
        <w:tc>
          <w:tcPr>
            <w:tcW w:w="8940" w:type="dxa"/>
            <w:gridSpan w:val="7"/>
            <w:tcBorders>
              <w:top w:val="single" w:sz="8" w:space="0" w:color="000000"/>
            </w:tcBorders>
          </w:tcPr>
          <w:p>
            <w:pPr>
              <w:pStyle w:val="TableParagraph"/>
              <w:spacing w:line="128" w:lineRule="exact" w:before="7"/>
              <w:ind w:left="3411" w:right="339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DOSIER</w:t>
            </w:r>
            <w:r>
              <w:rPr>
                <w:b/>
                <w:spacing w:val="-5"/>
                <w:sz w:val="11"/>
              </w:rPr>
              <w:t> </w:t>
            </w:r>
            <w:r>
              <w:rPr>
                <w:b/>
                <w:spacing w:val="-1"/>
                <w:sz w:val="11"/>
              </w:rPr>
              <w:t>FINAL</w:t>
            </w:r>
          </w:p>
        </w:tc>
      </w:tr>
      <w:tr>
        <w:trPr>
          <w:trHeight w:val="276" w:hRule="atLeast"/>
        </w:trPr>
        <w:tc>
          <w:tcPr>
            <w:tcW w:w="3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4.1</w:t>
            </w:r>
          </w:p>
        </w:tc>
        <w:tc>
          <w:tcPr>
            <w:tcW w:w="1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18" w:right="8"/>
              <w:jc w:val="center"/>
              <w:rPr>
                <w:sz w:val="9"/>
              </w:rPr>
            </w:pPr>
            <w:r>
              <w:rPr>
                <w:w w:val="90"/>
                <w:sz w:val="9"/>
              </w:rPr>
              <w:t>Elaboración</w:t>
            </w:r>
            <w:r>
              <w:rPr>
                <w:spacing w:val="9"/>
                <w:w w:val="90"/>
                <w:sz w:val="9"/>
              </w:rPr>
              <w:t> </w:t>
            </w:r>
            <w:r>
              <w:rPr>
                <w:w w:val="90"/>
                <w:sz w:val="9"/>
              </w:rPr>
              <w:t>de</w:t>
            </w:r>
            <w:r>
              <w:rPr>
                <w:spacing w:val="15"/>
                <w:w w:val="90"/>
                <w:sz w:val="9"/>
              </w:rPr>
              <w:t> </w:t>
            </w:r>
            <w:r>
              <w:rPr>
                <w:w w:val="90"/>
                <w:sz w:val="9"/>
              </w:rPr>
              <w:t>dossier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93" w:right="84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Revisión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documental</w:t>
            </w:r>
          </w:p>
        </w:tc>
        <w:tc>
          <w:tcPr>
            <w:tcW w:w="1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ind w:left="28" w:right="25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Verificar</w:t>
            </w:r>
            <w:r>
              <w:rPr>
                <w:spacing w:val="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que la</w:t>
            </w:r>
            <w:r>
              <w:rPr>
                <w:spacing w:val="-3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documentación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es</w:t>
            </w:r>
          </w:p>
          <w:p>
            <w:pPr>
              <w:pStyle w:val="TableParagraph"/>
              <w:spacing w:line="99" w:lineRule="exact" w:before="39"/>
              <w:ind w:left="28" w:right="20"/>
              <w:jc w:val="center"/>
              <w:rPr>
                <w:sz w:val="9"/>
              </w:rPr>
            </w:pPr>
            <w:r>
              <w:rPr>
                <w:w w:val="95"/>
                <w:sz w:val="9"/>
              </w:rPr>
              <w:t>completa y</w:t>
            </w:r>
            <w:r>
              <w:rPr>
                <w:spacing w:val="-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correcta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76" w:hRule="atLeast"/>
        </w:trPr>
        <w:tc>
          <w:tcPr>
            <w:tcW w:w="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43" w:right="38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4.2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8" w:right="2"/>
              <w:jc w:val="center"/>
              <w:rPr>
                <w:sz w:val="9"/>
              </w:rPr>
            </w:pPr>
            <w:r>
              <w:rPr>
                <w:spacing w:val="-1"/>
                <w:w w:val="95"/>
                <w:sz w:val="9"/>
              </w:rPr>
              <w:t>Documento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1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conformidad</w:t>
            </w:r>
            <w:r>
              <w:rPr>
                <w:spacing w:val="-4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de</w:t>
            </w:r>
            <w:r>
              <w:rPr>
                <w:spacing w:val="-2"/>
                <w:w w:val="95"/>
                <w:sz w:val="9"/>
              </w:rPr>
              <w:t> </w:t>
            </w:r>
            <w:r>
              <w:rPr>
                <w:w w:val="95"/>
                <w:sz w:val="9"/>
              </w:rPr>
              <w:t>la</w:t>
            </w:r>
          </w:p>
          <w:p>
            <w:pPr>
              <w:pStyle w:val="TableParagraph"/>
              <w:spacing w:line="100" w:lineRule="exact" w:before="39"/>
              <w:ind w:left="23" w:right="8"/>
              <w:jc w:val="center"/>
              <w:rPr>
                <w:sz w:val="9"/>
              </w:rPr>
            </w:pPr>
            <w:r>
              <w:rPr>
                <w:sz w:val="9"/>
              </w:rPr>
              <w:t>obra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spacing w:before="3"/>
        <w:rPr>
          <w:sz w:val="14"/>
        </w:rPr>
      </w:pPr>
    </w:p>
    <w:p>
      <w:pPr>
        <w:tabs>
          <w:tab w:pos="6361" w:val="left" w:leader="none"/>
        </w:tabs>
        <w:spacing w:before="0" w:after="13"/>
        <w:ind w:left="1647" w:right="0" w:firstLine="0"/>
        <w:jc w:val="left"/>
        <w:rPr>
          <w:rFonts w:ascii="Century Gothic"/>
          <w:sz w:val="11"/>
        </w:rPr>
      </w:pPr>
      <w:r>
        <w:rPr>
          <w:rFonts w:ascii="Century Gothic"/>
          <w:position w:val="1"/>
          <w:sz w:val="11"/>
        </w:rPr>
        <w:t>RESPONSABLE:</w:t>
        <w:tab/>
      </w:r>
      <w:r>
        <w:rPr>
          <w:rFonts w:ascii="Century Gothic"/>
          <w:w w:val="95"/>
          <w:sz w:val="11"/>
        </w:rPr>
        <w:t>REVI</w:t>
      </w:r>
      <w:r>
        <w:rPr>
          <w:rFonts w:ascii="Century Gothic"/>
          <w:spacing w:val="-18"/>
          <w:w w:val="95"/>
          <w:sz w:val="11"/>
        </w:rPr>
        <w:t> </w:t>
      </w:r>
      <w:r>
        <w:rPr>
          <w:rFonts w:ascii="Century Gothic"/>
          <w:w w:val="95"/>
          <w:sz w:val="11"/>
        </w:rPr>
        <w:t>SADO POR:</w:t>
      </w:r>
    </w:p>
    <w:p>
      <w:pPr>
        <w:tabs>
          <w:tab w:pos="7184" w:val="left" w:leader="none"/>
        </w:tabs>
        <w:spacing w:line="20" w:lineRule="exact"/>
        <w:ind w:left="2391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39.35pt;height:.4pt;mso-position-horizontal-relative:char;mso-position-vertical-relative:line" coordorigin="0,0" coordsize="2787,8">
            <v:line style="position:absolute" from="4,4" to="2783,4" stroked="true" strokeweight=".374482pt" strokecolor="#000000">
              <v:stroke dashstyle="solid"/>
            </v:line>
            <v:rect style="position:absolute;left:0;top:0;width:2787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30.5pt;height:.4pt;mso-position-horizontal-relative:char;mso-position-vertical-relative:line" coordorigin="0,0" coordsize="2610,8">
            <v:line style="position:absolute" from="4,4" to="2606,4" stroked="true" strokeweight=".374482pt" strokecolor="#000000">
              <v:stroke dashstyle="solid"/>
            </v:line>
            <v:rect style="position:absolute;left:0;top:0;width:2610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3"/>
        <w:rPr>
          <w:rFonts w:ascii="Century Gothic"/>
          <w:sz w:val="9"/>
        </w:rPr>
      </w:pPr>
      <w:r>
        <w:rPr/>
        <w:pict>
          <v:group style="position:absolute;margin-left:91.289436pt;margin-top:7.63823pt;width:.4pt;height:.4pt;mso-position-horizontal-relative:page;mso-position-vertical-relative:paragraph;z-index:-15678976;mso-wrap-distance-left:0;mso-wrap-distance-right:0" coordorigin="1826,153" coordsize="8,8">
            <v:line style="position:absolute" from="1829,157" to="1829,157" stroked="true" strokeweight=".374482pt" strokecolor="#d3d3d3">
              <v:stroke dashstyle="solid"/>
            </v:line>
            <v:shape style="position:absolute;left:1825;top:152;width:8;height:2" coordorigin="1826,153" coordsize="8,0" path="m1833,153l1826,153,1833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07.951141pt;margin-top:7.63823pt;width:.4pt;height:.4pt;mso-position-horizontal-relative:page;mso-position-vertical-relative:paragraph;z-index:-15678464;mso-wrap-distance-left:0;mso-wrap-distance-right:0" coordorigin="2159,153" coordsize="8,8">
            <v:line style="position:absolute" from="2163,157" to="2163,157" stroked="true" strokeweight=".374482pt" strokecolor="#d3d3d3">
              <v:stroke dashstyle="solid"/>
            </v:line>
            <v:shape style="position:absolute;left:2159;top:152;width:8;height:2" coordorigin="2159,153" coordsize="8,0" path="m2166,153l2159,153,2166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85.579803pt;margin-top:7.63823pt;width:.4pt;height:.4pt;mso-position-horizontal-relative:page;mso-position-vertical-relative:paragraph;z-index:-15677952;mso-wrap-distance-left:0;mso-wrap-distance-right:0" coordorigin="3712,153" coordsize="8,8">
            <v:line style="position:absolute" from="3715,157" to="3715,157" stroked="true" strokeweight=".374482pt" strokecolor="#d3d3d3">
              <v:stroke dashstyle="solid"/>
            </v:line>
            <v:shape style="position:absolute;left:3711;top:152;width:8;height:2" coordorigin="3712,153" coordsize="8,0" path="m3719,153l3712,153,3719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47.267075pt;margin-top:7.63823pt;width:.4pt;height:.4pt;mso-position-horizontal-relative:page;mso-position-vertical-relative:paragraph;z-index:-15677440;mso-wrap-distance-left:0;mso-wrap-distance-right:0" coordorigin="4945,153" coordsize="8,8">
            <v:line style="position:absolute" from="4949,157" to="4949,157" stroked="true" strokeweight=".374482pt" strokecolor="#d3d3d3">
              <v:stroke dashstyle="solid"/>
            </v:line>
            <v:shape style="position:absolute;left:4945;top:152;width:8;height:2" coordorigin="4945,153" coordsize="8,0" path="m4952,153l4945,153,4952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24.555664pt;margin-top:7.63823pt;width:.4pt;height:.4pt;mso-position-horizontal-relative:page;mso-position-vertical-relative:paragraph;z-index:-15676928;mso-wrap-distance-left:0;mso-wrap-distance-right:0" coordorigin="6491,153" coordsize="8,8">
            <v:line style="position:absolute" from="6495,157" to="6495,157" stroked="true" strokeweight=".374482pt" strokecolor="#d3d3d3">
              <v:stroke dashstyle="solid"/>
            </v:line>
            <v:shape style="position:absolute;left:6491;top:152;width:8;height:2" coordorigin="6491,153" coordsize="8,0" path="m6498,153l6491,153,6498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72.398743pt;margin-top:7.63823pt;width:.4pt;height:.4pt;mso-position-horizontal-relative:page;mso-position-vertical-relative:paragraph;z-index:-15676416;mso-wrap-distance-left:0;mso-wrap-distance-right:0" coordorigin="7448,153" coordsize="8,8">
            <v:line style="position:absolute" from="7452,157" to="7452,157" stroked="true" strokeweight=".374482pt" strokecolor="#d3d3d3">
              <v:stroke dashstyle="solid"/>
            </v:line>
            <v:shape style="position:absolute;left:7447;top:152;width:8;height:2" coordorigin="7448,153" coordsize="8,0" path="m7455,153l7448,153,7455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425.220215pt;margin-top:7.63823pt;width:.4pt;height:.4pt;mso-position-horizontal-relative:page;mso-position-vertical-relative:paragraph;z-index:-15675904;mso-wrap-distance-left:0;mso-wrap-distance-right:0" coordorigin="8504,153" coordsize="8,8">
            <v:line style="position:absolute" from="8508,157" to="8508,157" stroked="true" strokeweight=".374482pt" strokecolor="#d3d3d3">
              <v:stroke dashstyle="solid"/>
            </v:line>
            <v:shape style="position:absolute;left:8504;top:152;width:8;height:2" coordorigin="8504,153" coordsize="8,0" path="m8511,153l8504,153,8511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453.584106pt;margin-top:7.63823pt;width:.4pt;height:.4pt;mso-position-horizontal-relative:page;mso-position-vertical-relative:paragraph;z-index:-15675392;mso-wrap-distance-left:0;mso-wrap-distance-right:0" coordorigin="9072,153" coordsize="8,8">
            <v:line style="position:absolute" from="9075,157" to="9075,157" stroked="true" strokeweight=".374482pt" strokecolor="#d3d3d3">
              <v:stroke dashstyle="solid"/>
            </v:line>
            <v:shape style="position:absolute;left:9071;top:152;width:8;height:2" coordorigin="9072,153" coordsize="8,0" path="m9079,153l9072,153,9079,153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555.325562pt;margin-top:7.63823pt;width:.4pt;height:.4pt;mso-position-horizontal-relative:page;mso-position-vertical-relative:paragraph;z-index:-15674880;mso-wrap-distance-left:0;mso-wrap-distance-right:0" coordorigin="11107,153" coordsize="8,8">
            <v:line style="position:absolute" from="11110,157" to="11110,157" stroked="true" strokeweight=".374482pt" strokecolor="#d3d3d3">
              <v:stroke dashstyle="solid"/>
            </v:line>
            <v:shape style="position:absolute;left:11106;top:152;width:8;height:2" coordorigin="11107,153" coordsize="8,0" path="m11114,153l11107,153,11114,153xe" filled="true" fillcolor="#d3d3d3" stroked="false">
              <v:path arrowok="t"/>
              <v:fill type="solid"/>
            </v:shape>
            <w10:wrap type="topAndBottom"/>
          </v:group>
        </w:pict>
      </w:r>
    </w:p>
    <w:p>
      <w:pPr>
        <w:spacing w:before="136"/>
        <w:ind w:left="3099" w:right="0" w:firstLine="0"/>
        <w:jc w:val="left"/>
        <w:rPr>
          <w:sz w:val="24"/>
        </w:rPr>
      </w:pPr>
      <w:bookmarkStart w:name="_bookmark45" w:id="74"/>
      <w:bookmarkEnd w:id="74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12.</w:t>
      </w:r>
      <w:r>
        <w:rPr>
          <w:i/>
          <w:spacing w:val="-1"/>
          <w:sz w:val="24"/>
        </w:rPr>
        <w:t> </w:t>
      </w:r>
      <w:r>
        <w:rPr>
          <w:sz w:val="24"/>
        </w:rPr>
        <w:t>Programa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inspección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1"/>
        <w:rPr>
          <w:sz w:val="7"/>
        </w:rPr>
      </w:pPr>
    </w:p>
    <w:tbl>
      <w:tblPr>
        <w:tblW w:w="0" w:type="auto"/>
        <w:jc w:val="left"/>
        <w:tblInd w:w="149" w:type="dxa"/>
        <w:tblBorders>
          <w:top w:val="single" w:sz="4" w:space="0" w:color="D3D3D3"/>
          <w:left w:val="single" w:sz="4" w:space="0" w:color="D3D3D3"/>
          <w:bottom w:val="single" w:sz="4" w:space="0" w:color="D3D3D3"/>
          <w:right w:val="single" w:sz="4" w:space="0" w:color="D3D3D3"/>
          <w:insideH w:val="single" w:sz="4" w:space="0" w:color="D3D3D3"/>
          <w:insideV w:val="single" w:sz="4" w:space="0" w:color="D3D3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3"/>
        <w:gridCol w:w="1276"/>
        <w:gridCol w:w="566"/>
        <w:gridCol w:w="592"/>
        <w:gridCol w:w="930"/>
        <w:gridCol w:w="1047"/>
        <w:gridCol w:w="925"/>
        <w:gridCol w:w="361"/>
        <w:gridCol w:w="361"/>
        <w:gridCol w:w="361"/>
        <w:gridCol w:w="409"/>
        <w:gridCol w:w="361"/>
        <w:gridCol w:w="361"/>
        <w:gridCol w:w="1273"/>
      </w:tblGrid>
      <w:tr>
        <w:trPr>
          <w:trHeight w:val="133" w:hRule="atLeast"/>
        </w:trPr>
        <w:tc>
          <w:tcPr>
            <w:tcW w:w="231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1038" w:right="1028"/>
              <w:jc w:val="center"/>
              <w:rPr>
                <w:sz w:val="8"/>
              </w:rPr>
            </w:pPr>
            <w:r>
              <w:rPr>
                <w:color w:val="BEBEBE"/>
                <w:sz w:val="8"/>
              </w:rPr>
              <w:t>Logo</w:t>
            </w:r>
          </w:p>
        </w:tc>
        <w:tc>
          <w:tcPr>
            <w:tcW w:w="2569" w:type="dxa"/>
            <w:gridSpan w:val="3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08" w:type="dxa"/>
            <w:gridSpan w:val="4"/>
            <w:tcBorders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114" w:lineRule="exact"/>
              <w:ind w:left="-12"/>
              <w:rPr>
                <w:b/>
                <w:sz w:val="11"/>
              </w:rPr>
            </w:pPr>
            <w:r>
              <w:rPr>
                <w:b/>
                <w:sz w:val="11"/>
              </w:rPr>
              <w:t>FICHA</w:t>
            </w:r>
            <w:r>
              <w:rPr>
                <w:b/>
                <w:spacing w:val="8"/>
                <w:sz w:val="11"/>
              </w:rPr>
              <w:t> </w:t>
            </w:r>
            <w:r>
              <w:rPr>
                <w:b/>
                <w:sz w:val="11"/>
              </w:rPr>
              <w:t>DE</w:t>
            </w:r>
            <w:r>
              <w:rPr>
                <w:b/>
                <w:spacing w:val="6"/>
                <w:sz w:val="11"/>
              </w:rPr>
              <w:t> </w:t>
            </w:r>
            <w:r>
              <w:rPr>
                <w:b/>
                <w:sz w:val="11"/>
              </w:rPr>
              <w:t>INSPECCIÓN</w:t>
            </w:r>
            <w:r>
              <w:rPr>
                <w:b/>
                <w:spacing w:val="8"/>
                <w:sz w:val="11"/>
              </w:rPr>
              <w:t> </w:t>
            </w:r>
            <w:r>
              <w:rPr>
                <w:b/>
                <w:sz w:val="11"/>
              </w:rPr>
              <w:t>Y</w:t>
            </w:r>
            <w:r>
              <w:rPr>
                <w:b/>
                <w:spacing w:val="5"/>
                <w:sz w:val="11"/>
              </w:rPr>
              <w:t> </w:t>
            </w:r>
            <w:r>
              <w:rPr>
                <w:b/>
                <w:sz w:val="11"/>
              </w:rPr>
              <w:t>ENSAYOS</w:t>
            </w:r>
          </w:p>
        </w:tc>
        <w:tc>
          <w:tcPr>
            <w:tcW w:w="1131" w:type="dxa"/>
            <w:gridSpan w:val="3"/>
            <w:tcBorders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73" w:type="dxa"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07" w:hRule="atLeast"/>
        </w:trPr>
        <w:tc>
          <w:tcPr>
            <w:tcW w:w="2315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5" w:lineRule="exact" w:before="2"/>
              <w:ind w:left="12"/>
              <w:rPr>
                <w:sz w:val="8"/>
              </w:rPr>
            </w:pPr>
            <w:r>
              <w:rPr>
                <w:spacing w:val="-3"/>
                <w:sz w:val="8"/>
              </w:rPr>
              <w:t>PROYECTO</w:t>
            </w:r>
            <w:r>
              <w:rPr>
                <w:spacing w:val="-1"/>
                <w:sz w:val="8"/>
              </w:rPr>
              <w:t> </w:t>
            </w:r>
            <w:r>
              <w:rPr>
                <w:spacing w:val="-2"/>
                <w:sz w:val="8"/>
              </w:rPr>
              <w:t>:</w:t>
            </w:r>
          </w:p>
        </w:tc>
        <w:tc>
          <w:tcPr>
            <w:tcW w:w="2008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31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ind w:left="17"/>
              <w:rPr>
                <w:sz w:val="6"/>
              </w:rPr>
            </w:pPr>
            <w:r>
              <w:rPr>
                <w:w w:val="105"/>
                <w:sz w:val="6"/>
              </w:rPr>
              <w:t>Cód.: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0"/>
              <w:rPr>
                <w:sz w:val="6"/>
              </w:rPr>
            </w:pPr>
            <w:r>
              <w:rPr>
                <w:w w:val="105"/>
                <w:sz w:val="6"/>
              </w:rPr>
              <w:t>VERSIÓN:</w:t>
            </w:r>
          </w:p>
        </w:tc>
      </w:tr>
      <w:tr>
        <w:trPr>
          <w:trHeight w:val="107" w:hRule="atLeast"/>
        </w:trPr>
        <w:tc>
          <w:tcPr>
            <w:tcW w:w="2315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0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65" w:lineRule="exact" w:before="22"/>
              <w:ind w:left="17"/>
              <w:rPr>
                <w:sz w:val="6"/>
              </w:rPr>
            </w:pPr>
            <w:r>
              <w:rPr>
                <w:w w:val="105"/>
                <w:sz w:val="6"/>
              </w:rPr>
              <w:t>FECHA: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0"/>
              <w:rPr>
                <w:sz w:val="6"/>
              </w:rPr>
            </w:pPr>
            <w:r>
              <w:rPr>
                <w:w w:val="105"/>
                <w:sz w:val="6"/>
              </w:rPr>
              <w:t>PÁGINA:         DE</w:t>
            </w:r>
          </w:p>
        </w:tc>
      </w:tr>
      <w:tr>
        <w:trPr>
          <w:trHeight w:val="104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2" w:lineRule="exact" w:before="2"/>
              <w:ind w:left="48" w:right="62"/>
              <w:jc w:val="center"/>
              <w:rPr>
                <w:sz w:val="8"/>
              </w:rPr>
            </w:pPr>
            <w:r>
              <w:rPr>
                <w:spacing w:val="-3"/>
                <w:sz w:val="8"/>
              </w:rPr>
              <w:t>I</w:t>
            </w:r>
            <w:r>
              <w:rPr>
                <w:spacing w:val="-14"/>
                <w:sz w:val="8"/>
              </w:rPr>
              <w:t> </w:t>
            </w:r>
            <w:r>
              <w:rPr>
                <w:spacing w:val="-2"/>
                <w:sz w:val="8"/>
              </w:rPr>
              <w:t>TEM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5" w:lineRule="exact"/>
              <w:ind w:left="330"/>
              <w:rPr>
                <w:sz w:val="8"/>
              </w:rPr>
            </w:pPr>
            <w:r>
              <w:rPr>
                <w:sz w:val="8"/>
              </w:rPr>
              <w:t>DESCRIPCIÓPN</w:t>
            </w:r>
          </w:p>
        </w:tc>
        <w:tc>
          <w:tcPr>
            <w:tcW w:w="11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12" w:right="-15"/>
              <w:rPr>
                <w:sz w:val="8"/>
              </w:rPr>
            </w:pPr>
            <w:r>
              <w:rPr>
                <w:sz w:val="8"/>
              </w:rPr>
              <w:t>DOCUMENTO</w:t>
            </w:r>
            <w:r>
              <w:rPr>
                <w:spacing w:val="-4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-3"/>
                <w:sz w:val="8"/>
              </w:rPr>
              <w:t> </w:t>
            </w:r>
            <w:r>
              <w:rPr>
                <w:sz w:val="8"/>
              </w:rPr>
              <w:t>REFERENCIA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85" w:lineRule="auto" w:before="60"/>
              <w:ind w:left="205" w:right="185" w:firstLine="21"/>
              <w:rPr>
                <w:sz w:val="8"/>
              </w:rPr>
            </w:pPr>
            <w:r>
              <w:rPr>
                <w:sz w:val="8"/>
              </w:rPr>
              <w:t>CRITERIO DE</w:t>
            </w:r>
            <w:r>
              <w:rPr>
                <w:spacing w:val="1"/>
                <w:sz w:val="8"/>
              </w:rPr>
              <w:t> </w:t>
            </w:r>
            <w:r>
              <w:rPr>
                <w:spacing w:val="-1"/>
                <w:sz w:val="8"/>
              </w:rPr>
              <w:t>ACEPTACIÓN</w:t>
            </w: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190" w:firstLine="95"/>
              <w:rPr>
                <w:sz w:val="8"/>
              </w:rPr>
            </w:pPr>
            <w:r>
              <w:rPr>
                <w:sz w:val="8"/>
              </w:rPr>
              <w:t>EQUIPO</w:t>
            </w:r>
            <w:r>
              <w:rPr>
                <w:spacing w:val="1"/>
                <w:sz w:val="8"/>
              </w:rPr>
              <w:t> </w:t>
            </w:r>
            <w:r>
              <w:rPr>
                <w:sz w:val="8"/>
              </w:rPr>
              <w:t>Y/O</w:t>
            </w:r>
          </w:p>
          <w:p>
            <w:pPr>
              <w:pStyle w:val="TableParagraph"/>
              <w:spacing w:line="110" w:lineRule="atLeast" w:before="6"/>
              <w:ind w:left="275" w:right="174" w:hanging="86"/>
              <w:rPr>
                <w:sz w:val="8"/>
              </w:rPr>
            </w:pPr>
            <w:r>
              <w:rPr>
                <w:spacing w:val="-1"/>
                <w:sz w:val="8"/>
              </w:rPr>
              <w:t>HERRAMINETA </w:t>
            </w:r>
            <w:r>
              <w:rPr>
                <w:sz w:val="8"/>
              </w:rPr>
              <w:t>DE</w:t>
            </w:r>
            <w:r>
              <w:rPr>
                <w:spacing w:val="-20"/>
                <w:sz w:val="8"/>
              </w:rPr>
              <w:t> </w:t>
            </w:r>
            <w:r>
              <w:rPr>
                <w:sz w:val="8"/>
              </w:rPr>
              <w:t>INSPECCIÓN</w:t>
            </w:r>
          </w:p>
        </w:tc>
        <w:tc>
          <w:tcPr>
            <w:tcW w:w="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15"/>
              <w:rPr>
                <w:sz w:val="8"/>
              </w:rPr>
            </w:pPr>
            <w:r>
              <w:rPr>
                <w:spacing w:val="-1"/>
                <w:sz w:val="8"/>
              </w:rPr>
              <w:t>REGISTRO</w:t>
            </w:r>
            <w:r>
              <w:rPr>
                <w:spacing w:val="-4"/>
                <w:sz w:val="8"/>
              </w:rPr>
              <w:t> </w:t>
            </w:r>
            <w:r>
              <w:rPr>
                <w:spacing w:val="-1"/>
                <w:sz w:val="8"/>
              </w:rPr>
              <w:t>DE</w:t>
            </w:r>
            <w:r>
              <w:rPr>
                <w:spacing w:val="-3"/>
                <w:sz w:val="8"/>
              </w:rPr>
              <w:t> </w:t>
            </w:r>
            <w:r>
              <w:rPr>
                <w:spacing w:val="-1"/>
                <w:sz w:val="8"/>
              </w:rPr>
              <w:t>CONTROL</w:t>
            </w:r>
          </w:p>
        </w:tc>
        <w:tc>
          <w:tcPr>
            <w:tcW w:w="1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5" w:lineRule="exact"/>
              <w:ind w:left="132"/>
              <w:rPr>
                <w:sz w:val="8"/>
              </w:rPr>
            </w:pPr>
            <w:r>
              <w:rPr>
                <w:sz w:val="8"/>
              </w:rPr>
              <w:t>TIPO</w:t>
            </w:r>
            <w:r>
              <w:rPr>
                <w:spacing w:val="-1"/>
                <w:sz w:val="8"/>
              </w:rPr>
              <w:t> </w:t>
            </w:r>
            <w:r>
              <w:rPr>
                <w:sz w:val="8"/>
              </w:rPr>
              <w:t>DE INSPECCIÓN</w:t>
            </w:r>
          </w:p>
        </w:tc>
        <w:tc>
          <w:tcPr>
            <w:tcW w:w="1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85" w:lineRule="exact"/>
              <w:ind w:left="28"/>
              <w:rPr>
                <w:sz w:val="8"/>
              </w:rPr>
            </w:pPr>
            <w:r>
              <w:rPr>
                <w:sz w:val="8"/>
              </w:rPr>
              <w:t>OMENTO</w:t>
            </w:r>
            <w:r>
              <w:rPr>
                <w:spacing w:val="19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20"/>
                <w:sz w:val="8"/>
              </w:rPr>
              <w:t> </w:t>
            </w:r>
            <w:r>
              <w:rPr>
                <w:sz w:val="8"/>
              </w:rPr>
              <w:t>LA</w:t>
            </w:r>
            <w:r>
              <w:rPr>
                <w:spacing w:val="-1"/>
                <w:sz w:val="8"/>
              </w:rPr>
              <w:t> </w:t>
            </w:r>
            <w:r>
              <w:rPr>
                <w:sz w:val="8"/>
              </w:rPr>
              <w:t>INSPECCIÓ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371"/>
              <w:rPr>
                <w:sz w:val="8"/>
              </w:rPr>
            </w:pPr>
            <w:r>
              <w:rPr>
                <w:sz w:val="8"/>
              </w:rPr>
              <w:t>RESPONSABLE</w:t>
            </w:r>
          </w:p>
        </w:tc>
      </w:tr>
      <w:tr>
        <w:trPr>
          <w:trHeight w:val="226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48" w:right="62"/>
              <w:jc w:val="center"/>
              <w:rPr>
                <w:sz w:val="8"/>
              </w:rPr>
            </w:pPr>
            <w:r>
              <w:rPr>
                <w:sz w:val="8"/>
              </w:rPr>
              <w:t>Número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ind w:left="36" w:right="33"/>
              <w:jc w:val="center"/>
              <w:rPr>
                <w:sz w:val="8"/>
              </w:rPr>
            </w:pPr>
            <w:r>
              <w:rPr>
                <w:sz w:val="8"/>
              </w:rPr>
              <w:t>Variable</w:t>
            </w:r>
            <w:r>
              <w:rPr>
                <w:spacing w:val="-2"/>
                <w:sz w:val="8"/>
              </w:rPr>
              <w:t> </w:t>
            </w:r>
            <w:r>
              <w:rPr>
                <w:sz w:val="8"/>
              </w:rPr>
              <w:t>a</w:t>
            </w:r>
            <w:r>
              <w:rPr>
                <w:spacing w:val="-5"/>
                <w:sz w:val="8"/>
              </w:rPr>
              <w:t> </w:t>
            </w:r>
            <w:r>
              <w:rPr>
                <w:sz w:val="8"/>
              </w:rPr>
              <w:t>controlar</w:t>
            </w:r>
          </w:p>
          <w:p>
            <w:pPr>
              <w:pStyle w:val="TableParagraph"/>
              <w:spacing w:line="85" w:lineRule="exact" w:before="19"/>
              <w:ind w:left="37" w:right="33"/>
              <w:jc w:val="center"/>
              <w:rPr>
                <w:sz w:val="8"/>
              </w:rPr>
            </w:pPr>
            <w:r>
              <w:rPr>
                <w:sz w:val="8"/>
              </w:rPr>
              <w:t>Punto</w:t>
            </w:r>
            <w:r>
              <w:rPr>
                <w:spacing w:val="-3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-2"/>
                <w:sz w:val="8"/>
              </w:rPr>
              <w:t> </w:t>
            </w:r>
            <w:r>
              <w:rPr>
                <w:sz w:val="8"/>
              </w:rPr>
              <w:t>inspección</w:t>
            </w:r>
            <w:r>
              <w:rPr>
                <w:spacing w:val="-4"/>
                <w:sz w:val="8"/>
              </w:rPr>
              <w:t> </w:t>
            </w:r>
            <w:r>
              <w:rPr>
                <w:sz w:val="8"/>
              </w:rPr>
              <w:t>y</w:t>
            </w:r>
            <w:r>
              <w:rPr>
                <w:spacing w:val="-3"/>
                <w:sz w:val="8"/>
              </w:rPr>
              <w:t> </w:t>
            </w:r>
            <w:r>
              <w:rPr>
                <w:sz w:val="8"/>
              </w:rPr>
              <w:t>ensayo</w:t>
            </w:r>
          </w:p>
        </w:tc>
        <w:tc>
          <w:tcPr>
            <w:tcW w:w="1158" w:type="dxa"/>
            <w:gridSpan w:val="2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143"/>
              <w:rPr>
                <w:sz w:val="8"/>
              </w:rPr>
            </w:pPr>
            <w:r>
              <w:rPr>
                <w:sz w:val="8"/>
              </w:rPr>
              <w:t>IV</w:t>
            </w:r>
            <w:r>
              <w:rPr>
                <w:spacing w:val="-14"/>
                <w:sz w:val="8"/>
              </w:rPr>
              <w:t>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133"/>
              <w:rPr>
                <w:sz w:val="8"/>
              </w:rPr>
            </w:pPr>
            <w:r>
              <w:rPr>
                <w:sz w:val="8"/>
              </w:rPr>
              <w:t>RD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106" w:right="96"/>
              <w:jc w:val="center"/>
              <w:rPr>
                <w:sz w:val="8"/>
              </w:rPr>
            </w:pPr>
            <w:r>
              <w:rPr>
                <w:sz w:val="8"/>
              </w:rPr>
              <w:t>TM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139" w:right="123"/>
              <w:jc w:val="center"/>
              <w:rPr>
                <w:sz w:val="8"/>
              </w:rPr>
            </w:pPr>
            <w:r>
              <w:rPr>
                <w:sz w:val="8"/>
              </w:rPr>
              <w:t>INI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103"/>
              <w:rPr>
                <w:sz w:val="8"/>
              </w:rPr>
            </w:pPr>
            <w:r>
              <w:rPr>
                <w:sz w:val="8"/>
              </w:rPr>
              <w:t>DUR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125"/>
              <w:rPr>
                <w:sz w:val="8"/>
              </w:rPr>
            </w:pPr>
            <w:r>
              <w:rPr>
                <w:sz w:val="8"/>
              </w:rPr>
              <w:t>FIN</w:t>
            </w:r>
          </w:p>
        </w:tc>
        <w:tc>
          <w:tcPr>
            <w:tcW w:w="1273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7" w:hRule="atLeast"/>
        </w:trPr>
        <w:tc>
          <w:tcPr>
            <w:tcW w:w="4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7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7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7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7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7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6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07" w:hRule="atLeast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</w:tbl>
    <w:p>
      <w:pPr>
        <w:pStyle w:val="BodyText"/>
        <w:spacing w:before="6"/>
        <w:rPr>
          <w:sz w:val="10"/>
        </w:rPr>
      </w:pPr>
    </w:p>
    <w:p>
      <w:pPr>
        <w:spacing w:before="1"/>
        <w:ind w:left="155" w:right="0" w:firstLine="0"/>
        <w:jc w:val="left"/>
        <w:rPr>
          <w:rFonts w:ascii="Century Gothic"/>
          <w:b/>
          <w:sz w:val="8"/>
        </w:rPr>
      </w:pPr>
      <w:r>
        <w:rPr/>
        <w:pict>
          <v:rect style="position:absolute;margin-left:72.975006pt;margin-top:11.251923pt;width:.265807pt;height:17.817841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rFonts w:ascii="Century Gothic"/>
          <w:b/>
          <w:sz w:val="8"/>
        </w:rPr>
        <w:t>OBSERVACIONES:</w:t>
      </w:r>
    </w:p>
    <w:p>
      <w:pPr>
        <w:pStyle w:val="BodyText"/>
        <w:rPr>
          <w:rFonts w:ascii="Century Gothic"/>
          <w:b/>
          <w:sz w:val="20"/>
        </w:rPr>
      </w:pPr>
    </w:p>
    <w:p>
      <w:pPr>
        <w:pStyle w:val="BodyText"/>
        <w:spacing w:before="1"/>
        <w:rPr>
          <w:rFonts w:ascii="Century Gothic"/>
          <w:b/>
          <w:sz w:val="17"/>
        </w:rPr>
      </w:pPr>
    </w:p>
    <w:p>
      <w:pPr>
        <w:pStyle w:val="BodyText"/>
        <w:spacing w:before="9"/>
        <w:rPr>
          <w:rFonts w:ascii="Century Gothic"/>
          <w:b/>
          <w:sz w:val="7"/>
        </w:rPr>
      </w:pPr>
    </w:p>
    <w:p>
      <w:pPr>
        <w:tabs>
          <w:tab w:pos="4410" w:val="left" w:leader="none"/>
        </w:tabs>
        <w:spacing w:before="1" w:after="9"/>
        <w:ind w:left="479" w:right="0" w:firstLine="0"/>
        <w:jc w:val="left"/>
        <w:rPr>
          <w:rFonts w:ascii="Century Gothic"/>
          <w:sz w:val="8"/>
        </w:rPr>
      </w:pPr>
      <w:r>
        <w:rPr>
          <w:rFonts w:ascii="Century Gothic"/>
          <w:position w:val="1"/>
          <w:sz w:val="8"/>
        </w:rPr>
        <w:t>RESPONSABLE:</w:t>
        <w:tab/>
      </w:r>
      <w:r>
        <w:rPr>
          <w:rFonts w:ascii="Century Gothic"/>
          <w:sz w:val="8"/>
        </w:rPr>
        <w:t>REVISADO</w:t>
      </w:r>
      <w:r>
        <w:rPr>
          <w:rFonts w:ascii="Century Gothic"/>
          <w:spacing w:val="-2"/>
          <w:sz w:val="8"/>
        </w:rPr>
        <w:t> </w:t>
      </w:r>
      <w:r>
        <w:rPr>
          <w:rFonts w:ascii="Century Gothic"/>
          <w:sz w:val="8"/>
        </w:rPr>
        <w:t>POR:</w:t>
      </w:r>
    </w:p>
    <w:p>
      <w:pPr>
        <w:tabs>
          <w:tab w:pos="5027" w:val="left" w:leader="none"/>
        </w:tabs>
        <w:spacing w:line="20" w:lineRule="exact"/>
        <w:ind w:left="1038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00.8pt;height:.3pt;mso-position-horizontal-relative:char;mso-position-vertical-relative:line" coordorigin="0,0" coordsize="2016,6">
            <v:line style="position:absolute" from="3,3" to="2013,3" stroked="true" strokeweight=".265542pt" strokecolor="#000000">
              <v:stroke dashstyle="solid"/>
            </v:line>
            <v:rect style="position:absolute;left:0;top:0;width:2016;height:6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64.6500pt;height:.3pt;mso-position-horizontal-relative:char;mso-position-vertical-relative:line" coordorigin="0,0" coordsize="1293,6">
            <v:line style="position:absolute" from="3,3" to="1290,3" stroked="true" strokeweight=".265542pt" strokecolor="#000000">
              <v:stroke dashstyle="solid"/>
            </v:line>
            <v:rect style="position:absolute;left:0;top:0;width:1293;height:6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9"/>
        <w:rPr>
          <w:rFonts w:ascii="Century Gothic"/>
          <w:sz w:val="23"/>
        </w:rPr>
      </w:pPr>
      <w:r>
        <w:rPr/>
        <w:pict>
          <v:shape style="position:absolute;margin-left:73.107903pt;margin-top:16.649853pt;width:66.25pt;height:5.9pt;mso-position-horizontal-relative:page;mso-position-vertical-relative:paragraph;z-index:-15672832;mso-wrap-distance-left:0;mso-wrap-distance-right:0" type="#_x0000_t202" filled="false" stroked="true" strokeweight=".267583pt" strokecolor="#000000">
            <v:textbox inset="0,0,0,0">
              <w:txbxContent>
                <w:p>
                  <w:pPr>
                    <w:spacing w:line="97" w:lineRule="exact" w:before="0"/>
                    <w:ind w:left="244" w:right="0" w:firstLine="0"/>
                    <w:jc w:val="left"/>
                    <w:rPr>
                      <w:rFonts w:ascii="Century Gothic" w:hAnsi="Century Gothic"/>
                      <w:sz w:val="8"/>
                    </w:rPr>
                  </w:pPr>
                  <w:r>
                    <w:rPr>
                      <w:rFonts w:ascii="Century Gothic" w:hAnsi="Century Gothic"/>
                      <w:sz w:val="8"/>
                    </w:rPr>
                    <w:t>TIPO</w:t>
                  </w:r>
                  <w:r>
                    <w:rPr>
                      <w:rFonts w:ascii="Century Gothic" w:hAnsi="Century Gothic"/>
                      <w:spacing w:val="-1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sz w:val="8"/>
                    </w:rPr>
                    <w:t>DE INSPECCIÓN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160.613632pt;margin-top:16.649853pt;width:79.3pt;height:5.9pt;mso-position-horizontal-relative:page;mso-position-vertical-relative:paragraph;z-index:-15672320;mso-wrap-distance-left:0;mso-wrap-distance-right:0" type="#_x0000_t202" filled="false" stroked="true" strokeweight=".267583pt" strokecolor="#000000">
            <v:textbox inset="0,0,0,0">
              <w:txbxContent>
                <w:p>
                  <w:pPr>
                    <w:spacing w:line="97" w:lineRule="exact" w:before="0"/>
                    <w:ind w:left="191" w:right="0" w:firstLine="0"/>
                    <w:jc w:val="left"/>
                    <w:rPr>
                      <w:rFonts w:ascii="Century Gothic" w:hAnsi="Century Gothic"/>
                      <w:sz w:val="8"/>
                    </w:rPr>
                  </w:pPr>
                  <w:r>
                    <w:rPr>
                      <w:rFonts w:ascii="Century Gothic" w:hAnsi="Century Gothic"/>
                      <w:sz w:val="8"/>
                    </w:rPr>
                    <w:t>MOMENTO</w:t>
                  </w:r>
                  <w:r>
                    <w:rPr>
                      <w:rFonts w:ascii="Century Gothic" w:hAnsi="Century Gothic"/>
                      <w:spacing w:val="-1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sz w:val="8"/>
                    </w:rPr>
                    <w:t>DE LA</w:t>
                  </w:r>
                  <w:r>
                    <w:rPr>
                      <w:rFonts w:ascii="Century Gothic" w:hAnsi="Century Gothic"/>
                      <w:spacing w:val="-1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sz w:val="8"/>
                    </w:rPr>
                    <w:t>INSPECCIÓN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tabs>
          <w:tab w:pos="628" w:val="left" w:leader="none"/>
          <w:tab w:pos="1905" w:val="left" w:leader="none"/>
          <w:tab w:pos="2474" w:val="left" w:leader="none"/>
        </w:tabs>
        <w:spacing w:line="74" w:lineRule="exact" w:before="0"/>
        <w:ind w:left="155" w:right="0" w:firstLine="0"/>
        <w:jc w:val="left"/>
        <w:rPr>
          <w:rFonts w:ascii="Century Gothic" w:hAnsi="Century Gothic"/>
          <w:sz w:val="8"/>
        </w:rPr>
      </w:pPr>
      <w:r>
        <w:rPr>
          <w:rFonts w:ascii="Century Gothic" w:hAnsi="Century Gothic"/>
          <w:sz w:val="8"/>
        </w:rPr>
        <w:t>IV</w:t>
        <w:tab/>
        <w:t>Inspección</w:t>
      </w:r>
      <w:r>
        <w:rPr>
          <w:rFonts w:ascii="Century Gothic" w:hAnsi="Century Gothic"/>
          <w:spacing w:val="-2"/>
          <w:sz w:val="8"/>
        </w:rPr>
        <w:t> </w:t>
      </w:r>
      <w:r>
        <w:rPr>
          <w:rFonts w:ascii="Century Gothic" w:hAnsi="Century Gothic"/>
          <w:sz w:val="8"/>
        </w:rPr>
        <w:t>v</w:t>
      </w:r>
      <w:r>
        <w:rPr>
          <w:rFonts w:ascii="Century Gothic" w:hAnsi="Century Gothic"/>
          <w:spacing w:val="-13"/>
          <w:sz w:val="8"/>
        </w:rPr>
        <w:t> </w:t>
      </w:r>
      <w:r>
        <w:rPr>
          <w:rFonts w:ascii="Century Gothic" w:hAnsi="Century Gothic"/>
          <w:sz w:val="8"/>
        </w:rPr>
        <w:t>isual</w:t>
        <w:tab/>
        <w:t>INI</w:t>
        <w:tab/>
        <w:t>Inicio</w:t>
      </w:r>
    </w:p>
    <w:p>
      <w:pPr>
        <w:tabs>
          <w:tab w:pos="628" w:val="left" w:leader="none"/>
          <w:tab w:pos="1905" w:val="left" w:leader="none"/>
          <w:tab w:pos="2474" w:val="left" w:leader="none"/>
        </w:tabs>
        <w:spacing w:line="285" w:lineRule="auto" w:before="19"/>
        <w:ind w:left="155" w:right="7450" w:firstLine="0"/>
        <w:jc w:val="left"/>
        <w:rPr>
          <w:rFonts w:ascii="Century Gothic" w:hAnsi="Century Gothic"/>
          <w:sz w:val="8"/>
        </w:rPr>
      </w:pPr>
      <w:r>
        <w:rPr>
          <w:rFonts w:ascii="Century Gothic" w:hAnsi="Century Gothic"/>
          <w:sz w:val="8"/>
        </w:rPr>
        <w:t>RD</w:t>
        <w:tab/>
      </w:r>
      <w:r>
        <w:rPr>
          <w:rFonts w:ascii="Century Gothic" w:hAnsi="Century Gothic"/>
          <w:spacing w:val="-1"/>
          <w:sz w:val="8"/>
        </w:rPr>
        <w:t>Rev</w:t>
      </w:r>
      <w:r>
        <w:rPr>
          <w:rFonts w:ascii="Century Gothic" w:hAnsi="Century Gothic"/>
          <w:spacing w:val="-14"/>
          <w:sz w:val="8"/>
        </w:rPr>
        <w:t> </w:t>
      </w:r>
      <w:r>
        <w:rPr>
          <w:rFonts w:ascii="Century Gothic" w:hAnsi="Century Gothic"/>
          <w:spacing w:val="-1"/>
          <w:sz w:val="8"/>
        </w:rPr>
        <w:t>ision</w:t>
      </w:r>
      <w:r>
        <w:rPr>
          <w:rFonts w:ascii="Century Gothic" w:hAnsi="Century Gothic"/>
          <w:spacing w:val="1"/>
          <w:sz w:val="8"/>
        </w:rPr>
        <w:t> </w:t>
      </w:r>
      <w:r>
        <w:rPr>
          <w:rFonts w:ascii="Century Gothic" w:hAnsi="Century Gothic"/>
          <w:spacing w:val="-1"/>
          <w:sz w:val="8"/>
        </w:rPr>
        <w:t>documentación</w:t>
        <w:tab/>
      </w:r>
      <w:r>
        <w:rPr>
          <w:rFonts w:ascii="Century Gothic" w:hAnsi="Century Gothic"/>
          <w:sz w:val="8"/>
        </w:rPr>
        <w:t>DUR</w:t>
        <w:tab/>
      </w:r>
      <w:r>
        <w:rPr>
          <w:rFonts w:ascii="Century Gothic" w:hAnsi="Century Gothic"/>
          <w:spacing w:val="-1"/>
          <w:sz w:val="8"/>
        </w:rPr>
        <w:t>Durante</w:t>
      </w:r>
      <w:r>
        <w:rPr>
          <w:rFonts w:ascii="Century Gothic" w:hAnsi="Century Gothic"/>
          <w:spacing w:val="-19"/>
          <w:sz w:val="8"/>
        </w:rPr>
        <w:t> </w:t>
      </w:r>
      <w:r>
        <w:rPr>
          <w:rFonts w:ascii="Century Gothic" w:hAnsi="Century Gothic"/>
          <w:sz w:val="8"/>
        </w:rPr>
        <w:t>TM</w:t>
        <w:tab/>
      </w:r>
      <w:r>
        <w:rPr>
          <w:rFonts w:ascii="Century Gothic" w:hAnsi="Century Gothic"/>
          <w:spacing w:val="-1"/>
          <w:sz w:val="8"/>
        </w:rPr>
        <w:t>Toma</w:t>
      </w:r>
      <w:r>
        <w:rPr>
          <w:rFonts w:ascii="Century Gothic" w:hAnsi="Century Gothic"/>
          <w:spacing w:val="-4"/>
          <w:sz w:val="8"/>
        </w:rPr>
        <w:t> </w:t>
      </w:r>
      <w:r>
        <w:rPr>
          <w:rFonts w:ascii="Century Gothic" w:hAnsi="Century Gothic"/>
          <w:spacing w:val="-1"/>
          <w:sz w:val="8"/>
        </w:rPr>
        <w:t>de muestra</w:t>
      </w:r>
      <w:r>
        <w:rPr>
          <w:rFonts w:ascii="Century Gothic" w:hAnsi="Century Gothic"/>
          <w:spacing w:val="-4"/>
          <w:sz w:val="8"/>
        </w:rPr>
        <w:t> </w:t>
      </w:r>
      <w:r>
        <w:rPr>
          <w:rFonts w:ascii="Century Gothic" w:hAnsi="Century Gothic"/>
          <w:spacing w:val="-1"/>
          <w:sz w:val="8"/>
        </w:rPr>
        <w:t>(ensayos)</w:t>
        <w:tab/>
      </w:r>
      <w:r>
        <w:rPr>
          <w:rFonts w:ascii="Century Gothic" w:hAnsi="Century Gothic"/>
          <w:sz w:val="8"/>
        </w:rPr>
        <w:t>FIN</w:t>
        <w:tab/>
        <w:t>Final</w:t>
      </w:r>
    </w:p>
    <w:p>
      <w:pPr>
        <w:pStyle w:val="BodyText"/>
        <w:spacing w:before="8"/>
        <w:rPr>
          <w:rFonts w:ascii="Century Gothic"/>
          <w:sz w:val="16"/>
        </w:rPr>
      </w:pPr>
    </w:p>
    <w:p>
      <w:pPr>
        <w:spacing w:before="90"/>
        <w:ind w:left="2799" w:right="0" w:firstLine="0"/>
        <w:jc w:val="left"/>
        <w:rPr>
          <w:sz w:val="24"/>
        </w:rPr>
      </w:pPr>
      <w:bookmarkStart w:name="_bookmark46" w:id="75"/>
      <w:bookmarkEnd w:id="75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13.</w:t>
      </w:r>
      <w:r>
        <w:rPr>
          <w:i/>
          <w:spacing w:val="-1"/>
          <w:sz w:val="24"/>
        </w:rPr>
        <w:t> </w:t>
      </w:r>
      <w:r>
        <w:rPr>
          <w:sz w:val="24"/>
        </w:rPr>
        <w:t>Ficha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inspección y</w:t>
      </w:r>
      <w:r>
        <w:rPr>
          <w:spacing w:val="-1"/>
          <w:sz w:val="24"/>
        </w:rPr>
        <w:t> </w:t>
      </w:r>
      <w:r>
        <w:rPr>
          <w:sz w:val="24"/>
        </w:rPr>
        <w:t>ensayos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6"/>
        </w:numPr>
        <w:tabs>
          <w:tab w:pos="901" w:val="left" w:leader="none"/>
        </w:tabs>
        <w:spacing w:line="480" w:lineRule="auto" w:before="159" w:after="0"/>
        <w:ind w:left="840" w:right="765" w:hanging="360"/>
        <w:jc w:val="both"/>
        <w:rPr>
          <w:sz w:val="24"/>
        </w:rPr>
      </w:pPr>
      <w:r>
        <w:rPr>
          <w:sz w:val="24"/>
        </w:rPr>
        <w:t>Soportar la validación de la construcción eficaz de estructuras metálicas en edificaciones</w:t>
      </w:r>
      <w:r>
        <w:rPr>
          <w:spacing w:val="-57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aumentar</w:t>
      </w:r>
      <w:r>
        <w:rPr>
          <w:spacing w:val="-2"/>
          <w:sz w:val="24"/>
        </w:rPr>
        <w:t> </w:t>
      </w:r>
      <w:r>
        <w:rPr>
          <w:sz w:val="24"/>
        </w:rPr>
        <w:t>estratégicamente</w:t>
      </w:r>
      <w:r>
        <w:rPr>
          <w:spacing w:val="-1"/>
          <w:sz w:val="24"/>
        </w:rPr>
        <w:t> </w:t>
      </w:r>
      <w:r>
        <w:rPr>
          <w:sz w:val="24"/>
        </w:rPr>
        <w:t>la idoneidad</w:t>
      </w:r>
      <w:r>
        <w:rPr>
          <w:spacing w:val="-1"/>
          <w:sz w:val="24"/>
        </w:rPr>
        <w:t> </w:t>
      </w:r>
      <w:r>
        <w:rPr>
          <w:sz w:val="24"/>
        </w:rPr>
        <w:t>y mejora</w:t>
      </w:r>
      <w:r>
        <w:rPr>
          <w:spacing w:val="-2"/>
          <w:sz w:val="24"/>
        </w:rPr>
        <w:t> </w:t>
      </w:r>
      <w:r>
        <w:rPr>
          <w:sz w:val="24"/>
        </w:rPr>
        <w:t>continua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calidad del elemento</w:t>
      </w:r>
      <w:r>
        <w:rPr>
          <w:spacing w:val="-58"/>
          <w:sz w:val="24"/>
        </w:rPr>
        <w:t> </w:t>
      </w:r>
      <w:r>
        <w:rPr>
          <w:sz w:val="24"/>
        </w:rPr>
        <w:t>estructural</w:t>
      </w:r>
      <w:r>
        <w:rPr>
          <w:spacing w:val="-1"/>
          <w:sz w:val="24"/>
        </w:rPr>
        <w:t> </w:t>
      </w:r>
      <w:r>
        <w:rPr>
          <w:sz w:val="24"/>
        </w:rPr>
        <w:t>mediante</w:t>
      </w:r>
      <w:r>
        <w:rPr>
          <w:spacing w:val="-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guía.</w:t>
      </w:r>
    </w:p>
    <w:p>
      <w:pPr>
        <w:pStyle w:val="BodyText"/>
        <w:spacing w:line="480" w:lineRule="auto"/>
        <w:ind w:left="403" w:right="763" w:firstLine="539"/>
        <w:jc w:val="both"/>
      </w:pPr>
      <w:r>
        <w:rPr/>
        <w:t>El proceso de validación de la Guía para el control de calidad de estructuras metálicas se</w:t>
      </w:r>
      <w:r>
        <w:rPr>
          <w:spacing w:val="-57"/>
        </w:rPr>
        <w:t> </w:t>
      </w:r>
      <w:r>
        <w:rPr/>
        <w:t>realizó</w:t>
      </w:r>
      <w:r>
        <w:rPr>
          <w:spacing w:val="-9"/>
        </w:rPr>
        <w:t> </w:t>
      </w:r>
      <w:r>
        <w:rPr/>
        <w:t>con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Empresa</w:t>
      </w:r>
      <w:r>
        <w:rPr>
          <w:spacing w:val="-12"/>
        </w:rPr>
        <w:t> </w:t>
      </w:r>
      <w:r>
        <w:rPr/>
        <w:t>PRESACO</w:t>
      </w:r>
      <w:r>
        <w:rPr>
          <w:spacing w:val="-11"/>
        </w:rPr>
        <w:t> </w:t>
      </w:r>
      <w:r>
        <w:rPr/>
        <w:t>“Consultoría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Construcción”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obra</w:t>
      </w:r>
      <w:r>
        <w:rPr>
          <w:spacing w:val="-9"/>
        </w:rPr>
        <w:t> </w:t>
      </w:r>
      <w:r>
        <w:rPr/>
        <w:t>del</w:t>
      </w:r>
      <w:r>
        <w:rPr>
          <w:spacing w:val="-11"/>
        </w:rPr>
        <w:t> </w:t>
      </w:r>
      <w:r>
        <w:rPr/>
        <w:t>Puente</w:t>
      </w:r>
      <w:r>
        <w:rPr>
          <w:spacing w:val="-12"/>
        </w:rPr>
        <w:t> </w:t>
      </w:r>
      <w:r>
        <w:rPr/>
        <w:t>peatonal</w:t>
      </w:r>
      <w:r>
        <w:rPr>
          <w:spacing w:val="-58"/>
        </w:rPr>
        <w:t> </w:t>
      </w:r>
      <w:r>
        <w:rPr/>
        <w:t>intercambiador vial mesón de los Búcaros, ubicado en la ciudad de Bucaramanga entre los</w:t>
      </w:r>
      <w:r>
        <w:rPr>
          <w:spacing w:val="1"/>
        </w:rPr>
        <w:t> </w:t>
      </w:r>
      <w:r>
        <w:rPr/>
        <w:t>meses septiembre de 2018 a febrero de 2019, para la cual se realizaron visitas de campo con</w:t>
      </w:r>
      <w:r>
        <w:rPr>
          <w:spacing w:val="1"/>
        </w:rPr>
        <w:t> </w:t>
      </w:r>
      <w:r>
        <w:rPr/>
        <w:t>registro fotográfico que evidencia la inspección y seguimiento a la misma. (Ver apéndice B</w:t>
      </w:r>
      <w:r>
        <w:rPr>
          <w:spacing w:val="1"/>
        </w:rPr>
        <w:t> </w:t>
      </w:r>
      <w:r>
        <w:rPr/>
        <w:t>Implementación)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Heading1"/>
        <w:spacing w:before="90"/>
        <w:ind w:left="3123"/>
      </w:pPr>
      <w:bookmarkStart w:name="_bookmark47" w:id="76"/>
      <w:bookmarkEnd w:id="76"/>
      <w:r>
        <w:rPr>
          <w:b w:val="0"/>
        </w:rPr>
      </w:r>
      <w:r>
        <w:rPr/>
        <w:t>8.</w:t>
      </w:r>
      <w:r>
        <w:rPr>
          <w:spacing w:val="117"/>
        </w:rPr>
        <w:t> </w:t>
      </w:r>
      <w:r>
        <w:rPr/>
        <w:t>Conclusiones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recomendaciones</w:t>
      </w:r>
    </w:p>
    <w:p>
      <w:pPr>
        <w:pStyle w:val="BodyText"/>
        <w:rPr>
          <w:b/>
        </w:rPr>
      </w:pPr>
    </w:p>
    <w:p>
      <w:pPr>
        <w:pStyle w:val="Heading1"/>
        <w:numPr>
          <w:ilvl w:val="1"/>
          <w:numId w:val="20"/>
        </w:numPr>
        <w:tabs>
          <w:tab w:pos="481" w:val="left" w:leader="none"/>
        </w:tabs>
        <w:spacing w:line="240" w:lineRule="auto" w:before="0" w:after="0"/>
        <w:ind w:left="480" w:right="0" w:hanging="361"/>
        <w:jc w:val="left"/>
      </w:pPr>
      <w:bookmarkStart w:name="_bookmark48" w:id="77"/>
      <w:bookmarkEnd w:id="77"/>
      <w:r>
        <w:rPr>
          <w:b w:val="0"/>
        </w:rPr>
      </w:r>
      <w:bookmarkStart w:name="_bookmark48" w:id="78"/>
      <w:bookmarkEnd w:id="78"/>
      <w:r>
        <w:rPr/>
        <w:t>Conclusio</w:t>
      </w:r>
      <w:r>
        <w:rPr/>
        <w:t>nes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2"/>
          <w:numId w:val="20"/>
        </w:numPr>
        <w:tabs>
          <w:tab w:pos="829" w:val="left" w:leader="none"/>
        </w:tabs>
        <w:spacing w:line="460" w:lineRule="auto" w:before="0" w:after="0"/>
        <w:ind w:left="120" w:right="763" w:firstLine="283"/>
        <w:jc w:val="both"/>
        <w:rPr>
          <w:sz w:val="24"/>
        </w:rPr>
      </w:pP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producción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esta</w:t>
      </w:r>
      <w:r>
        <w:rPr>
          <w:spacing w:val="1"/>
          <w:sz w:val="24"/>
        </w:rPr>
        <w:t> </w:t>
      </w:r>
      <w:r>
        <w:rPr>
          <w:sz w:val="24"/>
        </w:rPr>
        <w:t>monografía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puede</w:t>
      </w:r>
      <w:r>
        <w:rPr>
          <w:spacing w:val="1"/>
          <w:sz w:val="24"/>
        </w:rPr>
        <w:t> </w:t>
      </w:r>
      <w:r>
        <w:rPr>
          <w:sz w:val="24"/>
        </w:rPr>
        <w:t>concluir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interventoría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supervisión técnica cuenta con la aptitud competente para validar el control de calidad en la</w:t>
      </w:r>
      <w:r>
        <w:rPr>
          <w:spacing w:val="1"/>
          <w:sz w:val="24"/>
        </w:rPr>
        <w:t> </w:t>
      </w:r>
      <w:r>
        <w:rPr>
          <w:sz w:val="24"/>
        </w:rPr>
        <w:t>construcción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estructuras</w:t>
      </w:r>
      <w:r>
        <w:rPr>
          <w:spacing w:val="-11"/>
          <w:sz w:val="24"/>
        </w:rPr>
        <w:t> </w:t>
      </w:r>
      <w:r>
        <w:rPr>
          <w:sz w:val="24"/>
        </w:rPr>
        <w:t>metálicas</w:t>
      </w:r>
      <w:r>
        <w:rPr>
          <w:spacing w:val="-7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todas</w:t>
      </w:r>
      <w:r>
        <w:rPr>
          <w:spacing w:val="-9"/>
          <w:sz w:val="24"/>
        </w:rPr>
        <w:t> </w:t>
      </w:r>
      <w:r>
        <w:rPr>
          <w:sz w:val="24"/>
        </w:rPr>
        <w:t>sus</w:t>
      </w:r>
      <w:r>
        <w:rPr>
          <w:spacing w:val="-7"/>
          <w:sz w:val="24"/>
        </w:rPr>
        <w:t> </w:t>
      </w:r>
      <w:r>
        <w:rPr>
          <w:sz w:val="24"/>
        </w:rPr>
        <w:t>etapas,</w:t>
      </w:r>
      <w:r>
        <w:rPr>
          <w:spacing w:val="-9"/>
          <w:sz w:val="24"/>
        </w:rPr>
        <w:t> </w:t>
      </w:r>
      <w:r>
        <w:rPr>
          <w:sz w:val="24"/>
        </w:rPr>
        <w:t>control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recepción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material,</w:t>
      </w:r>
      <w:r>
        <w:rPr>
          <w:spacing w:val="-10"/>
          <w:sz w:val="24"/>
        </w:rPr>
        <w:t> </w:t>
      </w:r>
      <w:r>
        <w:rPr>
          <w:sz w:val="24"/>
        </w:rPr>
        <w:t>control</w:t>
      </w:r>
    </w:p>
    <w:p>
      <w:pPr>
        <w:pStyle w:val="BodyText"/>
        <w:spacing w:before="17"/>
        <w:ind w:left="120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ejecución,</w:t>
      </w:r>
      <w:r>
        <w:rPr>
          <w:spacing w:val="-1"/>
        </w:rPr>
        <w:t> </w:t>
      </w:r>
      <w:r>
        <w:rPr/>
        <w:t>fabricación -</w:t>
      </w:r>
      <w:r>
        <w:rPr>
          <w:spacing w:val="-2"/>
        </w:rPr>
        <w:t> </w:t>
      </w:r>
      <w:r>
        <w:rPr/>
        <w:t>montaje,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recepción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obra</w:t>
      </w:r>
      <w:r>
        <w:rPr>
          <w:spacing w:val="-2"/>
        </w:rPr>
        <w:t> </w:t>
      </w:r>
      <w:r>
        <w:rPr/>
        <w:t>terminada.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20"/>
        </w:numPr>
        <w:tabs>
          <w:tab w:pos="829" w:val="left" w:leader="none"/>
        </w:tabs>
        <w:spacing w:line="441" w:lineRule="auto" w:before="0" w:after="0"/>
        <w:ind w:left="120" w:right="761" w:firstLine="283"/>
        <w:jc w:val="both"/>
        <w:rPr>
          <w:sz w:val="24"/>
        </w:rPr>
      </w:pPr>
      <w:r>
        <w:rPr>
          <w:sz w:val="24"/>
        </w:rPr>
        <w:t>El estricto seguimiento de normas y códigos previamente establecidos son indispensables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2"/>
          <w:sz w:val="24"/>
        </w:rPr>
        <w:t> </w:t>
      </w:r>
      <w:r>
        <w:rPr>
          <w:sz w:val="24"/>
        </w:rPr>
        <w:t>control de calidad</w:t>
      </w:r>
      <w:r>
        <w:rPr>
          <w:spacing w:val="2"/>
          <w:sz w:val="24"/>
        </w:rPr>
        <w:t> </w:t>
      </w:r>
      <w:r>
        <w:rPr>
          <w:sz w:val="24"/>
        </w:rPr>
        <w:t>eficaz.</w:t>
      </w:r>
    </w:p>
    <w:p>
      <w:pPr>
        <w:pStyle w:val="ListParagraph"/>
        <w:numPr>
          <w:ilvl w:val="2"/>
          <w:numId w:val="20"/>
        </w:numPr>
        <w:tabs>
          <w:tab w:pos="829" w:val="left" w:leader="none"/>
        </w:tabs>
        <w:spacing w:line="439" w:lineRule="auto" w:before="45" w:after="0"/>
        <w:ind w:left="120" w:right="763" w:firstLine="283"/>
        <w:jc w:val="both"/>
        <w:rPr>
          <w:sz w:val="24"/>
        </w:rPr>
      </w:pPr>
      <w:r>
        <w:rPr>
          <w:sz w:val="24"/>
        </w:rPr>
        <w:t>Cumplir con la trazabilidad de la metodología favorece y garantiza el cumplimiento de la</w:t>
      </w:r>
      <w:r>
        <w:rPr>
          <w:spacing w:val="1"/>
          <w:sz w:val="24"/>
        </w:rPr>
        <w:t> </w:t>
      </w:r>
      <w:r>
        <w:rPr>
          <w:sz w:val="24"/>
        </w:rPr>
        <w:t>gestión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calidad.</w:t>
      </w:r>
    </w:p>
    <w:p>
      <w:pPr>
        <w:pStyle w:val="ListParagraph"/>
        <w:numPr>
          <w:ilvl w:val="2"/>
          <w:numId w:val="20"/>
        </w:numPr>
        <w:tabs>
          <w:tab w:pos="829" w:val="left" w:leader="none"/>
        </w:tabs>
        <w:spacing w:line="441" w:lineRule="auto" w:before="48" w:after="0"/>
        <w:ind w:left="120" w:right="761" w:firstLine="283"/>
        <w:jc w:val="both"/>
        <w:rPr>
          <w:sz w:val="24"/>
        </w:rPr>
      </w:pPr>
      <w:r>
        <w:rPr>
          <w:sz w:val="24"/>
        </w:rPr>
        <w:t>Los formatos tipo permiten un avance sistemático y eficiente simplificando y facilitando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interrelación de los procesos.</w:t>
      </w:r>
    </w:p>
    <w:p>
      <w:pPr>
        <w:pStyle w:val="ListParagraph"/>
        <w:numPr>
          <w:ilvl w:val="2"/>
          <w:numId w:val="20"/>
        </w:numPr>
        <w:tabs>
          <w:tab w:pos="829" w:val="left" w:leader="none"/>
        </w:tabs>
        <w:spacing w:line="460" w:lineRule="auto" w:before="46" w:after="0"/>
        <w:ind w:left="120" w:right="763" w:firstLine="283"/>
        <w:jc w:val="both"/>
        <w:rPr>
          <w:sz w:val="24"/>
        </w:rPr>
      </w:pPr>
      <w:r>
        <w:rPr>
          <w:sz w:val="24"/>
        </w:rPr>
        <w:t>El</w:t>
      </w:r>
      <w:r>
        <w:rPr>
          <w:spacing w:val="-6"/>
          <w:sz w:val="24"/>
        </w:rPr>
        <w:t> </w:t>
      </w:r>
      <w:r>
        <w:rPr>
          <w:sz w:val="24"/>
        </w:rPr>
        <w:t>documento</w:t>
      </w:r>
      <w:r>
        <w:rPr>
          <w:spacing w:val="-6"/>
          <w:sz w:val="24"/>
        </w:rPr>
        <w:t> </w:t>
      </w:r>
      <w:r>
        <w:rPr>
          <w:sz w:val="24"/>
        </w:rPr>
        <w:t>consolidado</w:t>
      </w:r>
      <w:r>
        <w:rPr>
          <w:spacing w:val="-7"/>
          <w:sz w:val="24"/>
        </w:rPr>
        <w:t> </w:t>
      </w:r>
      <w:r>
        <w:rPr>
          <w:sz w:val="24"/>
        </w:rPr>
        <w:t>como</w:t>
      </w:r>
      <w:r>
        <w:rPr>
          <w:spacing w:val="-6"/>
          <w:sz w:val="24"/>
        </w:rPr>
        <w:t> </w:t>
      </w:r>
      <w:r>
        <w:rPr>
          <w:sz w:val="24"/>
        </w:rPr>
        <w:t>guía</w:t>
      </w:r>
      <w:r>
        <w:rPr>
          <w:spacing w:val="-6"/>
          <w:sz w:val="24"/>
        </w:rPr>
        <w:t> </w:t>
      </w:r>
      <w:r>
        <w:rPr>
          <w:sz w:val="24"/>
        </w:rPr>
        <w:t>y</w:t>
      </w:r>
      <w:r>
        <w:rPr>
          <w:spacing w:val="-6"/>
          <w:sz w:val="24"/>
        </w:rPr>
        <w:t> </w:t>
      </w:r>
      <w:r>
        <w:rPr>
          <w:sz w:val="24"/>
        </w:rPr>
        <w:t>sus</w:t>
      </w:r>
      <w:r>
        <w:rPr>
          <w:spacing w:val="-6"/>
          <w:sz w:val="24"/>
        </w:rPr>
        <w:t> </w:t>
      </w:r>
      <w:r>
        <w:rPr>
          <w:sz w:val="24"/>
        </w:rPr>
        <w:t>formatos</w:t>
      </w:r>
      <w:r>
        <w:rPr>
          <w:spacing w:val="-6"/>
          <w:sz w:val="24"/>
        </w:rPr>
        <w:t> </w:t>
      </w:r>
      <w:r>
        <w:rPr>
          <w:sz w:val="24"/>
        </w:rPr>
        <w:t>tipo</w:t>
      </w:r>
      <w:r>
        <w:rPr>
          <w:spacing w:val="-6"/>
          <w:sz w:val="24"/>
        </w:rPr>
        <w:t> </w:t>
      </w:r>
      <w:r>
        <w:rPr>
          <w:sz w:val="24"/>
        </w:rPr>
        <w:t>servirá</w:t>
      </w:r>
      <w:r>
        <w:rPr>
          <w:spacing w:val="-6"/>
          <w:sz w:val="24"/>
        </w:rPr>
        <w:t> </w:t>
      </w:r>
      <w:r>
        <w:rPr>
          <w:sz w:val="24"/>
        </w:rPr>
        <w:t>para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control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calidad</w:t>
      </w:r>
      <w:r>
        <w:rPr>
          <w:spacing w:val="-58"/>
          <w:sz w:val="24"/>
        </w:rPr>
        <w:t> </w:t>
      </w:r>
      <w:r>
        <w:rPr>
          <w:sz w:val="24"/>
        </w:rPr>
        <w:t>de proyectos a fines brindando un modelo respaldado por normatividad nacional e internacional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-9"/>
          <w:sz w:val="24"/>
        </w:rPr>
        <w:t> </w:t>
      </w:r>
      <w:r>
        <w:rPr>
          <w:sz w:val="24"/>
        </w:rPr>
        <w:t>especificaciones</w:t>
      </w:r>
      <w:r>
        <w:rPr>
          <w:spacing w:val="-9"/>
          <w:sz w:val="24"/>
        </w:rPr>
        <w:t> </w:t>
      </w:r>
      <w:r>
        <w:rPr>
          <w:sz w:val="24"/>
        </w:rPr>
        <w:t>validas</w:t>
      </w:r>
      <w:r>
        <w:rPr>
          <w:spacing w:val="-8"/>
          <w:sz w:val="24"/>
        </w:rPr>
        <w:t> </w:t>
      </w:r>
      <w:r>
        <w:rPr>
          <w:sz w:val="24"/>
        </w:rPr>
        <w:t>dentro</w:t>
      </w:r>
      <w:r>
        <w:rPr>
          <w:spacing w:val="-9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z w:val="24"/>
        </w:rPr>
        <w:t>mercado,</w:t>
      </w:r>
      <w:r>
        <w:rPr>
          <w:spacing w:val="-9"/>
          <w:sz w:val="24"/>
        </w:rPr>
        <w:t> </w:t>
      </w:r>
      <w:r>
        <w:rPr>
          <w:sz w:val="24"/>
        </w:rPr>
        <w:t>fabricación,</w:t>
      </w:r>
      <w:r>
        <w:rPr>
          <w:spacing w:val="-8"/>
          <w:sz w:val="24"/>
        </w:rPr>
        <w:t> </w:t>
      </w:r>
      <w:r>
        <w:rPr>
          <w:sz w:val="24"/>
        </w:rPr>
        <w:t>montaje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producción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estructuras</w:t>
      </w:r>
    </w:p>
    <w:p>
      <w:pPr>
        <w:pStyle w:val="BodyText"/>
        <w:spacing w:before="15"/>
        <w:ind w:left="120"/>
      </w:pPr>
      <w:r>
        <w:rPr/>
        <w:t>metálicas.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numPr>
          <w:ilvl w:val="1"/>
          <w:numId w:val="20"/>
        </w:numPr>
        <w:tabs>
          <w:tab w:pos="481" w:val="left" w:leader="none"/>
        </w:tabs>
        <w:spacing w:line="240" w:lineRule="auto" w:before="231" w:after="0"/>
        <w:ind w:left="480" w:right="0" w:hanging="361"/>
        <w:jc w:val="left"/>
      </w:pPr>
      <w:bookmarkStart w:name="_bookmark49" w:id="79"/>
      <w:bookmarkEnd w:id="79"/>
      <w:r>
        <w:rPr>
          <w:b w:val="0"/>
        </w:rPr>
      </w:r>
      <w:bookmarkStart w:name="_bookmark49" w:id="80"/>
      <w:bookmarkEnd w:id="80"/>
      <w:r>
        <w:rPr/>
        <w:t>R</w:t>
      </w:r>
      <w:r>
        <w:rPr/>
        <w:t>ecomendaciones</w:t>
      </w:r>
    </w:p>
    <w:p>
      <w:pPr>
        <w:pStyle w:val="ListParagraph"/>
        <w:numPr>
          <w:ilvl w:val="2"/>
          <w:numId w:val="20"/>
        </w:numPr>
        <w:tabs>
          <w:tab w:pos="829" w:val="left" w:leader="none"/>
        </w:tabs>
        <w:spacing w:line="552" w:lineRule="exact" w:before="95" w:after="0"/>
        <w:ind w:left="120" w:right="763" w:firstLine="283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monografía</w:t>
      </w:r>
      <w:r>
        <w:rPr>
          <w:spacing w:val="1"/>
          <w:sz w:val="24"/>
        </w:rPr>
        <w:t> </w:t>
      </w:r>
      <w:r>
        <w:rPr>
          <w:sz w:val="24"/>
        </w:rPr>
        <w:t>compiló</w:t>
      </w:r>
      <w:r>
        <w:rPr>
          <w:spacing w:val="1"/>
          <w:sz w:val="24"/>
        </w:rPr>
        <w:t> </w:t>
      </w:r>
      <w:r>
        <w:rPr>
          <w:sz w:val="24"/>
        </w:rPr>
        <w:t>información</w:t>
      </w:r>
      <w:r>
        <w:rPr>
          <w:spacing w:val="1"/>
          <w:sz w:val="24"/>
        </w:rPr>
        <w:t> </w:t>
      </w:r>
      <w:r>
        <w:rPr>
          <w:sz w:val="24"/>
        </w:rPr>
        <w:t>sustentada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diversas</w:t>
      </w:r>
      <w:r>
        <w:rPr>
          <w:spacing w:val="1"/>
          <w:sz w:val="24"/>
        </w:rPr>
        <w:t> </w:t>
      </w:r>
      <w:r>
        <w:rPr>
          <w:sz w:val="24"/>
        </w:rPr>
        <w:t>normas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directamente relacionadas con la calidad de estructuras metálicas en obras civiles, las normas son</w:t>
      </w:r>
      <w:r>
        <w:rPr>
          <w:spacing w:val="-57"/>
          <w:sz w:val="24"/>
        </w:rPr>
        <w:t> </w:t>
      </w:r>
      <w:r>
        <w:rPr>
          <w:sz w:val="24"/>
        </w:rPr>
        <w:t>descritas en el cap.5 sección 5.4.; se recomienda la revisión tipológica del montaje y correlación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la normatividad para</w:t>
      </w:r>
      <w:r>
        <w:rPr>
          <w:spacing w:val="2"/>
          <w:sz w:val="24"/>
        </w:rPr>
        <w:t> </w:t>
      </w:r>
      <w:r>
        <w:rPr>
          <w:sz w:val="24"/>
        </w:rPr>
        <w:t>su posterior</w:t>
      </w:r>
      <w:r>
        <w:rPr>
          <w:spacing w:val="-1"/>
          <w:sz w:val="24"/>
        </w:rPr>
        <w:t> </w:t>
      </w:r>
      <w:r>
        <w:rPr>
          <w:sz w:val="24"/>
        </w:rPr>
        <w:t>aplicabilidad.</w:t>
      </w:r>
    </w:p>
    <w:p>
      <w:pPr>
        <w:spacing w:after="0" w:line="552" w:lineRule="exact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120"/>
      </w:pPr>
      <w:bookmarkStart w:name="_bookmark50" w:id="81"/>
      <w:bookmarkEnd w:id="81"/>
      <w:r>
        <w:rPr/>
      </w:r>
      <w:r>
        <w:rPr/>
        <w:t>Apéndice</w:t>
      </w:r>
      <w:r>
        <w:rPr>
          <w:spacing w:val="56"/>
        </w:rPr>
        <w:t> </w:t>
      </w:r>
      <w:r>
        <w:rPr/>
        <w:t>A.</w:t>
      </w:r>
      <w:r>
        <w:rPr>
          <w:spacing w:val="2"/>
        </w:rPr>
        <w:t> </w:t>
      </w:r>
      <w:r>
        <w:rPr/>
        <w:t>Guía</w:t>
      </w:r>
      <w:r>
        <w:rPr>
          <w:spacing w:val="-2"/>
        </w:rPr>
        <w:t> </w:t>
      </w:r>
      <w:r>
        <w:rPr/>
        <w:t>de control de</w:t>
      </w:r>
      <w:r>
        <w:rPr>
          <w:spacing w:val="-2"/>
        </w:rPr>
        <w:t> </w:t>
      </w:r>
      <w:r>
        <w:rPr/>
        <w:t>calidad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la construcción</w:t>
      </w:r>
      <w:r>
        <w:rPr>
          <w:spacing w:val="-1"/>
        </w:rPr>
        <w:t> </w:t>
      </w:r>
      <w:r>
        <w:rPr/>
        <w:t>de una</w:t>
      </w:r>
      <w:r>
        <w:rPr>
          <w:spacing w:val="-1"/>
        </w:rPr>
        <w:t> </w:t>
      </w:r>
      <w:r>
        <w:rPr/>
        <w:t>estructura</w:t>
      </w:r>
      <w:r>
        <w:rPr>
          <w:spacing w:val="-3"/>
        </w:rPr>
        <w:t> </w:t>
      </w:r>
      <w:r>
        <w:rPr/>
        <w:t>metálica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left="756" w:right="1402"/>
        <w:jc w:val="center"/>
      </w:pPr>
      <w:r>
        <w:rPr/>
        <w:t>Tabla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contenido</w:t>
      </w:r>
    </w:p>
    <w:p>
      <w:pPr>
        <w:pStyle w:val="BodyText"/>
        <w:tabs>
          <w:tab w:pos="9351" w:val="right" w:leader="dot"/>
        </w:tabs>
        <w:spacing w:before="137"/>
        <w:ind w:right="645"/>
        <w:jc w:val="center"/>
      </w:pPr>
      <w:hyperlink w:history="true" w:anchor="_bookmark51">
        <w:r>
          <w:rPr/>
          <w:t>Guía</w:t>
        </w:r>
        <w:r>
          <w:rPr>
            <w:spacing w:val="-2"/>
          </w:rPr>
          <w:t> </w:t>
        </w:r>
        <w:r>
          <w:rPr/>
          <w:t>de</w:t>
        </w:r>
        <w:r>
          <w:rPr>
            <w:spacing w:val="-1"/>
          </w:rPr>
          <w:t> </w:t>
        </w:r>
        <w:r>
          <w:rPr/>
          <w:t>control de</w:t>
        </w:r>
        <w:r>
          <w:rPr>
            <w:spacing w:val="1"/>
          </w:rPr>
          <w:t> </w:t>
        </w:r>
        <w:r>
          <w:rPr/>
          <w:t>calidad para</w:t>
        </w:r>
        <w:r>
          <w:rPr>
            <w:spacing w:val="-3"/>
          </w:rPr>
          <w:t> </w:t>
        </w:r>
        <w:r>
          <w:rPr/>
          <w:t>la</w:t>
        </w:r>
        <w:r>
          <w:rPr>
            <w:spacing w:val="3"/>
          </w:rPr>
          <w:t> </w:t>
        </w:r>
        <w:r>
          <w:rPr/>
          <w:t>construcción de</w:t>
        </w:r>
        <w:r>
          <w:rPr>
            <w:spacing w:val="1"/>
          </w:rPr>
          <w:t> </w:t>
        </w:r>
        <w:r>
          <w:rPr/>
          <w:t>una</w:t>
        </w:r>
        <w:r>
          <w:rPr>
            <w:spacing w:val="-1"/>
          </w:rPr>
          <w:t> </w:t>
        </w:r>
        <w:r>
          <w:rPr/>
          <w:t>estructura</w:t>
        </w:r>
        <w:r>
          <w:rPr>
            <w:spacing w:val="-2"/>
          </w:rPr>
          <w:t> </w:t>
        </w:r>
        <w:r>
          <w:rPr/>
          <w:t>metálica</w:t>
          <w:tab/>
          <w:t>55</w:t>
        </w:r>
      </w:hyperlink>
    </w:p>
    <w:p>
      <w:pPr>
        <w:pStyle w:val="ListParagraph"/>
        <w:numPr>
          <w:ilvl w:val="0"/>
          <w:numId w:val="21"/>
        </w:numPr>
        <w:tabs>
          <w:tab w:pos="361" w:val="left" w:leader="none"/>
          <w:tab w:pos="9351" w:val="right" w:leader="dot"/>
        </w:tabs>
        <w:spacing w:line="240" w:lineRule="auto" w:before="139" w:after="0"/>
        <w:ind w:left="360" w:right="645" w:hanging="361"/>
        <w:jc w:val="left"/>
        <w:rPr>
          <w:sz w:val="24"/>
        </w:rPr>
      </w:pPr>
      <w:hyperlink w:history="true" w:anchor="_bookmark52">
        <w:r>
          <w:rPr>
            <w:sz w:val="24"/>
          </w:rPr>
          <w:t>Alcance</w:t>
          <w:tab/>
          <w:t>56</w:t>
        </w:r>
      </w:hyperlink>
    </w:p>
    <w:p>
      <w:pPr>
        <w:pStyle w:val="ListParagraph"/>
        <w:numPr>
          <w:ilvl w:val="0"/>
          <w:numId w:val="21"/>
        </w:numPr>
        <w:tabs>
          <w:tab w:pos="361" w:val="left" w:leader="none"/>
          <w:tab w:pos="9351" w:val="right" w:leader="dot"/>
        </w:tabs>
        <w:spacing w:line="240" w:lineRule="auto" w:before="137" w:after="0"/>
        <w:ind w:left="360" w:right="645" w:hanging="361"/>
        <w:jc w:val="left"/>
        <w:rPr>
          <w:sz w:val="24"/>
        </w:rPr>
      </w:pPr>
      <w:hyperlink w:history="true" w:anchor="_bookmark54">
        <w:r>
          <w:rPr>
            <w:sz w:val="24"/>
          </w:rPr>
          <w:t>Control</w:t>
        </w:r>
        <w:r>
          <w:rPr>
            <w:spacing w:val="-1"/>
            <w:sz w:val="24"/>
          </w:rPr>
          <w:t> </w:t>
        </w:r>
        <w:r>
          <w:rPr>
            <w:sz w:val="24"/>
          </w:rPr>
          <w:t>de recepción de</w:t>
        </w:r>
        <w:r>
          <w:rPr>
            <w:spacing w:val="-1"/>
            <w:sz w:val="24"/>
          </w:rPr>
          <w:t> </w:t>
        </w:r>
        <w:r>
          <w:rPr>
            <w:sz w:val="24"/>
          </w:rPr>
          <w:t>material</w:t>
          <w:tab/>
          <w:t>57</w:t>
        </w:r>
      </w:hyperlink>
    </w:p>
    <w:p>
      <w:pPr>
        <w:pStyle w:val="ListParagraph"/>
        <w:numPr>
          <w:ilvl w:val="1"/>
          <w:numId w:val="21"/>
        </w:numPr>
        <w:tabs>
          <w:tab w:pos="548" w:val="left" w:leader="none"/>
          <w:tab w:pos="9344" w:val="right" w:leader="dot"/>
        </w:tabs>
        <w:spacing w:line="240" w:lineRule="auto" w:before="139" w:after="0"/>
        <w:ind w:left="547" w:right="652" w:hanging="548"/>
        <w:jc w:val="left"/>
        <w:rPr>
          <w:sz w:val="24"/>
        </w:rPr>
      </w:pPr>
      <w:hyperlink w:history="true" w:anchor="_bookmark55">
        <w:r>
          <w:rPr>
            <w:sz w:val="24"/>
          </w:rPr>
          <w:t>Inspección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la recepción de los materiales</w:t>
          <w:tab/>
          <w:t>58</w:t>
        </w:r>
      </w:hyperlink>
    </w:p>
    <w:p>
      <w:pPr>
        <w:pStyle w:val="ListParagraph"/>
        <w:numPr>
          <w:ilvl w:val="0"/>
          <w:numId w:val="21"/>
        </w:numPr>
        <w:tabs>
          <w:tab w:pos="404" w:val="left" w:leader="none"/>
          <w:tab w:pos="9351" w:val="right" w:leader="dot"/>
        </w:tabs>
        <w:spacing w:line="240" w:lineRule="auto" w:before="137" w:after="0"/>
        <w:ind w:left="403" w:right="645" w:hanging="404"/>
        <w:jc w:val="left"/>
        <w:rPr>
          <w:sz w:val="24"/>
        </w:rPr>
      </w:pPr>
      <w:hyperlink w:history="true" w:anchor="_bookmark56">
        <w:r>
          <w:rPr>
            <w:sz w:val="24"/>
          </w:rPr>
          <w:t>Control</w:t>
        </w:r>
        <w:r>
          <w:rPr>
            <w:spacing w:val="-1"/>
            <w:sz w:val="24"/>
          </w:rPr>
          <w:t> </w:t>
        </w:r>
        <w:r>
          <w:rPr>
            <w:sz w:val="24"/>
          </w:rPr>
          <w:t>de ejecución</w:t>
          <w:tab/>
          <w:t>59</w:t>
        </w:r>
      </w:hyperlink>
    </w:p>
    <w:p>
      <w:pPr>
        <w:pStyle w:val="ListParagraph"/>
        <w:numPr>
          <w:ilvl w:val="1"/>
          <w:numId w:val="21"/>
        </w:numPr>
        <w:tabs>
          <w:tab w:pos="548" w:val="left" w:leader="none"/>
          <w:tab w:pos="9344" w:val="right" w:leader="dot"/>
        </w:tabs>
        <w:spacing w:line="240" w:lineRule="auto" w:before="139" w:after="0"/>
        <w:ind w:left="547" w:right="652" w:hanging="548"/>
        <w:jc w:val="left"/>
        <w:rPr>
          <w:sz w:val="24"/>
        </w:rPr>
      </w:pPr>
      <w:hyperlink w:history="true" w:anchor="_bookmark57">
        <w:r>
          <w:rPr>
            <w:sz w:val="24"/>
          </w:rPr>
          <w:t>Fabricación</w:t>
          <w:tab/>
          <w:t>59</w:t>
        </w:r>
      </w:hyperlink>
    </w:p>
    <w:p>
      <w:pPr>
        <w:pStyle w:val="ListParagraph"/>
        <w:numPr>
          <w:ilvl w:val="2"/>
          <w:numId w:val="21"/>
        </w:numPr>
        <w:tabs>
          <w:tab w:pos="661" w:val="left" w:leader="none"/>
          <w:tab w:pos="9344" w:val="right" w:leader="dot"/>
        </w:tabs>
        <w:spacing w:line="240" w:lineRule="auto" w:before="137" w:after="0"/>
        <w:ind w:left="660" w:right="652" w:hanging="661"/>
        <w:jc w:val="left"/>
        <w:rPr>
          <w:sz w:val="24"/>
        </w:rPr>
      </w:pPr>
      <w:hyperlink w:history="true" w:anchor="_bookmark58">
        <w:r>
          <w:rPr>
            <w:sz w:val="24"/>
          </w:rPr>
          <w:t>Trazado</w:t>
        </w:r>
        <w:r>
          <w:rPr>
            <w:spacing w:val="-1"/>
            <w:sz w:val="24"/>
          </w:rPr>
          <w:t> </w:t>
        </w:r>
        <w:r>
          <w:rPr>
            <w:sz w:val="24"/>
          </w:rPr>
          <w:t>y preparación.</w:t>
          <w:tab/>
          <w:t>59</w:t>
        </w:r>
      </w:hyperlink>
    </w:p>
    <w:p>
      <w:pPr>
        <w:pStyle w:val="ListParagraph"/>
        <w:numPr>
          <w:ilvl w:val="2"/>
          <w:numId w:val="21"/>
        </w:numPr>
        <w:tabs>
          <w:tab w:pos="661" w:val="left" w:leader="none"/>
          <w:tab w:pos="9344" w:val="right" w:leader="dot"/>
        </w:tabs>
        <w:spacing w:line="240" w:lineRule="auto" w:before="276" w:after="0"/>
        <w:ind w:left="660" w:right="652" w:hanging="661"/>
        <w:jc w:val="left"/>
        <w:rPr>
          <w:sz w:val="24"/>
        </w:rPr>
      </w:pPr>
      <w:hyperlink w:history="true" w:anchor="_bookmark59">
        <w:r>
          <w:rPr>
            <w:sz w:val="24"/>
          </w:rPr>
          <w:t>Corte</w:t>
        </w:r>
        <w:r>
          <w:rPr>
            <w:spacing w:val="-3"/>
            <w:sz w:val="24"/>
          </w:rPr>
          <w:t> </w:t>
        </w:r>
        <w:r>
          <w:rPr>
            <w:sz w:val="24"/>
          </w:rPr>
          <w:t>del material.</w:t>
          <w:tab/>
          <w:t>59</w:t>
        </w:r>
      </w:hyperlink>
    </w:p>
    <w:p>
      <w:pPr>
        <w:pStyle w:val="ListParagraph"/>
        <w:numPr>
          <w:ilvl w:val="2"/>
          <w:numId w:val="21"/>
        </w:numPr>
        <w:tabs>
          <w:tab w:pos="661" w:val="left" w:leader="none"/>
          <w:tab w:pos="9344" w:val="right" w:leader="dot"/>
        </w:tabs>
        <w:spacing w:line="240" w:lineRule="auto" w:before="277" w:after="0"/>
        <w:ind w:left="660" w:right="652" w:hanging="661"/>
        <w:jc w:val="left"/>
        <w:rPr>
          <w:sz w:val="24"/>
        </w:rPr>
      </w:pPr>
      <w:hyperlink w:history="true" w:anchor="_bookmark60">
        <w:r>
          <w:rPr>
            <w:sz w:val="24"/>
          </w:rPr>
          <w:t>Pre-armado.</w:t>
          <w:tab/>
          <w:t>60</w:t>
        </w:r>
      </w:hyperlink>
    </w:p>
    <w:p>
      <w:pPr>
        <w:pStyle w:val="ListParagraph"/>
        <w:numPr>
          <w:ilvl w:val="1"/>
          <w:numId w:val="21"/>
        </w:numPr>
        <w:tabs>
          <w:tab w:pos="481" w:val="left" w:leader="none"/>
          <w:tab w:pos="9344" w:val="right" w:leader="dot"/>
        </w:tabs>
        <w:spacing w:line="240" w:lineRule="auto" w:before="276" w:after="0"/>
        <w:ind w:left="480" w:right="652" w:hanging="481"/>
        <w:jc w:val="left"/>
        <w:rPr>
          <w:sz w:val="24"/>
        </w:rPr>
      </w:pPr>
      <w:hyperlink w:history="true" w:anchor="_bookmark98">
        <w:r>
          <w:rPr>
            <w:sz w:val="24"/>
          </w:rPr>
          <w:t>Montaje</w:t>
          <w:tab/>
          <w:t>112</w:t>
        </w:r>
      </w:hyperlink>
    </w:p>
    <w:p>
      <w:pPr>
        <w:pStyle w:val="ListParagraph"/>
        <w:numPr>
          <w:ilvl w:val="2"/>
          <w:numId w:val="21"/>
        </w:numPr>
        <w:tabs>
          <w:tab w:pos="661" w:val="left" w:leader="none"/>
          <w:tab w:pos="9344" w:val="right" w:leader="dot"/>
        </w:tabs>
        <w:spacing w:line="240" w:lineRule="auto" w:before="139" w:after="0"/>
        <w:ind w:left="660" w:right="652" w:hanging="661"/>
        <w:jc w:val="left"/>
        <w:rPr>
          <w:sz w:val="24"/>
        </w:rPr>
      </w:pPr>
      <w:hyperlink w:history="true" w:anchor="_bookmark99">
        <w:r>
          <w:rPr>
            <w:sz w:val="24"/>
          </w:rPr>
          <w:t>Transporte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piezas.</w:t>
          <w:tab/>
          <w:t>112</w:t>
        </w:r>
      </w:hyperlink>
    </w:p>
    <w:p>
      <w:pPr>
        <w:pStyle w:val="ListParagraph"/>
        <w:numPr>
          <w:ilvl w:val="0"/>
          <w:numId w:val="21"/>
        </w:numPr>
        <w:tabs>
          <w:tab w:pos="361" w:val="left" w:leader="none"/>
          <w:tab w:pos="9351" w:val="right" w:leader="dot"/>
        </w:tabs>
        <w:spacing w:line="240" w:lineRule="auto" w:before="276" w:after="0"/>
        <w:ind w:left="360" w:right="645" w:hanging="361"/>
        <w:jc w:val="left"/>
        <w:rPr>
          <w:sz w:val="24"/>
        </w:rPr>
      </w:pPr>
      <w:hyperlink w:history="true" w:anchor="_bookmark100">
        <w:r>
          <w:rPr>
            <w:sz w:val="24"/>
          </w:rPr>
          <w:t>El</w:t>
        </w:r>
        <w:r>
          <w:rPr>
            <w:spacing w:val="-1"/>
            <w:sz w:val="24"/>
          </w:rPr>
          <w:t> </w:t>
        </w:r>
        <w:r>
          <w:rPr>
            <w:sz w:val="24"/>
          </w:rPr>
          <w:t>control de la</w:t>
        </w:r>
        <w:r>
          <w:rPr>
            <w:spacing w:val="-2"/>
            <w:sz w:val="24"/>
          </w:rPr>
          <w:t> </w:t>
        </w:r>
        <w:r>
          <w:rPr>
            <w:sz w:val="24"/>
          </w:rPr>
          <w:t>recepción de obra</w:t>
          <w:tab/>
          <w:t>114</w:t>
        </w:r>
      </w:hyperlink>
    </w:p>
    <w:p>
      <w:pPr>
        <w:pStyle w:val="ListParagraph"/>
        <w:numPr>
          <w:ilvl w:val="1"/>
          <w:numId w:val="21"/>
        </w:numPr>
        <w:tabs>
          <w:tab w:pos="548" w:val="left" w:leader="none"/>
          <w:tab w:pos="9344" w:val="right" w:leader="dot"/>
        </w:tabs>
        <w:spacing w:line="240" w:lineRule="auto" w:before="137" w:after="0"/>
        <w:ind w:left="547" w:right="652" w:hanging="548"/>
        <w:jc w:val="left"/>
        <w:rPr>
          <w:sz w:val="24"/>
        </w:rPr>
      </w:pPr>
      <w:hyperlink w:history="true" w:anchor="_bookmark101">
        <w:r>
          <w:rPr>
            <w:sz w:val="24"/>
          </w:rPr>
          <w:t>Elaboración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documento de</w:t>
        </w:r>
        <w:r>
          <w:rPr>
            <w:spacing w:val="-1"/>
            <w:sz w:val="24"/>
          </w:rPr>
          <w:t> </w:t>
        </w:r>
        <w:r>
          <w:rPr>
            <w:sz w:val="24"/>
          </w:rPr>
          <w:t>conformidad de</w:t>
        </w:r>
        <w:r>
          <w:rPr>
            <w:spacing w:val="-1"/>
            <w:sz w:val="24"/>
          </w:rPr>
          <w:t> </w:t>
        </w:r>
        <w:r>
          <w:rPr>
            <w:sz w:val="24"/>
          </w:rPr>
          <w:t>la obra</w:t>
          <w:tab/>
          <w:t>115</w:t>
        </w:r>
      </w:hyperlink>
    </w:p>
    <w:p>
      <w:pPr>
        <w:pStyle w:val="ListParagraph"/>
        <w:numPr>
          <w:ilvl w:val="1"/>
          <w:numId w:val="21"/>
        </w:numPr>
        <w:tabs>
          <w:tab w:pos="548" w:val="left" w:leader="none"/>
          <w:tab w:pos="9344" w:val="right" w:leader="dot"/>
        </w:tabs>
        <w:spacing w:line="240" w:lineRule="auto" w:before="139" w:after="0"/>
        <w:ind w:left="547" w:right="652" w:hanging="548"/>
        <w:jc w:val="left"/>
        <w:rPr>
          <w:sz w:val="24"/>
        </w:rPr>
      </w:pPr>
      <w:hyperlink w:history="true" w:anchor="_bookmark102">
        <w:r>
          <w:rPr>
            <w:sz w:val="24"/>
          </w:rPr>
          <w:t>Inspección</w:t>
        </w:r>
        <w:r>
          <w:rPr>
            <w:spacing w:val="-1"/>
            <w:sz w:val="24"/>
          </w:rPr>
          <w:t> </w:t>
        </w:r>
        <w:r>
          <w:rPr>
            <w:sz w:val="24"/>
          </w:rPr>
          <w:t>y</w:t>
        </w:r>
        <w:r>
          <w:rPr>
            <w:spacing w:val="2"/>
            <w:sz w:val="24"/>
          </w:rPr>
          <w:t> </w:t>
        </w:r>
        <w:r>
          <w:rPr>
            <w:sz w:val="24"/>
          </w:rPr>
          <w:t>ensayos</w:t>
          <w:tab/>
          <w:t>115</w:t>
        </w:r>
      </w:hyperlink>
    </w:p>
    <w:p>
      <w:pPr>
        <w:pStyle w:val="ListParagraph"/>
        <w:numPr>
          <w:ilvl w:val="1"/>
          <w:numId w:val="21"/>
        </w:numPr>
        <w:tabs>
          <w:tab w:pos="548" w:val="left" w:leader="none"/>
          <w:tab w:pos="9344" w:val="right" w:leader="dot"/>
        </w:tabs>
        <w:spacing w:line="240" w:lineRule="auto" w:before="137" w:after="0"/>
        <w:ind w:left="547" w:right="652" w:hanging="548"/>
        <w:jc w:val="left"/>
        <w:rPr>
          <w:sz w:val="24"/>
        </w:rPr>
      </w:pPr>
      <w:hyperlink w:history="true" w:anchor="_bookmark103">
        <w:r>
          <w:rPr>
            <w:sz w:val="24"/>
          </w:rPr>
          <w:t>Informe</w:t>
        </w:r>
        <w:r>
          <w:rPr>
            <w:spacing w:val="-3"/>
            <w:sz w:val="24"/>
          </w:rPr>
          <w:t> </w:t>
        </w:r>
        <w:r>
          <w:rPr>
            <w:sz w:val="24"/>
          </w:rPr>
          <w:t>final</w:t>
          <w:tab/>
          <w:t>116</w:t>
        </w:r>
      </w:hyperlink>
    </w:p>
    <w:p>
      <w:pPr>
        <w:pStyle w:val="BodyText"/>
        <w:tabs>
          <w:tab w:pos="9351" w:val="right" w:leader="dot"/>
        </w:tabs>
        <w:spacing w:before="139"/>
        <w:ind w:right="645"/>
        <w:jc w:val="center"/>
      </w:pPr>
      <w:hyperlink w:history="true" w:anchor="_bookmark106">
        <w:r>
          <w:rPr/>
          <w:t>Referencias</w:t>
        </w:r>
        <w:r>
          <w:rPr>
            <w:spacing w:val="-1"/>
          </w:rPr>
          <w:t> </w:t>
        </w:r>
        <w:r>
          <w:rPr/>
          <w:t>bibliográficas</w:t>
          <w:tab/>
          <w:t>139</w:t>
        </w:r>
      </w:hyperlink>
    </w:p>
    <w:p>
      <w:pPr>
        <w:pStyle w:val="BodyText"/>
        <w:tabs>
          <w:tab w:pos="9351" w:val="right" w:leader="dot"/>
        </w:tabs>
        <w:spacing w:before="137"/>
        <w:ind w:right="645"/>
        <w:jc w:val="center"/>
      </w:pPr>
      <w:hyperlink w:history="true" w:anchor="_bookmark105">
        <w:r>
          <w:rPr/>
          <w:t>Programación</w:t>
        </w:r>
        <w:r>
          <w:rPr>
            <w:spacing w:val="-1"/>
          </w:rPr>
          <w:t> </w:t>
        </w:r>
        <w:r>
          <w:rPr/>
          <w:t>de obra</w:t>
          <w:tab/>
          <w:t>117</w:t>
        </w:r>
      </w:hyperlink>
    </w:p>
    <w:p>
      <w:pPr>
        <w:spacing w:after="0"/>
        <w:jc w:val="center"/>
        <w:sectPr>
          <w:pgSz w:w="12240" w:h="15840"/>
          <w:pgMar w:header="729" w:footer="0" w:top="1340" w:bottom="280" w:left="1320" w:right="680"/>
        </w:sectPr>
      </w:pPr>
    </w:p>
    <w:p>
      <w:pPr>
        <w:spacing w:before="81"/>
        <w:ind w:left="759" w:right="1402" w:firstLine="0"/>
        <w:jc w:val="center"/>
        <w:rPr>
          <w:b/>
          <w:sz w:val="24"/>
        </w:rPr>
      </w:pPr>
      <w:r>
        <w:rPr>
          <w:b/>
          <w:sz w:val="24"/>
        </w:rPr>
        <w:t>Lista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tablas</w:t>
      </w:r>
    </w:p>
    <w:p>
      <w:pPr>
        <w:tabs>
          <w:tab w:pos="9104" w:val="left" w:leader="dot"/>
        </w:tabs>
        <w:spacing w:before="182"/>
        <w:ind w:left="0" w:right="652" w:firstLine="0"/>
        <w:jc w:val="center"/>
        <w:rPr>
          <w:sz w:val="24"/>
        </w:rPr>
      </w:pPr>
      <w:hyperlink w:history="true" w:anchor="_bookmark62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1. </w:t>
        </w:r>
        <w:r>
          <w:rPr>
            <w:i/>
            <w:sz w:val="24"/>
          </w:rPr>
          <w:t>Caracterización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física de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pernos</w:t>
          <w:tab/>
        </w:r>
        <w:r>
          <w:rPr>
            <w:sz w:val="24"/>
          </w:rPr>
          <w:t>62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67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2.</w:t>
        </w:r>
        <w:r>
          <w:rPr>
            <w:spacing w:val="-1"/>
            <w:sz w:val="24"/>
          </w:rPr>
          <w:t> </w:t>
        </w:r>
        <w:r>
          <w:rPr>
            <w:i/>
            <w:sz w:val="24"/>
          </w:rPr>
          <w:t>Apretamiento</w:t>
        </w:r>
        <w:r>
          <w:rPr>
            <w:i/>
            <w:spacing w:val="2"/>
            <w:sz w:val="24"/>
          </w:rPr>
          <w:t> </w:t>
        </w:r>
        <w:r>
          <w:rPr>
            <w:i/>
            <w:sz w:val="24"/>
          </w:rPr>
          <w:t>de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los pernos ASTM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A449</w:t>
          <w:tab/>
        </w:r>
        <w:r>
          <w:rPr>
            <w:sz w:val="24"/>
          </w:rPr>
          <w:t>65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68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3.</w:t>
        </w:r>
        <w:r>
          <w:rPr>
            <w:spacing w:val="-1"/>
            <w:sz w:val="24"/>
          </w:rPr>
          <w:t> </w:t>
        </w:r>
        <w:r>
          <w:rPr>
            <w:i/>
            <w:sz w:val="24"/>
          </w:rPr>
          <w:t>Apretamiento</w:t>
        </w:r>
        <w:r>
          <w:rPr>
            <w:i/>
            <w:spacing w:val="2"/>
            <w:sz w:val="24"/>
          </w:rPr>
          <w:t> </w:t>
        </w:r>
        <w:r>
          <w:rPr>
            <w:i/>
            <w:sz w:val="24"/>
          </w:rPr>
          <w:t>de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los pernos ASTM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A325</w:t>
          <w:tab/>
        </w:r>
        <w:r>
          <w:rPr>
            <w:sz w:val="24"/>
          </w:rPr>
          <w:t>66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69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4.</w:t>
        </w:r>
        <w:r>
          <w:rPr>
            <w:spacing w:val="-1"/>
            <w:sz w:val="24"/>
          </w:rPr>
          <w:t> </w:t>
        </w:r>
        <w:r>
          <w:rPr>
            <w:i/>
            <w:sz w:val="24"/>
          </w:rPr>
          <w:t>Apretamiento</w:t>
        </w:r>
        <w:r>
          <w:rPr>
            <w:i/>
            <w:spacing w:val="2"/>
            <w:sz w:val="24"/>
          </w:rPr>
          <w:t> </w:t>
        </w:r>
        <w:r>
          <w:rPr>
            <w:i/>
            <w:sz w:val="24"/>
          </w:rPr>
          <w:t>de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los pernos ASTM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A490</w:t>
          <w:tab/>
        </w:r>
        <w:r>
          <w:rPr>
            <w:sz w:val="24"/>
          </w:rPr>
          <w:t>66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1"/>
        <w:ind w:left="0" w:right="652" w:firstLine="0"/>
        <w:jc w:val="center"/>
        <w:rPr>
          <w:sz w:val="24"/>
        </w:rPr>
      </w:pPr>
      <w:hyperlink w:history="true" w:anchor="_bookmark70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5.</w:t>
        </w:r>
        <w:r>
          <w:rPr>
            <w:spacing w:val="-1"/>
            <w:sz w:val="24"/>
          </w:rPr>
          <w:t> </w:t>
        </w:r>
        <w:r>
          <w:rPr>
            <w:i/>
            <w:sz w:val="24"/>
          </w:rPr>
          <w:t>Apretamiento</w:t>
        </w:r>
        <w:r>
          <w:rPr>
            <w:i/>
            <w:spacing w:val="2"/>
            <w:sz w:val="24"/>
          </w:rPr>
          <w:t> </w:t>
        </w:r>
        <w:r>
          <w:rPr>
            <w:i/>
            <w:sz w:val="24"/>
          </w:rPr>
          <w:t>de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los pernos ASTM</w:t>
        </w:r>
        <w:r>
          <w:rPr>
            <w:i/>
            <w:spacing w:val="-2"/>
            <w:sz w:val="24"/>
          </w:rPr>
          <w:t> </w:t>
        </w:r>
        <w:r>
          <w:rPr>
            <w:i/>
            <w:sz w:val="24"/>
          </w:rPr>
          <w:t>A307</w:t>
          <w:tab/>
        </w:r>
        <w:r>
          <w:rPr>
            <w:sz w:val="24"/>
          </w:rPr>
          <w:t>67</w:t>
        </w:r>
      </w:hyperlink>
    </w:p>
    <w:p>
      <w:pPr>
        <w:pStyle w:val="BodyText"/>
        <w:spacing w:before="11"/>
        <w:rPr>
          <w:sz w:val="23"/>
        </w:rPr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75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2"/>
            <w:sz w:val="24"/>
          </w:rPr>
          <w:t> </w:t>
        </w:r>
        <w:r>
          <w:rPr>
            <w:sz w:val="24"/>
          </w:rPr>
          <w:t>6</w:t>
        </w:r>
        <w:r>
          <w:rPr>
            <w:i/>
            <w:sz w:val="24"/>
          </w:rPr>
          <w:t>.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Clasificación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de chaflanes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por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su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geometría</w:t>
          <w:tab/>
        </w:r>
        <w:r>
          <w:rPr>
            <w:sz w:val="24"/>
          </w:rPr>
          <w:t>79</w:t>
        </w:r>
      </w:hyperlink>
    </w:p>
    <w:p>
      <w:pPr>
        <w:pStyle w:val="BodyText"/>
        <w:spacing w:before="1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76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7. </w:t>
        </w:r>
        <w:r>
          <w:rPr>
            <w:i/>
            <w:sz w:val="24"/>
          </w:rPr>
          <w:t>Tipos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de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uniones</w:t>
          <w:tab/>
        </w:r>
        <w:r>
          <w:rPr>
            <w:sz w:val="24"/>
          </w:rPr>
          <w:t>81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77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8. </w:t>
        </w:r>
        <w:r>
          <w:rPr>
            <w:i/>
            <w:sz w:val="24"/>
          </w:rPr>
          <w:t>Posiciones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de</w:t>
        </w:r>
        <w:r>
          <w:rPr>
            <w:i/>
            <w:spacing w:val="1"/>
            <w:sz w:val="24"/>
          </w:rPr>
          <w:t> </w:t>
        </w:r>
        <w:r>
          <w:rPr>
            <w:i/>
            <w:sz w:val="24"/>
          </w:rPr>
          <w:t>soldeo</w:t>
          <w:tab/>
        </w:r>
        <w:r>
          <w:rPr>
            <w:sz w:val="24"/>
          </w:rPr>
          <w:t>82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84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9. </w:t>
        </w:r>
        <w:r>
          <w:rPr>
            <w:i/>
            <w:sz w:val="24"/>
          </w:rPr>
          <w:t>Causas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y solución grietas en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el cordón</w:t>
          <w:tab/>
        </w:r>
        <w:r>
          <w:rPr>
            <w:sz w:val="24"/>
          </w:rPr>
          <w:t>87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85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10.</w:t>
        </w:r>
        <w:r>
          <w:rPr>
            <w:spacing w:val="-1"/>
            <w:sz w:val="24"/>
          </w:rPr>
          <w:t> </w:t>
        </w:r>
        <w:r>
          <w:rPr>
            <w:i/>
            <w:sz w:val="24"/>
          </w:rPr>
          <w:t>Causas y soluciones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inclusiones en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la</w:t>
        </w:r>
        <w:r>
          <w:rPr>
            <w:i/>
            <w:spacing w:val="2"/>
            <w:sz w:val="24"/>
          </w:rPr>
          <w:t> </w:t>
        </w:r>
        <w:r>
          <w:rPr>
            <w:i/>
            <w:sz w:val="24"/>
          </w:rPr>
          <w:t>soldadura</w:t>
          <w:tab/>
        </w:r>
        <w:r>
          <w:rPr>
            <w:sz w:val="24"/>
          </w:rPr>
          <w:t>88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87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1"/>
            <w:sz w:val="24"/>
          </w:rPr>
          <w:t> </w:t>
        </w:r>
        <w:r>
          <w:rPr>
            <w:sz w:val="24"/>
          </w:rPr>
          <w:t>11. </w:t>
        </w:r>
        <w:r>
          <w:rPr>
            <w:i/>
            <w:sz w:val="24"/>
          </w:rPr>
          <w:t>Causas y soluciones porosidades en la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soldadura</w:t>
          <w:tab/>
        </w:r>
        <w:r>
          <w:rPr>
            <w:sz w:val="24"/>
          </w:rPr>
          <w:t>90</w:t>
        </w:r>
      </w:hyperlink>
    </w:p>
    <w:p>
      <w:pPr>
        <w:pStyle w:val="BodyText"/>
      </w:pPr>
    </w:p>
    <w:p>
      <w:pPr>
        <w:tabs>
          <w:tab w:pos="9104" w:val="left" w:leader="dot"/>
        </w:tabs>
        <w:spacing w:before="0"/>
        <w:ind w:left="0" w:right="652" w:firstLine="0"/>
        <w:jc w:val="center"/>
        <w:rPr>
          <w:sz w:val="24"/>
        </w:rPr>
      </w:pPr>
      <w:hyperlink w:history="true" w:anchor="_bookmark89">
        <w:r>
          <w:rPr>
            <w:sz w:val="24"/>
          </w:rPr>
          <w:t>Tabla</w:t>
        </w:r>
        <w:r>
          <w:rPr>
            <w:spacing w:val="-1"/>
            <w:sz w:val="24"/>
          </w:rPr>
          <w:t> </w:t>
        </w:r>
        <w:r>
          <w:rPr>
            <w:sz w:val="24"/>
          </w:rPr>
          <w:t>A</w:t>
        </w:r>
        <w:r>
          <w:rPr>
            <w:spacing w:val="-2"/>
            <w:sz w:val="24"/>
          </w:rPr>
          <w:t> </w:t>
        </w:r>
        <w:r>
          <w:rPr>
            <w:sz w:val="24"/>
          </w:rPr>
          <w:t>12.</w:t>
        </w:r>
        <w:r>
          <w:rPr>
            <w:spacing w:val="-1"/>
            <w:sz w:val="24"/>
          </w:rPr>
          <w:t> </w:t>
        </w:r>
        <w:r>
          <w:rPr>
            <w:i/>
            <w:sz w:val="24"/>
          </w:rPr>
          <w:t>Preparación de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superficies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limpieza</w:t>
          <w:tab/>
        </w:r>
        <w:r>
          <w:rPr>
            <w:sz w:val="24"/>
          </w:rPr>
          <w:t>96</w:t>
        </w:r>
      </w:hyperlink>
    </w:p>
    <w:p>
      <w:pPr>
        <w:spacing w:after="0"/>
        <w:jc w:val="center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ind w:right="1327"/>
        <w:jc w:val="center"/>
      </w:pPr>
      <w:r>
        <w:rPr/>
        <w:t>Lista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figuras</w:t>
      </w:r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53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1. </w:t>
        </w:r>
        <w:r>
          <w:rPr/>
          <w:t>Control de calidad para</w:t>
        </w:r>
        <w:r>
          <w:rPr>
            <w:spacing w:val="-2"/>
          </w:rPr>
          <w:t> </w:t>
        </w:r>
        <w:r>
          <w:rPr/>
          <w:t>la</w:t>
        </w:r>
        <w:r>
          <w:rPr>
            <w:spacing w:val="-1"/>
          </w:rPr>
          <w:t> </w:t>
        </w:r>
        <w:r>
          <w:rPr/>
          <w:t>construcción de</w:t>
        </w:r>
        <w:r>
          <w:rPr>
            <w:spacing w:val="-1"/>
          </w:rPr>
          <w:t> </w:t>
        </w:r>
        <w:r>
          <w:rPr/>
          <w:t>una</w:t>
        </w:r>
        <w:r>
          <w:rPr>
            <w:spacing w:val="-1"/>
          </w:rPr>
          <w:t> </w:t>
        </w:r>
        <w:r>
          <w:rPr/>
          <w:t>estructura</w:t>
        </w:r>
        <w:r>
          <w:rPr>
            <w:spacing w:val="-3"/>
          </w:rPr>
          <w:t> </w:t>
        </w:r>
        <w:r>
          <w:rPr/>
          <w:t>metálica</w:t>
          <w:tab/>
          <w:t>56</w:t>
        </w:r>
      </w:hyperlink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61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2. </w:t>
        </w:r>
        <w:r>
          <w:rPr/>
          <w:t>Clasificación</w:t>
        </w:r>
        <w:r>
          <w:rPr>
            <w:spacing w:val="2"/>
          </w:rPr>
          <w:t> </w:t>
        </w:r>
        <w:r>
          <w:rPr/>
          <w:t>tipos</w:t>
        </w:r>
        <w:r>
          <w:rPr>
            <w:spacing w:val="-1"/>
          </w:rPr>
          <w:t> </w:t>
        </w:r>
        <w:r>
          <w:rPr/>
          <w:t>de</w:t>
        </w:r>
        <w:r>
          <w:rPr>
            <w:spacing w:val="-1"/>
          </w:rPr>
          <w:t> </w:t>
        </w:r>
        <w:r>
          <w:rPr/>
          <w:t>remaches según</w:t>
        </w:r>
        <w:r>
          <w:rPr>
            <w:spacing w:val="1"/>
          </w:rPr>
          <w:t> </w:t>
        </w:r>
        <w:r>
          <w:rPr/>
          <w:t>la forma</w:t>
        </w:r>
        <w:r>
          <w:rPr>
            <w:spacing w:val="-3"/>
          </w:rPr>
          <w:t> </w:t>
        </w:r>
        <w:r>
          <w:rPr/>
          <w:t>de</w:t>
        </w:r>
        <w:r>
          <w:rPr>
            <w:spacing w:val="-1"/>
          </w:rPr>
          <w:t> </w:t>
        </w:r>
        <w:r>
          <w:rPr/>
          <w:t>su</w:t>
        </w:r>
        <w:r>
          <w:rPr>
            <w:spacing w:val="2"/>
          </w:rPr>
          <w:t> </w:t>
        </w:r>
        <w:r>
          <w:rPr/>
          <w:t>cabeza</w:t>
          <w:tab/>
          <w:t>61</w:t>
        </w:r>
      </w:hyperlink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63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3. </w:t>
        </w:r>
        <w:r>
          <w:rPr/>
          <w:t>Clasificación</w:t>
        </w:r>
        <w:r>
          <w:rPr>
            <w:spacing w:val="2"/>
          </w:rPr>
          <w:t> </w:t>
        </w:r>
        <w:r>
          <w:rPr/>
          <w:t>de</w:t>
        </w:r>
        <w:r>
          <w:rPr>
            <w:spacing w:val="-1"/>
          </w:rPr>
          <w:t> </w:t>
        </w:r>
        <w:r>
          <w:rPr/>
          <w:t>pernos según</w:t>
        </w:r>
        <w:r>
          <w:rPr>
            <w:spacing w:val="-1"/>
          </w:rPr>
          <w:t> </w:t>
        </w:r>
        <w:r>
          <w:rPr/>
          <w:t>su</w:t>
        </w:r>
        <w:r>
          <w:rPr>
            <w:spacing w:val="2"/>
          </w:rPr>
          <w:t> </w:t>
        </w:r>
        <w:r>
          <w:rPr/>
          <w:t>resistencia a</w:t>
        </w:r>
        <w:r>
          <w:rPr>
            <w:spacing w:val="-2"/>
          </w:rPr>
          <w:t> </w:t>
        </w:r>
        <w:r>
          <w:rPr/>
          <w:t>tracción</w:t>
          <w:tab/>
          <w:t>63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64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4. </w:t>
        </w:r>
        <w:r>
          <w:rPr>
            <w:sz w:val="24"/>
          </w:rPr>
          <w:t>Dimensiones nominales de</w:t>
        </w:r>
        <w:r>
          <w:rPr>
            <w:spacing w:val="-1"/>
            <w:sz w:val="24"/>
          </w:rPr>
          <w:t> </w:t>
        </w:r>
        <w:r>
          <w:rPr>
            <w:sz w:val="24"/>
          </w:rPr>
          <w:t>las perforaciones</w:t>
          <w:tab/>
          <w:t>63</w:t>
        </w:r>
      </w:hyperlink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65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5. </w:t>
        </w:r>
        <w:r>
          <w:rPr/>
          <w:t>Distancia mínima</w:t>
        </w:r>
        <w:r>
          <w:rPr>
            <w:spacing w:val="-1"/>
          </w:rPr>
          <w:t> </w:t>
        </w:r>
        <w:r>
          <w:rPr/>
          <w:t>de</w:t>
        </w:r>
        <w:r>
          <w:rPr>
            <w:spacing w:val="-2"/>
          </w:rPr>
          <w:t> </w:t>
        </w:r>
        <w:r>
          <w:rPr/>
          <w:t>perforación</w:t>
        </w:r>
        <w:r>
          <w:rPr>
            <w:spacing w:val="2"/>
          </w:rPr>
          <w:t> </w:t>
        </w:r>
        <w:r>
          <w:rPr/>
          <w:t>al borde – perforación estándar</w:t>
          <w:tab/>
          <w:t>64</w:t>
        </w:r>
      </w:hyperlink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66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</w:t>
        </w:r>
        <w:r>
          <w:rPr/>
          <w:t>6.</w:t>
        </w:r>
        <w:r>
          <w:rPr>
            <w:spacing w:val="-1"/>
          </w:rPr>
          <w:t> </w:t>
        </w:r>
        <w:r>
          <w:rPr/>
          <w:t>Distancia mínima</w:t>
        </w:r>
        <w:r>
          <w:rPr>
            <w:spacing w:val="-1"/>
          </w:rPr>
          <w:t> </w:t>
        </w:r>
        <w:r>
          <w:rPr/>
          <w:t>de</w:t>
        </w:r>
        <w:r>
          <w:rPr>
            <w:spacing w:val="-1"/>
          </w:rPr>
          <w:t> </w:t>
        </w:r>
        <w:r>
          <w:rPr/>
          <w:t>perforación</w:t>
        </w:r>
        <w:r>
          <w:rPr>
            <w:spacing w:val="1"/>
          </w:rPr>
          <w:t> </w:t>
        </w:r>
        <w:r>
          <w:rPr/>
          <w:t>al borde</w:t>
        </w:r>
        <w:r>
          <w:rPr>
            <w:spacing w:val="-1"/>
          </w:rPr>
          <w:t> </w:t>
        </w:r>
        <w:r>
          <w:rPr/>
          <w:t>–</w:t>
        </w:r>
        <w:r>
          <w:rPr>
            <w:spacing w:val="-1"/>
          </w:rPr>
          <w:t> </w:t>
        </w:r>
        <w:r>
          <w:rPr/>
          <w:t>perforación agrandada</w:t>
        </w:r>
        <w:r>
          <w:rPr>
            <w:spacing w:val="-2"/>
          </w:rPr>
          <w:t> </w:t>
        </w:r>
        <w:r>
          <w:rPr/>
          <w:t>o ranurada</w:t>
          <w:tab/>
          <w:t>64</w:t>
        </w:r>
      </w:hyperlink>
    </w:p>
    <w:p>
      <w:pPr>
        <w:pStyle w:val="BodyText"/>
        <w:tabs>
          <w:tab w:pos="9465" w:val="right" w:leader="dot"/>
        </w:tabs>
        <w:spacing w:before="277"/>
        <w:ind w:left="120"/>
      </w:pPr>
      <w:hyperlink w:history="true" w:anchor="_bookmark71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7. </w:t>
        </w:r>
        <w:r>
          <w:rPr/>
          <w:t>Mínima tensión de</w:t>
        </w:r>
        <w:r>
          <w:rPr>
            <w:spacing w:val="-1"/>
          </w:rPr>
          <w:t> </w:t>
        </w:r>
        <w:r>
          <w:rPr/>
          <w:t>los</w:t>
        </w:r>
        <w:r>
          <w:rPr>
            <w:spacing w:val="-1"/>
          </w:rPr>
          <w:t> </w:t>
        </w:r>
        <w:r>
          <w:rPr/>
          <w:t>pernos Kn*pernos con diámetro en pulgadas</w:t>
          <w:tab/>
          <w:t>67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72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</w:t>
        </w:r>
        <w:r>
          <w:rPr>
            <w:sz w:val="24"/>
          </w:rPr>
          <w:t>8</w:t>
        </w:r>
        <w:r>
          <w:rPr>
            <w:i/>
            <w:sz w:val="24"/>
          </w:rPr>
          <w:t>. </w:t>
        </w:r>
        <w:r>
          <w:rPr>
            <w:sz w:val="24"/>
          </w:rPr>
          <w:t>Procesos de</w:t>
        </w:r>
        <w:r>
          <w:rPr>
            <w:spacing w:val="1"/>
            <w:sz w:val="24"/>
          </w:rPr>
          <w:t> </w:t>
        </w:r>
        <w:r>
          <w:rPr>
            <w:sz w:val="24"/>
          </w:rPr>
          <w:t>soldadura</w:t>
        </w:r>
        <w:r>
          <w:rPr>
            <w:spacing w:val="-1"/>
            <w:sz w:val="24"/>
          </w:rPr>
          <w:t> </w:t>
        </w:r>
        <w:r>
          <w:rPr>
            <w:sz w:val="24"/>
          </w:rPr>
          <w:t>y unión.</w:t>
          <w:tab/>
          <w:t>70</w:t>
        </w:r>
      </w:hyperlink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73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9. </w:t>
        </w:r>
        <w:r>
          <w:rPr/>
          <w:t>Clasificación</w:t>
        </w:r>
        <w:r>
          <w:rPr>
            <w:spacing w:val="2"/>
          </w:rPr>
          <w:t> </w:t>
        </w:r>
        <w:r>
          <w:rPr/>
          <w:t>de</w:t>
        </w:r>
        <w:r>
          <w:rPr>
            <w:spacing w:val="-1"/>
          </w:rPr>
          <w:t> </w:t>
        </w:r>
        <w:r>
          <w:rPr/>
          <w:t>los procesos de soldadura</w:t>
        </w:r>
        <w:r>
          <w:rPr>
            <w:spacing w:val="-2"/>
          </w:rPr>
          <w:t> </w:t>
        </w:r>
        <w:r>
          <w:rPr/>
          <w:t>más</w:t>
        </w:r>
        <w:r>
          <w:rPr>
            <w:spacing w:val="-1"/>
          </w:rPr>
          <w:t> </w:t>
        </w:r>
        <w:r>
          <w:rPr/>
          <w:t>comunes</w:t>
          <w:tab/>
          <w:t>71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74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10</w:t>
        </w:r>
        <w:r>
          <w:rPr>
            <w:sz w:val="24"/>
          </w:rPr>
          <w:t>. Sistema de</w:t>
        </w:r>
        <w:r>
          <w:rPr>
            <w:spacing w:val="-2"/>
            <w:sz w:val="24"/>
          </w:rPr>
          <w:t> </w:t>
        </w:r>
        <w:r>
          <w:rPr>
            <w:sz w:val="24"/>
          </w:rPr>
          <w:t>clasificación AWS</w:t>
          <w:tab/>
          <w:t>79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78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11. </w:t>
        </w:r>
        <w:r>
          <w:rPr>
            <w:sz w:val="24"/>
          </w:rPr>
          <w:t>Posiciones de</w:t>
        </w:r>
        <w:r>
          <w:rPr>
            <w:spacing w:val="-1"/>
            <w:sz w:val="24"/>
          </w:rPr>
          <w:t> </w:t>
        </w:r>
        <w:r>
          <w:rPr>
            <w:sz w:val="24"/>
          </w:rPr>
          <w:t>soldeo EN</w:t>
          <w:tab/>
          <w:t>84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79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12. </w:t>
        </w:r>
        <w:r>
          <w:rPr>
            <w:sz w:val="24"/>
          </w:rPr>
          <w:t>Cordón</w:t>
        </w:r>
        <w:r>
          <w:rPr>
            <w:spacing w:val="-1"/>
            <w:sz w:val="24"/>
          </w:rPr>
          <w:t> </w:t>
        </w:r>
        <w:r>
          <w:rPr>
            <w:sz w:val="24"/>
          </w:rPr>
          <w:t>recto y con balanceo</w:t>
          <w:tab/>
          <w:t>84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80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13. </w:t>
        </w:r>
        <w:r>
          <w:rPr>
            <w:sz w:val="24"/>
          </w:rPr>
          <w:t>Movimientos circulares</w:t>
          <w:tab/>
          <w:t>85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81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14. </w:t>
        </w:r>
        <w:r>
          <w:rPr>
            <w:sz w:val="24"/>
          </w:rPr>
          <w:t>Movimientos en forma de</w:t>
        </w:r>
        <w:r>
          <w:rPr>
            <w:spacing w:val="-1"/>
            <w:sz w:val="24"/>
          </w:rPr>
          <w:t> </w:t>
        </w:r>
        <w:r>
          <w:rPr>
            <w:sz w:val="24"/>
          </w:rPr>
          <w:t>zigzag</w:t>
          <w:tab/>
          <w:t>85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82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15. </w:t>
        </w:r>
        <w:r>
          <w:rPr>
            <w:sz w:val="24"/>
          </w:rPr>
          <w:t>Paso de</w:t>
        </w:r>
        <w:r>
          <w:rPr>
            <w:spacing w:val="-1"/>
            <w:sz w:val="24"/>
          </w:rPr>
          <w:t> </w:t>
        </w:r>
        <w:r>
          <w:rPr>
            <w:sz w:val="24"/>
          </w:rPr>
          <w:t>avance</w:t>
          <w:tab/>
          <w:t>86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83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16</w:t>
        </w:r>
        <w:r>
          <w:rPr>
            <w:sz w:val="24"/>
          </w:rPr>
          <w:t>. Grietas en la</w:t>
        </w:r>
        <w:r>
          <w:rPr>
            <w:spacing w:val="-1"/>
            <w:sz w:val="24"/>
          </w:rPr>
          <w:t> </w:t>
        </w:r>
        <w:r>
          <w:rPr>
            <w:sz w:val="24"/>
          </w:rPr>
          <w:t>soldadura</w:t>
          <w:tab/>
          <w:t>87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86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17</w:t>
        </w:r>
        <w:r>
          <w:rPr>
            <w:sz w:val="24"/>
          </w:rPr>
          <w:t>. Poros en la soldadura</w:t>
          <w:tab/>
          <w:t>89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88">
        <w:r>
          <w:rPr>
            <w:i/>
            <w:sz w:val="24"/>
          </w:rPr>
          <w:t>Figura 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18. </w:t>
        </w:r>
        <w:r>
          <w:rPr>
            <w:sz w:val="24"/>
          </w:rPr>
          <w:t>Clasificación de</w:t>
        </w:r>
        <w:r>
          <w:rPr>
            <w:spacing w:val="-1"/>
            <w:sz w:val="24"/>
          </w:rPr>
          <w:t> </w:t>
        </w:r>
        <w:r>
          <w:rPr>
            <w:sz w:val="24"/>
          </w:rPr>
          <w:t>ensayos de</w:t>
        </w:r>
        <w:r>
          <w:rPr>
            <w:spacing w:val="-1"/>
            <w:sz w:val="24"/>
          </w:rPr>
          <w:t> </w:t>
        </w:r>
        <w:r>
          <w:rPr>
            <w:sz w:val="24"/>
          </w:rPr>
          <w:t>la</w:t>
        </w:r>
        <w:r>
          <w:rPr>
            <w:spacing w:val="-1"/>
            <w:sz w:val="24"/>
          </w:rPr>
          <w:t> </w:t>
        </w:r>
        <w:r>
          <w:rPr>
            <w:sz w:val="24"/>
          </w:rPr>
          <w:t>soldadura</w:t>
          <w:tab/>
          <w:t>92</w:t>
        </w:r>
      </w:hyperlink>
    </w:p>
    <w:p>
      <w:pPr>
        <w:tabs>
          <w:tab w:pos="9465" w:val="right" w:leader="dot"/>
        </w:tabs>
        <w:spacing w:before="277"/>
        <w:ind w:left="120" w:right="0" w:firstLine="0"/>
        <w:jc w:val="left"/>
        <w:rPr>
          <w:sz w:val="24"/>
        </w:rPr>
      </w:pPr>
      <w:hyperlink w:history="true" w:anchor="_bookmark90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19. </w:t>
        </w:r>
        <w:r>
          <w:rPr>
            <w:sz w:val="24"/>
          </w:rPr>
          <w:t>Herramientas para</w:t>
        </w:r>
        <w:r>
          <w:rPr>
            <w:spacing w:val="-2"/>
            <w:sz w:val="24"/>
          </w:rPr>
          <w:t> </w:t>
        </w:r>
        <w:r>
          <w:rPr>
            <w:sz w:val="24"/>
          </w:rPr>
          <w:t>la</w:t>
        </w:r>
        <w:r>
          <w:rPr>
            <w:spacing w:val="-1"/>
            <w:sz w:val="24"/>
          </w:rPr>
          <w:t> </w:t>
        </w:r>
        <w:r>
          <w:rPr>
            <w:sz w:val="24"/>
          </w:rPr>
          <w:t>aplicación de pinturas</w:t>
          <w:tab/>
          <w:t>104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91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20. </w:t>
        </w:r>
        <w:r>
          <w:rPr>
            <w:sz w:val="24"/>
          </w:rPr>
          <w:t>Medidor de espesor Galgas</w:t>
          <w:tab/>
          <w:t>108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92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21. </w:t>
        </w:r>
        <w:r>
          <w:rPr>
            <w:sz w:val="24"/>
          </w:rPr>
          <w:t>Medidor de espesor PIG</w:t>
          <w:tab/>
          <w:t>108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93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22. </w:t>
        </w:r>
        <w:r>
          <w:rPr>
            <w:sz w:val="24"/>
          </w:rPr>
          <w:t>Sonda</w:t>
        </w:r>
        <w:r>
          <w:rPr>
            <w:spacing w:val="-1"/>
            <w:sz w:val="24"/>
          </w:rPr>
          <w:t> </w:t>
        </w:r>
        <w:r>
          <w:rPr>
            <w:sz w:val="24"/>
          </w:rPr>
          <w:t>de</w:t>
        </w:r>
        <w:r>
          <w:rPr>
            <w:spacing w:val="-1"/>
            <w:sz w:val="24"/>
          </w:rPr>
          <w:t> </w:t>
        </w:r>
        <w:r>
          <w:rPr>
            <w:sz w:val="24"/>
          </w:rPr>
          <w:t>medición de espesor</w:t>
          <w:tab/>
          <w:t>109</w:t>
        </w:r>
      </w:hyperlink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tabs>
          <w:tab w:pos="9465" w:val="right" w:leader="dot"/>
        </w:tabs>
        <w:spacing w:before="81"/>
        <w:ind w:left="120" w:right="0" w:firstLine="0"/>
        <w:jc w:val="left"/>
        <w:rPr>
          <w:sz w:val="24"/>
        </w:rPr>
      </w:pPr>
      <w:hyperlink w:history="true" w:anchor="_bookmark94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23. </w:t>
        </w:r>
        <w:r>
          <w:rPr>
            <w:sz w:val="24"/>
          </w:rPr>
          <w:t>Medidor de espesor de capa</w:t>
        </w:r>
        <w:r>
          <w:rPr>
            <w:spacing w:val="-1"/>
            <w:sz w:val="24"/>
          </w:rPr>
          <w:t> </w:t>
        </w:r>
        <w:r>
          <w:rPr>
            <w:sz w:val="24"/>
          </w:rPr>
          <w:t>humada Rulina</w:t>
          <w:tab/>
          <w:t>109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95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24. </w:t>
        </w:r>
        <w:r>
          <w:rPr>
            <w:sz w:val="24"/>
          </w:rPr>
          <w:t>Termómetros</w:t>
          <w:tab/>
          <w:t>110</w:t>
        </w:r>
      </w:hyperlink>
    </w:p>
    <w:p>
      <w:pPr>
        <w:pStyle w:val="BodyText"/>
        <w:tabs>
          <w:tab w:pos="9465" w:val="right" w:leader="dot"/>
        </w:tabs>
        <w:spacing w:before="276"/>
        <w:ind w:left="120"/>
      </w:pPr>
      <w:hyperlink w:history="true" w:anchor="_bookmark96">
        <w:r>
          <w:rPr>
            <w:i/>
          </w:rPr>
          <w:t>Figura</w:t>
        </w:r>
        <w:r>
          <w:rPr>
            <w:i/>
            <w:spacing w:val="-1"/>
          </w:rPr>
          <w:t> </w:t>
        </w:r>
        <w:r>
          <w:rPr>
            <w:i/>
          </w:rPr>
          <w:t>A 25. </w:t>
        </w:r>
        <w:r>
          <w:rPr/>
          <w:t>Medidor de adherencia por</w:t>
        </w:r>
        <w:r>
          <w:rPr>
            <w:spacing w:val="-2"/>
          </w:rPr>
          <w:t> </w:t>
        </w:r>
        <w:r>
          <w:rPr/>
          <w:t>trama cruzada</w:t>
        </w:r>
        <w:r>
          <w:rPr>
            <w:spacing w:val="-1"/>
          </w:rPr>
          <w:t> </w:t>
        </w:r>
        <w:r>
          <w:rPr/>
          <w:t>o rayador</w:t>
          <w:tab/>
          <w:t>110</w:t>
        </w:r>
      </w:hyperlink>
    </w:p>
    <w:p>
      <w:pPr>
        <w:tabs>
          <w:tab w:pos="9465" w:val="right" w:leader="dot"/>
        </w:tabs>
        <w:spacing w:before="276"/>
        <w:ind w:left="120" w:right="0" w:firstLine="0"/>
        <w:jc w:val="left"/>
        <w:rPr>
          <w:sz w:val="24"/>
        </w:rPr>
      </w:pPr>
      <w:hyperlink w:history="true" w:anchor="_bookmark97">
        <w:r>
          <w:rPr>
            <w:i/>
            <w:sz w:val="24"/>
          </w:rPr>
          <w:t>Figura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A 26. </w:t>
        </w:r>
        <w:r>
          <w:rPr>
            <w:sz w:val="24"/>
          </w:rPr>
          <w:t>Placa</w:t>
        </w:r>
        <w:r>
          <w:rPr>
            <w:spacing w:val="-1"/>
            <w:sz w:val="24"/>
          </w:rPr>
          <w:t> </w:t>
        </w:r>
        <w:r>
          <w:rPr>
            <w:sz w:val="24"/>
          </w:rPr>
          <w:t>multifuncional</w:t>
          <w:tab/>
          <w:t>111</w:t>
        </w:r>
      </w:hyperlink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before="81"/>
        <w:ind w:left="965" w:right="0" w:firstLine="0"/>
        <w:jc w:val="left"/>
        <w:rPr>
          <w:b/>
          <w:sz w:val="24"/>
        </w:rPr>
      </w:pPr>
      <w:bookmarkStart w:name="_bookmark51" w:id="82"/>
      <w:bookmarkEnd w:id="82"/>
      <w:r>
        <w:rPr/>
      </w:r>
      <w:r>
        <w:rPr>
          <w:b/>
          <w:sz w:val="24"/>
        </w:rPr>
        <w:t>Guía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control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calidad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construcción 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una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estructura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metálica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7" w:firstLine="283"/>
        <w:jc w:val="both"/>
      </w:pPr>
      <w:r>
        <w:rPr/>
        <w:t>La presente guía se desarrolla en torno a los conceptos de supervisión técnica, interventoría y</w:t>
      </w:r>
      <w:r>
        <w:rPr>
          <w:spacing w:val="1"/>
        </w:rPr>
        <w:t> </w:t>
      </w:r>
      <w:r>
        <w:rPr/>
        <w:t>control de calidad, relacionados directamente con la construcción de estructuras metálicas, su</w:t>
      </w:r>
      <w:r>
        <w:rPr>
          <w:spacing w:val="1"/>
        </w:rPr>
        <w:t> </w:t>
      </w:r>
      <w:r>
        <w:rPr/>
        <w:t>principal</w:t>
      </w:r>
      <w:r>
        <w:rPr>
          <w:spacing w:val="-10"/>
        </w:rPr>
        <w:t> </w:t>
      </w:r>
      <w:r>
        <w:rPr/>
        <w:t>objetivo</w:t>
      </w:r>
      <w:r>
        <w:rPr>
          <w:spacing w:val="-8"/>
        </w:rPr>
        <w:t> </w:t>
      </w:r>
      <w:r>
        <w:rPr/>
        <w:t>es</w:t>
      </w:r>
      <w:r>
        <w:rPr>
          <w:spacing w:val="-8"/>
        </w:rPr>
        <w:t> </w:t>
      </w:r>
      <w:r>
        <w:rPr/>
        <w:t>simplificar</w:t>
      </w:r>
      <w:r>
        <w:rPr>
          <w:spacing w:val="-10"/>
        </w:rPr>
        <w:t> </w:t>
      </w:r>
      <w:r>
        <w:rPr/>
        <w:t>el</w:t>
      </w:r>
      <w:r>
        <w:rPr>
          <w:spacing w:val="-8"/>
        </w:rPr>
        <w:t> </w:t>
      </w:r>
      <w:r>
        <w:rPr/>
        <w:t>control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calidad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construcción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estructuras</w:t>
      </w:r>
      <w:r>
        <w:rPr>
          <w:spacing w:val="-8"/>
        </w:rPr>
        <w:t> </w:t>
      </w:r>
      <w:r>
        <w:rPr/>
        <w:t>metálicas</w:t>
      </w:r>
      <w:r>
        <w:rPr>
          <w:spacing w:val="-58"/>
        </w:rPr>
        <w:t> </w:t>
      </w:r>
      <w:r>
        <w:rPr/>
        <w:t>y</w:t>
      </w:r>
      <w:r>
        <w:rPr>
          <w:spacing w:val="-1"/>
        </w:rPr>
        <w:t> </w:t>
      </w:r>
      <w:r>
        <w:rPr/>
        <w:t>establecer una</w:t>
      </w:r>
      <w:r>
        <w:rPr>
          <w:spacing w:val="-2"/>
        </w:rPr>
        <w:t> </w:t>
      </w:r>
      <w:r>
        <w:rPr/>
        <w:t>validación por</w:t>
      </w:r>
      <w:r>
        <w:rPr>
          <w:spacing w:val="-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interventoría</w:t>
      </w:r>
      <w:r>
        <w:rPr>
          <w:spacing w:val="-1"/>
        </w:rPr>
        <w:t> </w:t>
      </w:r>
      <w:r>
        <w:rPr/>
        <w:t>y/o supervisión técnica.</w:t>
      </w:r>
    </w:p>
    <w:p>
      <w:pPr>
        <w:pStyle w:val="BodyText"/>
        <w:spacing w:line="480" w:lineRule="auto"/>
        <w:ind w:left="120" w:right="764" w:firstLine="283"/>
        <w:jc w:val="right"/>
      </w:pPr>
      <w:r>
        <w:rPr/>
        <w:t>De</w:t>
      </w:r>
      <w:r>
        <w:rPr>
          <w:spacing w:val="-13"/>
        </w:rPr>
        <w:t> </w:t>
      </w:r>
      <w:r>
        <w:rPr/>
        <w:t>cada</w:t>
      </w:r>
      <w:r>
        <w:rPr>
          <w:spacing w:val="-9"/>
        </w:rPr>
        <w:t> </w:t>
      </w:r>
      <w:r>
        <w:rPr/>
        <w:t>una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9"/>
        </w:rPr>
        <w:t> </w:t>
      </w:r>
      <w:r>
        <w:rPr/>
        <w:t>actividades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inspección</w:t>
      </w:r>
      <w:r>
        <w:rPr>
          <w:spacing w:val="-10"/>
        </w:rPr>
        <w:t> </w:t>
      </w:r>
      <w:r>
        <w:rPr/>
        <w:t>establecidas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esta</w:t>
      </w:r>
      <w:r>
        <w:rPr>
          <w:spacing w:val="-8"/>
        </w:rPr>
        <w:t> </w:t>
      </w:r>
      <w:r>
        <w:rPr/>
        <w:t>guía</w:t>
      </w:r>
      <w:r>
        <w:rPr>
          <w:spacing w:val="-12"/>
        </w:rPr>
        <w:t> </w:t>
      </w:r>
      <w:r>
        <w:rPr/>
        <w:t>para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control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calidad</w:t>
      </w:r>
      <w:r>
        <w:rPr>
          <w:spacing w:val="-57"/>
        </w:rPr>
        <w:t> </w:t>
      </w:r>
      <w:r>
        <w:rPr/>
        <w:t>se</w:t>
      </w:r>
      <w:r>
        <w:rPr>
          <w:spacing w:val="3"/>
        </w:rPr>
        <w:t> </w:t>
      </w:r>
      <w:r>
        <w:rPr/>
        <w:t>deberá</w:t>
      </w:r>
      <w:r>
        <w:rPr>
          <w:spacing w:val="1"/>
        </w:rPr>
        <w:t> </w:t>
      </w:r>
      <w:r>
        <w:rPr/>
        <w:t>dejar</w:t>
      </w:r>
      <w:r>
        <w:rPr>
          <w:spacing w:val="3"/>
        </w:rPr>
        <w:t> </w:t>
      </w:r>
      <w:r>
        <w:rPr/>
        <w:t>constancia</w:t>
      </w:r>
      <w:r>
        <w:rPr>
          <w:spacing w:val="3"/>
        </w:rPr>
        <w:t> </w:t>
      </w:r>
      <w:r>
        <w:rPr/>
        <w:t>mediante</w:t>
      </w:r>
      <w:r>
        <w:rPr>
          <w:spacing w:val="4"/>
        </w:rPr>
        <w:t> </w:t>
      </w:r>
      <w:r>
        <w:rPr/>
        <w:t>documento</w:t>
      </w:r>
      <w:r>
        <w:rPr>
          <w:spacing w:val="4"/>
        </w:rPr>
        <w:t> </w:t>
      </w:r>
      <w:r>
        <w:rPr/>
        <w:t>físico</w:t>
      </w:r>
      <w:r>
        <w:rPr>
          <w:spacing w:val="4"/>
        </w:rPr>
        <w:t> </w:t>
      </w:r>
      <w:r>
        <w:rPr/>
        <w:t>o</w:t>
      </w:r>
      <w:r>
        <w:rPr>
          <w:spacing w:val="4"/>
        </w:rPr>
        <w:t> </w:t>
      </w:r>
      <w:r>
        <w:rPr/>
        <w:t>electrónico,</w:t>
      </w:r>
      <w:r>
        <w:rPr>
          <w:spacing w:val="4"/>
        </w:rPr>
        <w:t> </w:t>
      </w:r>
      <w:r>
        <w:rPr/>
        <w:t>firmado</w:t>
      </w:r>
      <w:r>
        <w:rPr>
          <w:spacing w:val="4"/>
        </w:rPr>
        <w:t> </w:t>
      </w:r>
      <w:r>
        <w:rPr/>
        <w:t>por</w:t>
      </w:r>
      <w:r>
        <w:rPr>
          <w:spacing w:val="3"/>
        </w:rPr>
        <w:t> </w:t>
      </w:r>
      <w:r>
        <w:rPr/>
        <w:t>cada</w:t>
      </w:r>
      <w:r>
        <w:rPr>
          <w:spacing w:val="3"/>
        </w:rPr>
        <w:t> </w:t>
      </w:r>
      <w:r>
        <w:rPr/>
        <w:t>uno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/>
        <w:t>los</w:t>
      </w:r>
      <w:r>
        <w:rPr>
          <w:spacing w:val="-57"/>
        </w:rPr>
        <w:t> </w:t>
      </w:r>
      <w:r>
        <w:rPr/>
        <w:t>responsables</w:t>
      </w:r>
      <w:r>
        <w:rPr>
          <w:spacing w:val="18"/>
        </w:rPr>
        <w:t> </w:t>
      </w:r>
      <w:r>
        <w:rPr/>
        <w:t>y</w:t>
      </w:r>
      <w:r>
        <w:rPr>
          <w:spacing w:val="17"/>
        </w:rPr>
        <w:t> </w:t>
      </w:r>
      <w:r>
        <w:rPr/>
        <w:t>así</w:t>
      </w:r>
      <w:r>
        <w:rPr>
          <w:spacing w:val="18"/>
        </w:rPr>
        <w:t> </w:t>
      </w:r>
      <w:r>
        <w:rPr/>
        <w:t>mismo</w:t>
      </w:r>
      <w:r>
        <w:rPr>
          <w:spacing w:val="17"/>
        </w:rPr>
        <w:t> </w:t>
      </w:r>
      <w:r>
        <w:rPr/>
        <w:t>por</w:t>
      </w:r>
      <w:r>
        <w:rPr>
          <w:spacing w:val="17"/>
        </w:rPr>
        <w:t> </w:t>
      </w:r>
      <w:r>
        <w:rPr/>
        <w:t>la</w:t>
      </w:r>
      <w:r>
        <w:rPr>
          <w:spacing w:val="17"/>
        </w:rPr>
        <w:t> </w:t>
      </w:r>
      <w:r>
        <w:rPr/>
        <w:t>supervisión</w:t>
      </w:r>
      <w:r>
        <w:rPr>
          <w:spacing w:val="18"/>
        </w:rPr>
        <w:t> </w:t>
      </w:r>
      <w:r>
        <w:rPr/>
        <w:t>técnica.</w:t>
      </w:r>
      <w:r>
        <w:rPr>
          <w:spacing w:val="17"/>
        </w:rPr>
        <w:t> </w:t>
      </w:r>
      <w:r>
        <w:rPr/>
        <w:t>Las</w:t>
      </w:r>
      <w:r>
        <w:rPr>
          <w:spacing w:val="18"/>
        </w:rPr>
        <w:t> </w:t>
      </w:r>
      <w:r>
        <w:rPr/>
        <w:t>funciones</w:t>
      </w:r>
      <w:r>
        <w:rPr>
          <w:spacing w:val="17"/>
        </w:rPr>
        <w:t> </w:t>
      </w:r>
      <w:r>
        <w:rPr/>
        <w:t>contenidas</w:t>
      </w:r>
      <w:r>
        <w:rPr>
          <w:spacing w:val="17"/>
        </w:rPr>
        <w:t> </w:t>
      </w:r>
      <w:r>
        <w:rPr/>
        <w:t>en</w:t>
      </w:r>
      <w:r>
        <w:rPr>
          <w:spacing w:val="17"/>
        </w:rPr>
        <w:t> </w:t>
      </w:r>
      <w:r>
        <w:rPr/>
        <w:t>la</w:t>
      </w:r>
      <w:r>
        <w:rPr>
          <w:spacing w:val="17"/>
        </w:rPr>
        <w:t> </w:t>
      </w:r>
      <w:r>
        <w:rPr/>
        <w:t>guía</w:t>
      </w:r>
      <w:r>
        <w:rPr>
          <w:spacing w:val="17"/>
        </w:rPr>
        <w:t> </w:t>
      </w:r>
      <w:r>
        <w:rPr/>
        <w:t>como</w:t>
      </w:r>
      <w:r>
        <w:rPr>
          <w:spacing w:val="-57"/>
        </w:rPr>
        <w:t> </w:t>
      </w:r>
      <w:r>
        <w:rPr/>
        <w:t>ensayos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pruebas</w:t>
      </w:r>
      <w:r>
        <w:rPr>
          <w:spacing w:val="-2"/>
        </w:rPr>
        <w:t> </w:t>
      </w:r>
      <w:r>
        <w:rPr/>
        <w:t>deberán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realizadas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entidades</w:t>
      </w:r>
      <w:r>
        <w:rPr>
          <w:spacing w:val="-1"/>
        </w:rPr>
        <w:t> </w:t>
      </w:r>
      <w:r>
        <w:rPr/>
        <w:t>avaladas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ajenas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supervisión</w:t>
      </w:r>
      <w:r>
        <w:rPr>
          <w:spacing w:val="-1"/>
        </w:rPr>
        <w:t> </w:t>
      </w:r>
      <w:r>
        <w:rPr/>
        <w:t>técnica.</w:t>
      </w:r>
      <w:r>
        <w:rPr>
          <w:spacing w:val="-57"/>
        </w:rPr>
        <w:t> </w:t>
      </w:r>
      <w:r>
        <w:rPr/>
        <w:t>Para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correcto</w:t>
      </w:r>
      <w:r>
        <w:rPr>
          <w:spacing w:val="14"/>
        </w:rPr>
        <w:t> </w:t>
      </w:r>
      <w:r>
        <w:rPr/>
        <w:t>inicio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actividades</w:t>
      </w:r>
      <w:r>
        <w:rPr>
          <w:spacing w:val="14"/>
        </w:rPr>
        <w:t> </w:t>
      </w:r>
      <w:r>
        <w:rPr/>
        <w:t>se</w:t>
      </w:r>
      <w:r>
        <w:rPr>
          <w:spacing w:val="12"/>
        </w:rPr>
        <w:t> </w:t>
      </w:r>
      <w:r>
        <w:rPr/>
        <w:t>deberá</w:t>
      </w:r>
      <w:r>
        <w:rPr>
          <w:spacing w:val="14"/>
        </w:rPr>
        <w:t> </w:t>
      </w:r>
      <w:r>
        <w:rPr/>
        <w:t>contar</w:t>
      </w:r>
      <w:r>
        <w:rPr>
          <w:spacing w:val="11"/>
        </w:rPr>
        <w:t> </w:t>
      </w:r>
      <w:r>
        <w:rPr/>
        <w:t>con</w:t>
      </w:r>
      <w:r>
        <w:rPr>
          <w:spacing w:val="13"/>
        </w:rPr>
        <w:t> </w:t>
      </w:r>
      <w:r>
        <w:rPr/>
        <w:t>disponibilidad</w:t>
      </w:r>
      <w:r>
        <w:rPr>
          <w:spacing w:val="14"/>
        </w:rPr>
        <w:t> </w:t>
      </w:r>
      <w:r>
        <w:rPr/>
        <w:t>de</w:t>
      </w:r>
      <w:r>
        <w:rPr>
          <w:spacing w:val="12"/>
        </w:rPr>
        <w:t> </w:t>
      </w:r>
      <w:r>
        <w:rPr/>
        <w:t>planos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taller,</w:t>
      </w:r>
    </w:p>
    <w:p>
      <w:pPr>
        <w:pStyle w:val="BodyText"/>
        <w:spacing w:before="1"/>
        <w:ind w:left="120"/>
      </w:pPr>
      <w:r>
        <w:rPr/>
        <w:t>planos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montaje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especificaciones,</w:t>
      </w:r>
      <w:r>
        <w:rPr>
          <w:spacing w:val="-1"/>
        </w:rPr>
        <w:t> </w:t>
      </w:r>
      <w:r>
        <w:rPr/>
        <w:t>todo</w:t>
      </w:r>
      <w:r>
        <w:rPr>
          <w:spacing w:val="-1"/>
        </w:rPr>
        <w:t> </w:t>
      </w:r>
      <w:r>
        <w:rPr/>
        <w:t>esto con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referencias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estándares</w:t>
      </w:r>
      <w:r>
        <w:rPr>
          <w:spacing w:val="-1"/>
        </w:rPr>
        <w:t> </w:t>
      </w:r>
      <w:r>
        <w:rPr/>
        <w:t>aplicables.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0"/>
          <w:numId w:val="22"/>
        </w:numPr>
        <w:tabs>
          <w:tab w:pos="4511" w:val="left" w:leader="none"/>
        </w:tabs>
        <w:spacing w:line="240" w:lineRule="auto" w:before="81" w:after="0"/>
        <w:ind w:left="4510" w:right="0" w:hanging="241"/>
        <w:jc w:val="left"/>
      </w:pPr>
      <w:bookmarkStart w:name="_bookmark52" w:id="83"/>
      <w:bookmarkEnd w:id="83"/>
      <w:r>
        <w:rPr>
          <w:b w:val="0"/>
        </w:rPr>
      </w:r>
      <w:bookmarkStart w:name="_bookmark52" w:id="84"/>
      <w:bookmarkEnd w:id="84"/>
      <w:r>
        <w:rPr/>
        <w:t>A</w:t>
      </w:r>
      <w:r>
        <w:rPr/>
        <w:t>lcance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9" w:firstLine="283"/>
      </w:pPr>
      <w:r>
        <w:rPr/>
        <w:drawing>
          <wp:anchor distT="0" distB="0" distL="0" distR="0" allowOverlap="1" layoutInCell="1" locked="0" behindDoc="0" simplePos="0" relativeHeight="111">
            <wp:simplePos x="0" y="0"/>
            <wp:positionH relativeFrom="page">
              <wp:posOffset>1112035</wp:posOffset>
            </wp:positionH>
            <wp:positionV relativeFrom="paragraph">
              <wp:posOffset>933271</wp:posOffset>
            </wp:positionV>
            <wp:extent cx="5642693" cy="2261616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2693" cy="2261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El</w:t>
      </w:r>
      <w:r>
        <w:rPr>
          <w:spacing w:val="49"/>
        </w:rPr>
        <w:t> </w:t>
      </w:r>
      <w:r>
        <w:rPr/>
        <w:t>control</w:t>
      </w:r>
      <w:r>
        <w:rPr>
          <w:spacing w:val="50"/>
        </w:rPr>
        <w:t> </w:t>
      </w:r>
      <w:r>
        <w:rPr/>
        <w:t>de</w:t>
      </w:r>
      <w:r>
        <w:rPr>
          <w:spacing w:val="50"/>
        </w:rPr>
        <w:t> </w:t>
      </w:r>
      <w:r>
        <w:rPr/>
        <w:t>calidad</w:t>
      </w:r>
      <w:r>
        <w:rPr>
          <w:spacing w:val="50"/>
        </w:rPr>
        <w:t> </w:t>
      </w:r>
      <w:r>
        <w:rPr/>
        <w:t>para</w:t>
      </w:r>
      <w:r>
        <w:rPr>
          <w:spacing w:val="47"/>
        </w:rPr>
        <w:t> </w:t>
      </w:r>
      <w:r>
        <w:rPr/>
        <w:t>la</w:t>
      </w:r>
      <w:r>
        <w:rPr>
          <w:spacing w:val="49"/>
        </w:rPr>
        <w:t> </w:t>
      </w:r>
      <w:r>
        <w:rPr/>
        <w:t>construcción</w:t>
      </w:r>
      <w:r>
        <w:rPr>
          <w:spacing w:val="49"/>
        </w:rPr>
        <w:t> </w:t>
      </w:r>
      <w:r>
        <w:rPr/>
        <w:t>de</w:t>
      </w:r>
      <w:r>
        <w:rPr>
          <w:spacing w:val="53"/>
        </w:rPr>
        <w:t> </w:t>
      </w:r>
      <w:r>
        <w:rPr/>
        <w:t>una</w:t>
      </w:r>
      <w:r>
        <w:rPr>
          <w:spacing w:val="48"/>
        </w:rPr>
        <w:t> </w:t>
      </w:r>
      <w:r>
        <w:rPr/>
        <w:t>estructura</w:t>
      </w:r>
      <w:r>
        <w:rPr>
          <w:spacing w:val="48"/>
        </w:rPr>
        <w:t> </w:t>
      </w:r>
      <w:r>
        <w:rPr/>
        <w:t>metálica</w:t>
      </w:r>
      <w:r>
        <w:rPr>
          <w:spacing w:val="50"/>
        </w:rPr>
        <w:t> </w:t>
      </w:r>
      <w:r>
        <w:rPr/>
        <w:t>se</w:t>
      </w:r>
      <w:r>
        <w:rPr>
          <w:spacing w:val="49"/>
        </w:rPr>
        <w:t> </w:t>
      </w:r>
      <w:r>
        <w:rPr/>
        <w:t>ejecutará</w:t>
      </w:r>
      <w:r>
        <w:rPr>
          <w:spacing w:val="50"/>
        </w:rPr>
        <w:t> </w:t>
      </w:r>
      <w:r>
        <w:rPr/>
        <w:t>en</w:t>
      </w:r>
      <w:r>
        <w:rPr>
          <w:spacing w:val="50"/>
        </w:rPr>
        <w:t> </w:t>
      </w:r>
      <w:r>
        <w:rPr/>
        <w:t>las</w:t>
      </w:r>
      <w:r>
        <w:rPr>
          <w:spacing w:val="-57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etapas.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ind w:left="1039"/>
      </w:pPr>
      <w:bookmarkStart w:name="_bookmark53" w:id="85"/>
      <w:bookmarkEnd w:id="85"/>
      <w:r>
        <w:rPr/>
      </w:r>
      <w:r>
        <w:rPr>
          <w:i/>
        </w:rPr>
        <w:t>Figura</w:t>
      </w:r>
      <w:r>
        <w:rPr>
          <w:i/>
          <w:spacing w:val="-1"/>
        </w:rPr>
        <w:t> </w:t>
      </w:r>
      <w:r>
        <w:rPr>
          <w:i/>
        </w:rPr>
        <w:t>A 1. </w:t>
      </w:r>
      <w:r>
        <w:rPr/>
        <w:t>Control</w:t>
      </w:r>
      <w:r>
        <w:rPr>
          <w:spacing w:val="-1"/>
        </w:rPr>
        <w:t> </w:t>
      </w:r>
      <w:r>
        <w:rPr/>
        <w:t>de calidad para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construcción de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estructura</w:t>
      </w:r>
      <w:r>
        <w:rPr>
          <w:spacing w:val="-2"/>
        </w:rPr>
        <w:t> </w:t>
      </w:r>
      <w:r>
        <w:rPr/>
        <w:t>metálica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0"/>
          <w:numId w:val="22"/>
        </w:numPr>
        <w:tabs>
          <w:tab w:pos="3232" w:val="left" w:leader="none"/>
        </w:tabs>
        <w:spacing w:line="240" w:lineRule="auto" w:before="81" w:after="0"/>
        <w:ind w:left="3231" w:right="0" w:hanging="241"/>
        <w:jc w:val="left"/>
      </w:pPr>
      <w:bookmarkStart w:name="_bookmark54" w:id="86"/>
      <w:bookmarkEnd w:id="86"/>
      <w:r>
        <w:rPr>
          <w:b w:val="0"/>
        </w:rPr>
      </w:r>
      <w:bookmarkStart w:name="_bookmark54" w:id="87"/>
      <w:bookmarkEnd w:id="87"/>
      <w:r>
        <w:rPr/>
        <w:t>C</w:t>
      </w:r>
      <w:r>
        <w:rPr/>
        <w:t>ontrol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recepción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material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5" w:firstLine="283"/>
        <w:jc w:val="both"/>
      </w:pPr>
      <w:r>
        <w:rPr/>
        <w:t>El</w:t>
      </w:r>
      <w:r>
        <w:rPr>
          <w:spacing w:val="-14"/>
        </w:rPr>
        <w:t> </w:t>
      </w:r>
      <w:r>
        <w:rPr/>
        <w:t>control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recepción</w:t>
      </w:r>
      <w:r>
        <w:rPr>
          <w:spacing w:val="-14"/>
        </w:rPr>
        <w:t> </w:t>
      </w:r>
      <w:r>
        <w:rPr/>
        <w:t>tiene</w:t>
      </w:r>
      <w:r>
        <w:rPr>
          <w:spacing w:val="-14"/>
        </w:rPr>
        <w:t> </w:t>
      </w:r>
      <w:r>
        <w:rPr/>
        <w:t>por</w:t>
      </w:r>
      <w:r>
        <w:rPr>
          <w:spacing w:val="-15"/>
        </w:rPr>
        <w:t> </w:t>
      </w:r>
      <w:r>
        <w:rPr/>
        <w:t>objeto</w:t>
      </w:r>
      <w:r>
        <w:rPr>
          <w:spacing w:val="-13"/>
        </w:rPr>
        <w:t> </w:t>
      </w:r>
      <w:r>
        <w:rPr/>
        <w:t>comprobar</w:t>
      </w:r>
      <w:r>
        <w:rPr>
          <w:spacing w:val="-13"/>
        </w:rPr>
        <w:t> </w:t>
      </w:r>
      <w:r>
        <w:rPr/>
        <w:t>las</w:t>
      </w:r>
      <w:r>
        <w:rPr>
          <w:spacing w:val="-15"/>
        </w:rPr>
        <w:t> </w:t>
      </w:r>
      <w:r>
        <w:rPr/>
        <w:t>características</w:t>
      </w:r>
      <w:r>
        <w:rPr>
          <w:spacing w:val="-13"/>
        </w:rPr>
        <w:t> </w:t>
      </w:r>
      <w:r>
        <w:rPr/>
        <w:t>técnicas</w:t>
      </w:r>
      <w:r>
        <w:rPr>
          <w:spacing w:val="-14"/>
        </w:rPr>
        <w:t> </w:t>
      </w:r>
      <w:r>
        <w:rPr/>
        <w:t>mínimas</w:t>
      </w:r>
      <w:r>
        <w:rPr>
          <w:spacing w:val="-13"/>
        </w:rPr>
        <w:t> </w:t>
      </w:r>
      <w:r>
        <w:rPr/>
        <w:t>exigidas</w:t>
      </w:r>
      <w:r>
        <w:rPr>
          <w:spacing w:val="-58"/>
        </w:rPr>
        <w:t> </w:t>
      </w:r>
      <w:r>
        <w:rPr/>
        <w:t>que deben reunir los productos, equipos y sistemas que se incorporen de forma permanente en el</w:t>
      </w:r>
      <w:r>
        <w:rPr>
          <w:spacing w:val="1"/>
        </w:rPr>
        <w:t> </w:t>
      </w:r>
      <w:r>
        <w:rPr/>
        <w:t>proyecto,</w:t>
      </w:r>
      <w:r>
        <w:rPr>
          <w:spacing w:val="-1"/>
        </w:rPr>
        <w:t> </w:t>
      </w:r>
      <w:r>
        <w:rPr/>
        <w:t>así como las</w:t>
      </w:r>
      <w:r>
        <w:rPr>
          <w:spacing w:val="2"/>
        </w:rPr>
        <w:t> </w:t>
      </w:r>
      <w:r>
        <w:rPr/>
        <w:t>condiciones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suministro y las</w:t>
      </w:r>
      <w:r>
        <w:rPr>
          <w:spacing w:val="-1"/>
        </w:rPr>
        <w:t> </w:t>
      </w:r>
      <w:r>
        <w:rPr/>
        <w:t>garantías de</w:t>
      </w:r>
      <w:r>
        <w:rPr>
          <w:spacing w:val="1"/>
        </w:rPr>
        <w:t> </w:t>
      </w:r>
      <w:r>
        <w:rPr/>
        <w:t>calidad.</w:t>
      </w:r>
    </w:p>
    <w:p>
      <w:pPr>
        <w:pStyle w:val="BodyText"/>
        <w:spacing w:line="480" w:lineRule="auto"/>
        <w:ind w:left="120" w:right="761" w:firstLine="283"/>
        <w:jc w:val="both"/>
      </w:pPr>
      <w:r>
        <w:rPr/>
        <w:t>La</w:t>
      </w:r>
      <w:r>
        <w:rPr>
          <w:spacing w:val="-15"/>
        </w:rPr>
        <w:t> </w:t>
      </w:r>
      <w:r>
        <w:rPr/>
        <w:t>supervisión</w:t>
      </w:r>
      <w:r>
        <w:rPr>
          <w:spacing w:val="-12"/>
        </w:rPr>
        <w:t> </w:t>
      </w:r>
      <w:r>
        <w:rPr/>
        <w:t>técnica</w:t>
      </w:r>
      <w:r>
        <w:rPr>
          <w:spacing w:val="-13"/>
        </w:rPr>
        <w:t> </w:t>
      </w:r>
      <w:r>
        <w:rPr/>
        <w:t>en</w:t>
      </w:r>
      <w:r>
        <w:rPr>
          <w:spacing w:val="-10"/>
        </w:rPr>
        <w:t> </w:t>
      </w:r>
      <w:r>
        <w:rPr/>
        <w:t>esta</w:t>
      </w:r>
      <w:r>
        <w:rPr>
          <w:spacing w:val="-14"/>
        </w:rPr>
        <w:t> </w:t>
      </w:r>
      <w:r>
        <w:rPr/>
        <w:t>etapa</w:t>
      </w:r>
      <w:r>
        <w:rPr>
          <w:spacing w:val="-14"/>
        </w:rPr>
        <w:t> </w:t>
      </w:r>
      <w:r>
        <w:rPr/>
        <w:t>se</w:t>
      </w:r>
      <w:r>
        <w:rPr>
          <w:spacing w:val="-12"/>
        </w:rPr>
        <w:t> </w:t>
      </w:r>
      <w:r>
        <w:rPr/>
        <w:t>encargará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controlar.</w:t>
      </w:r>
      <w:r>
        <w:rPr>
          <w:spacing w:val="-12"/>
        </w:rPr>
        <w:t> </w:t>
      </w:r>
      <w:r>
        <w:rPr/>
        <w:t>El</w:t>
      </w:r>
      <w:r>
        <w:rPr>
          <w:spacing w:val="-13"/>
        </w:rPr>
        <w:t> </w:t>
      </w:r>
      <w:r>
        <w:rPr/>
        <w:t>producto</w:t>
      </w:r>
      <w:r>
        <w:rPr>
          <w:spacing w:val="-12"/>
        </w:rPr>
        <w:t> </w:t>
      </w:r>
      <w:r>
        <w:rPr/>
        <w:t>adquirido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acuerdo</w:t>
      </w:r>
      <w:r>
        <w:rPr>
          <w:spacing w:val="-58"/>
        </w:rPr>
        <w:t> </w:t>
      </w:r>
      <w:r>
        <w:rPr/>
        <w:t>a sus especificaciones, los registros de la calidad de los productos recibidos y la clasificación y</w:t>
      </w:r>
      <w:r>
        <w:rPr>
          <w:spacing w:val="1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del producto no</w:t>
      </w:r>
      <w:r>
        <w:rPr>
          <w:spacing w:val="2"/>
        </w:rPr>
        <w:t> </w:t>
      </w:r>
      <w:r>
        <w:rPr/>
        <w:t>conforme,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manera.</w:t>
      </w:r>
    </w:p>
    <w:p>
      <w:pPr>
        <w:pStyle w:val="ListParagraph"/>
        <w:numPr>
          <w:ilvl w:val="0"/>
          <w:numId w:val="23"/>
        </w:numPr>
        <w:tabs>
          <w:tab w:pos="829" w:val="left" w:leader="none"/>
        </w:tabs>
        <w:spacing w:line="240" w:lineRule="auto" w:before="1" w:after="0"/>
        <w:ind w:left="828" w:right="0" w:hanging="426"/>
        <w:jc w:val="both"/>
        <w:rPr>
          <w:sz w:val="24"/>
        </w:rPr>
      </w:pPr>
      <w:r>
        <w:rPr>
          <w:sz w:val="24"/>
        </w:rPr>
        <w:t>Documentación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suministros.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Los</w:t>
      </w:r>
      <w:r>
        <w:rPr>
          <w:spacing w:val="1"/>
        </w:rPr>
        <w:t> </w:t>
      </w:r>
      <w:r>
        <w:rPr/>
        <w:t>proveedores</w:t>
      </w:r>
      <w:r>
        <w:rPr>
          <w:spacing w:val="1"/>
        </w:rPr>
        <w:t> </w:t>
      </w:r>
      <w:r>
        <w:rPr/>
        <w:t>entregarán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constructor,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facilitará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supervisión</w:t>
      </w:r>
      <w:r>
        <w:rPr>
          <w:spacing w:val="1"/>
        </w:rPr>
        <w:t> </w:t>
      </w:r>
      <w:r>
        <w:rPr/>
        <w:t>técnica,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documentos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identificación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cada</w:t>
      </w:r>
      <w:r>
        <w:rPr>
          <w:spacing w:val="-9"/>
        </w:rPr>
        <w:t> </w:t>
      </w:r>
      <w:r>
        <w:rPr/>
        <w:t>uno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materiales</w:t>
      </w:r>
      <w:r>
        <w:rPr>
          <w:spacing w:val="-8"/>
        </w:rPr>
        <w:t> </w:t>
      </w:r>
      <w:r>
        <w:rPr/>
        <w:t>exigidos</w:t>
      </w:r>
      <w:r>
        <w:rPr>
          <w:spacing w:val="-10"/>
        </w:rPr>
        <w:t> </w:t>
      </w:r>
      <w:r>
        <w:rPr/>
        <w:t>por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normativa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necesario</w:t>
      </w:r>
      <w:r>
        <w:rPr>
          <w:spacing w:val="-58"/>
        </w:rPr>
        <w:t> </w:t>
      </w:r>
      <w:r>
        <w:rPr/>
        <w:t>cumplimiento.</w:t>
      </w:r>
      <w:r>
        <w:rPr>
          <w:spacing w:val="-1"/>
        </w:rPr>
        <w:t> </w:t>
      </w:r>
      <w:r>
        <w:rPr/>
        <w:t>Esta documentación incluirá.</w:t>
      </w:r>
    </w:p>
    <w:p>
      <w:pPr>
        <w:pStyle w:val="ListParagraph"/>
        <w:numPr>
          <w:ilvl w:val="0"/>
          <w:numId w:val="24"/>
        </w:numPr>
        <w:tabs>
          <w:tab w:pos="829" w:val="left" w:leader="none"/>
        </w:tabs>
        <w:spacing w:line="240" w:lineRule="auto" w:before="1" w:after="0"/>
        <w:ind w:left="828" w:right="0" w:hanging="426"/>
        <w:jc w:val="both"/>
        <w:rPr>
          <w:sz w:val="24"/>
        </w:rPr>
      </w:pP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origen,</w:t>
      </w:r>
      <w:r>
        <w:rPr>
          <w:spacing w:val="2"/>
          <w:sz w:val="24"/>
        </w:rPr>
        <w:t> </w:t>
      </w:r>
      <w:r>
        <w:rPr>
          <w:sz w:val="24"/>
        </w:rPr>
        <w:t>ficha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suministro,</w:t>
      </w:r>
      <w:r>
        <w:rPr>
          <w:spacing w:val="-1"/>
          <w:sz w:val="24"/>
        </w:rPr>
        <w:t> </w:t>
      </w:r>
      <w:r>
        <w:rPr>
          <w:sz w:val="24"/>
        </w:rPr>
        <w:t>guía o</w:t>
      </w:r>
      <w:r>
        <w:rPr>
          <w:spacing w:val="-1"/>
          <w:sz w:val="24"/>
        </w:rPr>
        <w:t> </w:t>
      </w:r>
      <w:r>
        <w:rPr>
          <w:sz w:val="24"/>
        </w:rPr>
        <w:t>remisión.</w:t>
      </w:r>
    </w:p>
    <w:p>
      <w:pPr>
        <w:pStyle w:val="BodyText"/>
      </w:pPr>
    </w:p>
    <w:p>
      <w:pPr>
        <w:pStyle w:val="ListParagraph"/>
        <w:numPr>
          <w:ilvl w:val="0"/>
          <w:numId w:val="24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certificado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garantía del</w:t>
      </w:r>
      <w:r>
        <w:rPr>
          <w:spacing w:val="1"/>
          <w:sz w:val="24"/>
        </w:rPr>
        <w:t> </w:t>
      </w:r>
      <w:r>
        <w:rPr>
          <w:sz w:val="24"/>
        </w:rPr>
        <w:t>fabricante</w:t>
      </w:r>
      <w:r>
        <w:rPr>
          <w:spacing w:val="-1"/>
          <w:sz w:val="24"/>
        </w:rPr>
        <w:t> </w:t>
      </w:r>
      <w:r>
        <w:rPr>
          <w:sz w:val="24"/>
        </w:rPr>
        <w:t>propiamente</w:t>
      </w:r>
      <w:r>
        <w:rPr>
          <w:spacing w:val="-1"/>
          <w:sz w:val="24"/>
        </w:rPr>
        <w:t> </w:t>
      </w:r>
      <w:r>
        <w:rPr>
          <w:sz w:val="24"/>
        </w:rPr>
        <w:t>firmado.</w:t>
      </w:r>
    </w:p>
    <w:p>
      <w:pPr>
        <w:pStyle w:val="BodyText"/>
      </w:pPr>
    </w:p>
    <w:p>
      <w:pPr>
        <w:pStyle w:val="ListParagraph"/>
        <w:numPr>
          <w:ilvl w:val="0"/>
          <w:numId w:val="23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Control</w:t>
      </w:r>
      <w:r>
        <w:rPr>
          <w:spacing w:val="-2"/>
          <w:sz w:val="24"/>
        </w:rPr>
        <w:t> </w:t>
      </w:r>
      <w:r>
        <w:rPr>
          <w:sz w:val="24"/>
        </w:rPr>
        <w:t>mediante</w:t>
      </w:r>
      <w:r>
        <w:rPr>
          <w:spacing w:val="-2"/>
          <w:sz w:val="24"/>
        </w:rPr>
        <w:t> </w:t>
      </w:r>
      <w:r>
        <w:rPr>
          <w:sz w:val="24"/>
        </w:rPr>
        <w:t>distintivos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calidad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evaluaciones</w:t>
      </w:r>
      <w:r>
        <w:rPr>
          <w:spacing w:val="-1"/>
          <w:sz w:val="24"/>
        </w:rPr>
        <w:t> </w:t>
      </w:r>
      <w:r>
        <w:rPr>
          <w:sz w:val="24"/>
        </w:rPr>
        <w:t>técnicas.</w:t>
      </w:r>
    </w:p>
    <w:p>
      <w:pPr>
        <w:pStyle w:val="BodyText"/>
      </w:pPr>
    </w:p>
    <w:p>
      <w:pPr>
        <w:pStyle w:val="BodyText"/>
        <w:ind w:left="828"/>
      </w:pPr>
      <w:r>
        <w:rPr/>
        <w:t>El</w:t>
      </w:r>
      <w:r>
        <w:rPr>
          <w:spacing w:val="-1"/>
        </w:rPr>
        <w:t> </w:t>
      </w:r>
      <w:r>
        <w:rPr/>
        <w:t>proveedor proporcionará</w:t>
      </w:r>
      <w:r>
        <w:rPr>
          <w:spacing w:val="-3"/>
        </w:rPr>
        <w:t> </w:t>
      </w:r>
      <w:r>
        <w:rPr/>
        <w:t>la siguiente</w:t>
      </w:r>
      <w:r>
        <w:rPr>
          <w:spacing w:val="-1"/>
        </w:rPr>
        <w:t> </w:t>
      </w:r>
      <w:r>
        <w:rPr/>
        <w:t>documentación.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4"/>
        </w:numPr>
        <w:tabs>
          <w:tab w:pos="828" w:val="left" w:leader="none"/>
          <w:tab w:pos="829" w:val="left" w:leader="none"/>
        </w:tabs>
        <w:spacing w:line="477" w:lineRule="auto" w:before="0" w:after="0"/>
        <w:ind w:left="120" w:right="766" w:firstLine="283"/>
        <w:jc w:val="left"/>
        <w:rPr>
          <w:sz w:val="24"/>
        </w:rPr>
      </w:pPr>
      <w:r>
        <w:rPr>
          <w:sz w:val="24"/>
        </w:rPr>
        <w:t>Los</w:t>
      </w:r>
      <w:r>
        <w:rPr>
          <w:spacing w:val="17"/>
          <w:sz w:val="24"/>
        </w:rPr>
        <w:t> </w:t>
      </w:r>
      <w:r>
        <w:rPr>
          <w:sz w:val="24"/>
        </w:rPr>
        <w:t>distintivos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calidad</w:t>
      </w:r>
      <w:r>
        <w:rPr>
          <w:spacing w:val="16"/>
          <w:sz w:val="24"/>
        </w:rPr>
        <w:t> </w:t>
      </w:r>
      <w:r>
        <w:rPr>
          <w:sz w:val="24"/>
        </w:rPr>
        <w:t>que</w:t>
      </w:r>
      <w:r>
        <w:rPr>
          <w:spacing w:val="17"/>
          <w:sz w:val="24"/>
        </w:rPr>
        <w:t> </w:t>
      </w:r>
      <w:r>
        <w:rPr>
          <w:sz w:val="24"/>
        </w:rPr>
        <w:t>ostenten</w:t>
      </w:r>
      <w:r>
        <w:rPr>
          <w:spacing w:val="16"/>
          <w:sz w:val="24"/>
        </w:rPr>
        <w:t> </w:t>
      </w:r>
      <w:r>
        <w:rPr>
          <w:sz w:val="24"/>
        </w:rPr>
        <w:t>los</w:t>
      </w:r>
      <w:r>
        <w:rPr>
          <w:spacing w:val="18"/>
          <w:sz w:val="24"/>
        </w:rPr>
        <w:t> </w:t>
      </w:r>
      <w:r>
        <w:rPr>
          <w:sz w:val="24"/>
        </w:rPr>
        <w:t>productos,</w:t>
      </w:r>
      <w:r>
        <w:rPr>
          <w:spacing w:val="17"/>
          <w:sz w:val="24"/>
        </w:rPr>
        <w:t> </w:t>
      </w:r>
      <w:r>
        <w:rPr>
          <w:sz w:val="24"/>
        </w:rPr>
        <w:t>equipos</w:t>
      </w:r>
      <w:r>
        <w:rPr>
          <w:spacing w:val="18"/>
          <w:sz w:val="24"/>
        </w:rPr>
        <w:t> </w:t>
      </w:r>
      <w:r>
        <w:rPr>
          <w:sz w:val="24"/>
        </w:rPr>
        <w:t>o</w:t>
      </w:r>
      <w:r>
        <w:rPr>
          <w:spacing w:val="16"/>
          <w:sz w:val="24"/>
        </w:rPr>
        <w:t> </w:t>
      </w:r>
      <w:r>
        <w:rPr>
          <w:sz w:val="24"/>
        </w:rPr>
        <w:t>sistemas</w:t>
      </w:r>
      <w:r>
        <w:rPr>
          <w:spacing w:val="15"/>
          <w:sz w:val="24"/>
        </w:rPr>
        <w:t> </w:t>
      </w:r>
      <w:r>
        <w:rPr>
          <w:sz w:val="24"/>
        </w:rPr>
        <w:t>suministrados,</w:t>
      </w:r>
      <w:r>
        <w:rPr>
          <w:spacing w:val="-57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aseguren las características técnicas de</w:t>
      </w:r>
      <w:r>
        <w:rPr>
          <w:spacing w:val="-1"/>
          <w:sz w:val="24"/>
        </w:rPr>
        <w:t> </w:t>
      </w:r>
      <w:r>
        <w:rPr>
          <w:sz w:val="24"/>
        </w:rPr>
        <w:t>los mismos.</w:t>
      </w:r>
    </w:p>
    <w:p>
      <w:pPr>
        <w:pStyle w:val="ListParagraph"/>
        <w:numPr>
          <w:ilvl w:val="0"/>
          <w:numId w:val="24"/>
        </w:numPr>
        <w:tabs>
          <w:tab w:pos="828" w:val="left" w:leader="none"/>
          <w:tab w:pos="829" w:val="left" w:leader="none"/>
        </w:tabs>
        <w:spacing w:line="240" w:lineRule="auto" w:before="5" w:after="0"/>
        <w:ind w:left="828" w:right="0" w:hanging="426"/>
        <w:jc w:val="left"/>
        <w:rPr>
          <w:sz w:val="24"/>
        </w:rPr>
      </w:pP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evaluaciones técnicas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idoneidad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el uso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productos</w:t>
      </w:r>
      <w:r>
        <w:rPr>
          <w:spacing w:val="-1"/>
          <w:sz w:val="24"/>
        </w:rPr>
        <w:t> </w:t>
      </w:r>
      <w:r>
        <w:rPr>
          <w:sz w:val="24"/>
        </w:rPr>
        <w:t>y equipos.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23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Control</w:t>
      </w:r>
      <w:r>
        <w:rPr>
          <w:spacing w:val="-1"/>
          <w:sz w:val="24"/>
        </w:rPr>
        <w:t> </w:t>
      </w:r>
      <w:r>
        <w:rPr>
          <w:sz w:val="24"/>
        </w:rPr>
        <w:t>de los</w:t>
      </w:r>
      <w:r>
        <w:rPr>
          <w:spacing w:val="-1"/>
          <w:sz w:val="24"/>
        </w:rPr>
        <w:t> </w:t>
      </w:r>
      <w:r>
        <w:rPr>
          <w:sz w:val="24"/>
        </w:rPr>
        <w:t>certificados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venir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certificado</w:t>
      </w:r>
      <w:r>
        <w:rPr>
          <w:spacing w:val="-1"/>
        </w:rPr>
        <w:t> </w:t>
      </w:r>
      <w:r>
        <w:rPr/>
        <w:t>expedido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fabricante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controlará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corresponde</w:t>
      </w:r>
      <w:r>
        <w:rPr>
          <w:spacing w:val="-2"/>
        </w:rPr>
        <w:t> </w:t>
      </w:r>
      <w:r>
        <w:rPr/>
        <w:t>de</w:t>
      </w:r>
      <w:r>
        <w:rPr>
          <w:spacing w:val="-58"/>
        </w:rPr>
        <w:t> </w:t>
      </w:r>
      <w:r>
        <w:rPr/>
        <w:t>forma</w:t>
      </w:r>
      <w:r>
        <w:rPr>
          <w:spacing w:val="-1"/>
        </w:rPr>
        <w:t> </w:t>
      </w:r>
      <w:r>
        <w:rPr/>
        <w:t>inequívoca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elemento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estructura con el certificado de</w:t>
      </w:r>
      <w:r>
        <w:rPr>
          <w:spacing w:val="-2"/>
        </w:rPr>
        <w:t> </w:t>
      </w:r>
      <w:r>
        <w:rPr/>
        <w:t>origen que</w:t>
      </w:r>
      <w:r>
        <w:rPr>
          <w:spacing w:val="-1"/>
        </w:rPr>
        <w:t> </w:t>
      </w:r>
      <w:r>
        <w:rPr/>
        <w:t>lo avala.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72" w:firstLine="283"/>
        <w:jc w:val="both"/>
      </w:pPr>
      <w:r>
        <w:rPr/>
        <w:t>El supervisor deberá verificar que esta documentación sea suficiente para la aceptación del</w:t>
      </w:r>
      <w:r>
        <w:rPr>
          <w:spacing w:val="1"/>
        </w:rPr>
        <w:t> </w:t>
      </w:r>
      <w:r>
        <w:rPr/>
        <w:t>material.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spacing w:before="0"/>
        <w:ind w:left="120"/>
      </w:pPr>
      <w:bookmarkStart w:name="_bookmark55" w:id="88"/>
      <w:bookmarkEnd w:id="88"/>
      <w:r>
        <w:rPr>
          <w:b w:val="0"/>
        </w:rPr>
      </w:r>
      <w:r>
        <w:rPr/>
        <w:t>2.1</w:t>
      </w:r>
      <w:r>
        <w:rPr>
          <w:spacing w:val="-2"/>
        </w:rPr>
        <w:t> </w:t>
      </w:r>
      <w:r>
        <w:rPr/>
        <w:t>Inspección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recepción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materiales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3" w:firstLine="283"/>
        <w:jc w:val="both"/>
      </w:pPr>
      <w:r>
        <w:rPr/>
        <w:t>La inspección de la recepción de los materiales se realizará mediante copia de pedido al</w:t>
      </w:r>
      <w:r>
        <w:rPr>
          <w:spacing w:val="1"/>
        </w:rPr>
        <w:t> </w:t>
      </w:r>
      <w:r>
        <w:rPr/>
        <w:t>proveedor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soporte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entrega</w:t>
      </w:r>
      <w:r>
        <w:rPr>
          <w:spacing w:val="1"/>
        </w:rPr>
        <w:t> </w:t>
      </w:r>
      <w:r>
        <w:rPr/>
        <w:t>(orden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entrega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remisión)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verificará</w:t>
      </w:r>
      <w:r>
        <w:rPr>
          <w:spacing w:val="1"/>
        </w:rPr>
        <w:t> </w:t>
      </w:r>
      <w:r>
        <w:rPr/>
        <w:t>el</w:t>
      </w:r>
      <w:r>
        <w:rPr>
          <w:spacing w:val="-57"/>
        </w:rPr>
        <w:t> </w:t>
      </w:r>
      <w:r>
        <w:rPr/>
        <w:t>cumplimiento</w:t>
      </w:r>
      <w:r>
        <w:rPr>
          <w:spacing w:val="-5"/>
        </w:rPr>
        <w:t> </w:t>
      </w:r>
      <w:r>
        <w:rPr/>
        <w:t>del</w:t>
      </w:r>
      <w:r>
        <w:rPr>
          <w:spacing w:val="-3"/>
        </w:rPr>
        <w:t> </w:t>
      </w:r>
      <w:r>
        <w:rPr/>
        <w:t>pedido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cantidad,</w:t>
      </w:r>
      <w:r>
        <w:rPr>
          <w:spacing w:val="-4"/>
        </w:rPr>
        <w:t> </w:t>
      </w:r>
      <w:r>
        <w:rPr/>
        <w:t>tipo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material</w:t>
      </w:r>
      <w:r>
        <w:rPr>
          <w:spacing w:val="-3"/>
        </w:rPr>
        <w:t> </w:t>
      </w:r>
      <w:r>
        <w:rPr/>
        <w:t>recibido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superficial</w:t>
      </w:r>
      <w:r>
        <w:rPr>
          <w:spacing w:val="-3"/>
        </w:rPr>
        <w:t> </w:t>
      </w:r>
      <w:r>
        <w:rPr/>
        <w:t>es</w:t>
      </w:r>
      <w:r>
        <w:rPr>
          <w:spacing w:val="-4"/>
        </w:rPr>
        <w:t> </w:t>
      </w:r>
      <w:r>
        <w:rPr/>
        <w:t>decir</w:t>
      </w:r>
      <w:r>
        <w:rPr>
          <w:spacing w:val="-4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58"/>
        </w:rPr>
        <w:t> </w:t>
      </w:r>
      <w:r>
        <w:rPr/>
        <w:t>material</w:t>
      </w:r>
      <w:r>
        <w:rPr>
          <w:spacing w:val="-1"/>
        </w:rPr>
        <w:t> </w:t>
      </w:r>
      <w:r>
        <w:rPr/>
        <w:t>se encuentre</w:t>
      </w:r>
      <w:r>
        <w:rPr>
          <w:spacing w:val="-1"/>
        </w:rPr>
        <w:t> </w:t>
      </w:r>
      <w:r>
        <w:rPr/>
        <w:t>libre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óxido o golpes.</w:t>
      </w:r>
    </w:p>
    <w:p>
      <w:pPr>
        <w:pStyle w:val="BodyText"/>
        <w:spacing w:line="480" w:lineRule="auto" w:before="1"/>
        <w:ind w:left="120" w:right="761" w:firstLine="283"/>
        <w:jc w:val="both"/>
      </w:pPr>
      <w:r>
        <w:rPr/>
        <w:t>Se diligenciará ficha de recepción de material, si el material es aceptado se procederá a</w:t>
      </w:r>
      <w:r>
        <w:rPr>
          <w:spacing w:val="1"/>
        </w:rPr>
        <w:t> </w:t>
      </w:r>
      <w:r>
        <w:rPr/>
        <w:t>almacenar, diligenciar formato de material aceptado y además se realizará identificación del</w:t>
      </w:r>
      <w:r>
        <w:rPr>
          <w:spacing w:val="1"/>
        </w:rPr>
        <w:t> </w:t>
      </w:r>
      <w:r>
        <w:rPr/>
        <w:t>material mediante etiquetas (ver Apéndices 1 y 2). Si el material es rechazado, se realizará</w:t>
      </w:r>
      <w:r>
        <w:rPr>
          <w:spacing w:val="1"/>
        </w:rPr>
        <w:t> </w:t>
      </w:r>
      <w:r>
        <w:rPr/>
        <w:t>anotación en el soporte de entrega (orden de entrega o remisión), y de la misma forma se</w:t>
      </w:r>
      <w:r>
        <w:rPr>
          <w:spacing w:val="1"/>
        </w:rPr>
        <w:t> </w:t>
      </w:r>
      <w:r>
        <w:rPr/>
        <w:t>diligenciará formato de material rechazado (ver Apéndice 1), se enviará copia al departamento de</w:t>
      </w:r>
      <w:r>
        <w:rPr>
          <w:spacing w:val="-57"/>
        </w:rPr>
        <w:t> </w:t>
      </w:r>
      <w:r>
        <w:rPr/>
        <w:t>compras</w:t>
      </w:r>
      <w:r>
        <w:rPr>
          <w:spacing w:val="-1"/>
        </w:rPr>
        <w:t> </w:t>
      </w:r>
      <w:r>
        <w:rPr/>
        <w:t>quien registrará</w:t>
      </w:r>
      <w:r>
        <w:rPr>
          <w:spacing w:val="1"/>
        </w:rPr>
        <w:t> </w:t>
      </w:r>
      <w:r>
        <w:rPr/>
        <w:t>la incidencia.</w:t>
      </w:r>
    </w:p>
    <w:p>
      <w:pPr>
        <w:pStyle w:val="BodyText"/>
        <w:spacing w:line="480" w:lineRule="auto" w:before="1"/>
        <w:ind w:left="120" w:right="771" w:firstLine="283"/>
        <w:jc w:val="both"/>
      </w:pPr>
      <w:r>
        <w:rPr/>
        <w:t>En la ficha de recepción se hará observación según corresponda a los certificados recibidos</w:t>
      </w:r>
      <w:r>
        <w:rPr>
          <w:spacing w:val="1"/>
        </w:rPr>
        <w:t> </w:t>
      </w:r>
      <w:r>
        <w:rPr/>
        <w:t>junto con el material y los certificados que serán o ya han sido enviados al departamento de</w:t>
      </w:r>
      <w:r>
        <w:rPr>
          <w:spacing w:val="1"/>
        </w:rPr>
        <w:t> </w:t>
      </w:r>
      <w:r>
        <w:rPr/>
        <w:t>compras.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0"/>
          <w:numId w:val="22"/>
        </w:numPr>
        <w:tabs>
          <w:tab w:pos="3918" w:val="left" w:leader="none"/>
        </w:tabs>
        <w:spacing w:line="240" w:lineRule="auto" w:before="81" w:after="0"/>
        <w:ind w:left="3917" w:right="0" w:hanging="361"/>
        <w:jc w:val="left"/>
      </w:pPr>
      <w:bookmarkStart w:name="_bookmark56" w:id="89"/>
      <w:bookmarkEnd w:id="89"/>
      <w:r>
        <w:rPr>
          <w:b w:val="0"/>
        </w:rPr>
      </w:r>
      <w:bookmarkStart w:name="_bookmark56" w:id="90"/>
      <w:bookmarkEnd w:id="90"/>
      <w:r>
        <w:rPr/>
        <w:t>C</w:t>
      </w:r>
      <w:r>
        <w:rPr/>
        <w:t>ontrol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ejecución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22"/>
        </w:numPr>
        <w:tabs>
          <w:tab w:pos="481" w:val="left" w:leader="none"/>
        </w:tabs>
        <w:spacing w:line="240" w:lineRule="auto" w:before="90" w:after="0"/>
        <w:ind w:left="480" w:right="0" w:hanging="361"/>
        <w:jc w:val="left"/>
        <w:rPr>
          <w:b/>
          <w:sz w:val="24"/>
        </w:rPr>
      </w:pPr>
      <w:bookmarkStart w:name="_bookmark57" w:id="91"/>
      <w:bookmarkEnd w:id="91"/>
      <w:r>
        <w:rPr/>
      </w:r>
      <w:bookmarkStart w:name="_bookmark57" w:id="92"/>
      <w:bookmarkEnd w:id="92"/>
      <w:r>
        <w:rPr>
          <w:b/>
          <w:sz w:val="24"/>
        </w:rPr>
        <w:t>F</w:t>
      </w:r>
      <w:r>
        <w:rPr>
          <w:b/>
          <w:sz w:val="24"/>
        </w:rPr>
        <w:t>abricación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2"/>
          <w:numId w:val="22"/>
        </w:numPr>
        <w:tabs>
          <w:tab w:pos="982" w:val="left" w:leader="none"/>
        </w:tabs>
        <w:spacing w:line="480" w:lineRule="auto" w:before="230" w:after="0"/>
        <w:ind w:left="120" w:right="763" w:firstLine="283"/>
        <w:jc w:val="both"/>
        <w:rPr>
          <w:sz w:val="24"/>
        </w:rPr>
      </w:pPr>
      <w:bookmarkStart w:name="_bookmark58" w:id="93"/>
      <w:bookmarkEnd w:id="93"/>
      <w:r>
        <w:rPr/>
      </w:r>
      <w:bookmarkStart w:name="_bookmark58" w:id="94"/>
      <w:bookmarkEnd w:id="94"/>
      <w:r>
        <w:rPr>
          <w:b/>
          <w:sz w:val="24"/>
        </w:rPr>
        <w:t>T</w:t>
      </w:r>
      <w:r>
        <w:rPr>
          <w:b/>
          <w:sz w:val="24"/>
        </w:rPr>
        <w:t>razado y preparación. </w:t>
      </w:r>
      <w:r>
        <w:rPr>
          <w:sz w:val="24"/>
        </w:rPr>
        <w:t>Consiste en trascribir o grabar sobre la superficie metálica</w:t>
      </w:r>
      <w:r>
        <w:rPr>
          <w:spacing w:val="1"/>
          <w:sz w:val="24"/>
        </w:rPr>
        <w:t> </w:t>
      </w:r>
      <w:r>
        <w:rPr>
          <w:sz w:val="24"/>
        </w:rPr>
        <w:t>referencias como dimensiones generales de las piezas, cotas de nivel, medidas para biseles,</w:t>
      </w:r>
      <w:r>
        <w:rPr>
          <w:spacing w:val="1"/>
          <w:sz w:val="24"/>
        </w:rPr>
        <w:t> </w:t>
      </w:r>
      <w:r>
        <w:rPr>
          <w:sz w:val="24"/>
        </w:rPr>
        <w:t>medidas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cortes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perforaciones</w:t>
      </w:r>
      <w:r>
        <w:rPr>
          <w:spacing w:val="1"/>
          <w:sz w:val="24"/>
        </w:rPr>
        <w:t> </w:t>
      </w:r>
      <w:r>
        <w:rPr>
          <w:sz w:val="24"/>
        </w:rPr>
        <w:t>sin</w:t>
      </w:r>
      <w:r>
        <w:rPr>
          <w:spacing w:val="1"/>
          <w:sz w:val="24"/>
        </w:rPr>
        <w:t> </w:t>
      </w:r>
      <w:r>
        <w:rPr>
          <w:sz w:val="24"/>
        </w:rPr>
        <w:t>distinción</w:t>
      </w:r>
      <w:r>
        <w:rPr>
          <w:spacing w:val="1"/>
          <w:sz w:val="24"/>
        </w:rPr>
        <w:t> </w:t>
      </w:r>
      <w:r>
        <w:rPr>
          <w:sz w:val="24"/>
        </w:rPr>
        <w:t>ya</w:t>
      </w:r>
      <w:r>
        <w:rPr>
          <w:spacing w:val="1"/>
          <w:sz w:val="24"/>
        </w:rPr>
        <w:t> </w:t>
      </w:r>
      <w:r>
        <w:rPr>
          <w:sz w:val="24"/>
        </w:rPr>
        <w:t>sea</w:t>
      </w:r>
      <w:r>
        <w:rPr>
          <w:spacing w:val="1"/>
          <w:sz w:val="24"/>
        </w:rPr>
        <w:t> </w:t>
      </w:r>
      <w:r>
        <w:rPr>
          <w:sz w:val="24"/>
        </w:rPr>
        <w:t>manual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equipos</w:t>
      </w:r>
      <w:r>
        <w:rPr>
          <w:spacing w:val="1"/>
          <w:sz w:val="24"/>
        </w:rPr>
        <w:t> </w:t>
      </w:r>
      <w:r>
        <w:rPr>
          <w:sz w:val="24"/>
        </w:rPr>
        <w:t>automatizados,</w:t>
      </w:r>
      <w:r>
        <w:rPr>
          <w:spacing w:val="-1"/>
          <w:sz w:val="24"/>
        </w:rPr>
        <w:t> </w:t>
      </w:r>
      <w:r>
        <w:rPr>
          <w:sz w:val="24"/>
        </w:rPr>
        <w:t>este proceso</w:t>
      </w:r>
      <w:r>
        <w:rPr>
          <w:spacing w:val="-1"/>
          <w:sz w:val="24"/>
        </w:rPr>
        <w:t> </w:t>
      </w:r>
      <w:r>
        <w:rPr>
          <w:sz w:val="24"/>
        </w:rPr>
        <w:t>se realiza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acuerdo a</w:t>
      </w:r>
      <w:r>
        <w:rPr>
          <w:spacing w:val="-1"/>
          <w:sz w:val="24"/>
        </w:rPr>
        <w:t> </w:t>
      </w:r>
      <w:r>
        <w:rPr>
          <w:sz w:val="24"/>
        </w:rPr>
        <w:t>las</w:t>
      </w:r>
      <w:r>
        <w:rPr>
          <w:spacing w:val="2"/>
          <w:sz w:val="24"/>
        </w:rPr>
        <w:t> </w:t>
      </w:r>
      <w:r>
        <w:rPr>
          <w:sz w:val="24"/>
        </w:rPr>
        <w:t>indicaciones de</w:t>
      </w:r>
      <w:r>
        <w:rPr>
          <w:spacing w:val="-2"/>
          <w:sz w:val="24"/>
        </w:rPr>
        <w:t> </w:t>
      </w:r>
      <w:r>
        <w:rPr>
          <w:sz w:val="24"/>
        </w:rPr>
        <w:t>los planos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taller.</w:t>
      </w:r>
    </w:p>
    <w:p>
      <w:pPr>
        <w:pStyle w:val="ListParagraph"/>
        <w:numPr>
          <w:ilvl w:val="3"/>
          <w:numId w:val="22"/>
        </w:numPr>
        <w:tabs>
          <w:tab w:pos="1184" w:val="left" w:leader="none"/>
        </w:tabs>
        <w:spacing w:line="480" w:lineRule="auto" w:before="1" w:after="0"/>
        <w:ind w:left="120" w:right="763" w:firstLine="283"/>
        <w:jc w:val="both"/>
        <w:rPr>
          <w:sz w:val="24"/>
        </w:rPr>
      </w:pPr>
      <w:r>
        <w:rPr>
          <w:b/>
          <w:i/>
          <w:sz w:val="24"/>
        </w:rPr>
        <w:t>Inspección</w:t>
      </w:r>
      <w:r>
        <w:rPr>
          <w:b/>
          <w:i/>
          <w:spacing w:val="59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trazado</w:t>
      </w:r>
      <w:r>
        <w:rPr>
          <w:b/>
          <w:i/>
          <w:spacing w:val="59"/>
          <w:sz w:val="24"/>
        </w:rPr>
        <w:t> </w:t>
      </w:r>
      <w:r>
        <w:rPr>
          <w:b/>
          <w:i/>
          <w:sz w:val="24"/>
        </w:rPr>
        <w:t>y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preparación.</w:t>
      </w:r>
      <w:r>
        <w:rPr>
          <w:b/>
          <w:i/>
          <w:spacing w:val="59"/>
          <w:sz w:val="24"/>
        </w:rPr>
        <w:t> </w:t>
      </w:r>
      <w:r>
        <w:rPr>
          <w:sz w:val="24"/>
        </w:rPr>
        <w:t>El</w:t>
      </w:r>
      <w:r>
        <w:rPr>
          <w:spacing w:val="59"/>
          <w:sz w:val="24"/>
        </w:rPr>
        <w:t> </w:t>
      </w:r>
      <w:r>
        <w:rPr>
          <w:sz w:val="24"/>
        </w:rPr>
        <w:t>taller</w:t>
      </w:r>
      <w:r>
        <w:rPr>
          <w:spacing w:val="58"/>
          <w:sz w:val="24"/>
        </w:rPr>
        <w:t> </w:t>
      </w:r>
      <w:r>
        <w:rPr>
          <w:sz w:val="24"/>
        </w:rPr>
        <w:t>tendrá</w:t>
      </w:r>
      <w:r>
        <w:rPr>
          <w:spacing w:val="57"/>
          <w:sz w:val="24"/>
        </w:rPr>
        <w:t> </w:t>
      </w:r>
      <w:r>
        <w:rPr>
          <w:sz w:val="24"/>
        </w:rPr>
        <w:t>recursos</w:t>
      </w:r>
      <w:r>
        <w:rPr>
          <w:spacing w:val="59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medida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-58"/>
          <w:sz w:val="24"/>
        </w:rPr>
        <w:t> </w:t>
      </w:r>
      <w:r>
        <w:rPr>
          <w:sz w:val="24"/>
        </w:rPr>
        <w:t>escuadras, mesas, bastidores, listones, etc., estos previamente inspeccionados, para así ejecutar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-10"/>
          <w:sz w:val="24"/>
        </w:rPr>
        <w:t> </w:t>
      </w:r>
      <w:r>
        <w:rPr>
          <w:sz w:val="24"/>
        </w:rPr>
        <w:t>correcta</w:t>
      </w:r>
      <w:r>
        <w:rPr>
          <w:spacing w:val="-9"/>
          <w:sz w:val="24"/>
        </w:rPr>
        <w:t> </w:t>
      </w:r>
      <w:r>
        <w:rPr>
          <w:sz w:val="24"/>
        </w:rPr>
        <w:t>toma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medidas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posterior</w:t>
      </w:r>
      <w:r>
        <w:rPr>
          <w:spacing w:val="-9"/>
          <w:sz w:val="24"/>
        </w:rPr>
        <w:t> </w:t>
      </w:r>
      <w:r>
        <w:rPr>
          <w:sz w:val="24"/>
        </w:rPr>
        <w:t>corte,</w:t>
      </w:r>
      <w:r>
        <w:rPr>
          <w:spacing w:val="-9"/>
          <w:sz w:val="24"/>
        </w:rPr>
        <w:t> </w:t>
      </w:r>
      <w:r>
        <w:rPr>
          <w:sz w:val="24"/>
        </w:rPr>
        <w:t>los</w:t>
      </w:r>
      <w:r>
        <w:rPr>
          <w:spacing w:val="-6"/>
          <w:sz w:val="24"/>
        </w:rPr>
        <w:t> </w:t>
      </w:r>
      <w:r>
        <w:rPr>
          <w:sz w:val="24"/>
        </w:rPr>
        <w:t>recursos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9"/>
          <w:sz w:val="24"/>
        </w:rPr>
        <w:t> </w:t>
      </w:r>
      <w:r>
        <w:rPr>
          <w:sz w:val="24"/>
        </w:rPr>
        <w:t>medición</w:t>
      </w:r>
      <w:r>
        <w:rPr>
          <w:spacing w:val="-8"/>
          <w:sz w:val="24"/>
        </w:rPr>
        <w:t> </w:t>
      </w:r>
      <w:r>
        <w:rPr>
          <w:sz w:val="24"/>
        </w:rPr>
        <w:t>deberán</w:t>
      </w:r>
      <w:r>
        <w:rPr>
          <w:spacing w:val="-6"/>
          <w:sz w:val="24"/>
        </w:rPr>
        <w:t> </w:t>
      </w:r>
      <w:r>
        <w:rPr>
          <w:sz w:val="24"/>
        </w:rPr>
        <w:t>estar</w:t>
      </w:r>
      <w:r>
        <w:rPr>
          <w:spacing w:val="-9"/>
          <w:sz w:val="24"/>
        </w:rPr>
        <w:t> </w:t>
      </w:r>
      <w:r>
        <w:rPr>
          <w:sz w:val="24"/>
        </w:rPr>
        <w:t>incluidos</w:t>
      </w:r>
      <w:r>
        <w:rPr>
          <w:spacing w:val="-58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ISO 8322.</w:t>
      </w:r>
    </w:p>
    <w:p>
      <w:pPr>
        <w:pStyle w:val="BodyText"/>
        <w:spacing w:line="480" w:lineRule="auto"/>
        <w:ind w:left="120" w:right="764" w:firstLine="283"/>
        <w:jc w:val="both"/>
      </w:pPr>
      <w:r>
        <w:rPr/>
        <w:t>Se</w:t>
      </w:r>
      <w:r>
        <w:rPr>
          <w:spacing w:val="-14"/>
        </w:rPr>
        <w:t> </w:t>
      </w:r>
      <w:r>
        <w:rPr/>
        <w:t>realizará</w:t>
      </w:r>
      <w:r>
        <w:rPr>
          <w:spacing w:val="-15"/>
        </w:rPr>
        <w:t> </w:t>
      </w:r>
      <w:r>
        <w:rPr/>
        <w:t>verificación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medidas</w:t>
      </w:r>
      <w:r>
        <w:rPr>
          <w:spacing w:val="-12"/>
        </w:rPr>
        <w:t> </w:t>
      </w:r>
      <w:r>
        <w:rPr/>
        <w:t>mediante</w:t>
      </w:r>
      <w:r>
        <w:rPr>
          <w:spacing w:val="-14"/>
        </w:rPr>
        <w:t> </w:t>
      </w:r>
      <w:r>
        <w:rPr/>
        <w:t>registro</w:t>
      </w:r>
      <w:r>
        <w:rPr>
          <w:spacing w:val="-14"/>
        </w:rPr>
        <w:t> </w:t>
      </w:r>
      <w:r>
        <w:rPr/>
        <w:t>fotográfico,</w:t>
      </w:r>
      <w:r>
        <w:rPr>
          <w:spacing w:val="-12"/>
        </w:rPr>
        <w:t> </w:t>
      </w:r>
      <w:r>
        <w:rPr/>
        <w:t>ficha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inspección</w:t>
      </w:r>
      <w:r>
        <w:rPr>
          <w:spacing w:val="-13"/>
        </w:rPr>
        <w:t> </w:t>
      </w:r>
      <w:r>
        <w:rPr/>
        <w:t>y/o</w:t>
      </w:r>
      <w:r>
        <w:rPr>
          <w:spacing w:val="-12"/>
        </w:rPr>
        <w:t> </w:t>
      </w:r>
      <w:r>
        <w:rPr/>
        <w:t>ficha</w:t>
      </w:r>
      <w:r>
        <w:rPr>
          <w:spacing w:val="-58"/>
        </w:rPr>
        <w:t> </w:t>
      </w:r>
      <w:r>
        <w:rPr/>
        <w:t>de</w:t>
      </w:r>
      <w:r>
        <w:rPr>
          <w:spacing w:val="-3"/>
        </w:rPr>
        <w:t> </w:t>
      </w:r>
      <w:r>
        <w:rPr/>
        <w:t>control</w:t>
      </w:r>
      <w:r>
        <w:rPr>
          <w:spacing w:val="-1"/>
        </w:rPr>
        <w:t> </w:t>
      </w:r>
      <w:r>
        <w:rPr/>
        <w:t>dimensional</w:t>
      </w:r>
      <w:r>
        <w:rPr>
          <w:spacing w:val="-1"/>
        </w:rPr>
        <w:t> </w:t>
      </w:r>
      <w:r>
        <w:rPr/>
        <w:t>(Ver</w:t>
      </w:r>
      <w:r>
        <w:rPr>
          <w:spacing w:val="-3"/>
        </w:rPr>
        <w:t> </w:t>
      </w:r>
      <w:r>
        <w:rPr/>
        <w:t>Apéndice</w:t>
      </w:r>
      <w:r>
        <w:rPr>
          <w:spacing w:val="-2"/>
        </w:rPr>
        <w:t> </w:t>
      </w:r>
      <w:r>
        <w:rPr/>
        <w:t>3)</w:t>
      </w:r>
      <w:r>
        <w:rPr>
          <w:spacing w:val="-2"/>
        </w:rPr>
        <w:t> </w:t>
      </w:r>
      <w:r>
        <w:rPr/>
        <w:t>según</w:t>
      </w:r>
      <w:r>
        <w:rPr>
          <w:spacing w:val="-2"/>
        </w:rPr>
        <w:t> </w:t>
      </w:r>
      <w:r>
        <w:rPr/>
        <w:t>corresponda,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encontrar</w:t>
      </w:r>
      <w:r>
        <w:rPr>
          <w:spacing w:val="-2"/>
        </w:rPr>
        <w:t> </w:t>
      </w:r>
      <w:r>
        <w:rPr/>
        <w:t>alguna</w:t>
      </w:r>
      <w:r>
        <w:rPr>
          <w:spacing w:val="-1"/>
        </w:rPr>
        <w:t> </w:t>
      </w:r>
      <w:r>
        <w:rPr/>
        <w:t>irregularidad</w:t>
      </w:r>
      <w:r>
        <w:rPr>
          <w:spacing w:val="-1"/>
        </w:rPr>
        <w:t> </w:t>
      </w:r>
      <w:r>
        <w:rPr/>
        <w:t>se</w:t>
      </w:r>
      <w:r>
        <w:rPr>
          <w:spacing w:val="-58"/>
        </w:rPr>
        <w:t> </w:t>
      </w:r>
      <w:r>
        <w:rPr/>
        <w:t>realizará</w:t>
      </w:r>
      <w:r>
        <w:rPr>
          <w:spacing w:val="-3"/>
        </w:rPr>
        <w:t> </w:t>
      </w:r>
      <w:r>
        <w:rPr/>
        <w:t>levantamiento de</w:t>
      </w:r>
      <w:r>
        <w:rPr>
          <w:spacing w:val="-1"/>
        </w:rPr>
        <w:t> </w:t>
      </w:r>
      <w:r>
        <w:rPr/>
        <w:t>no conformidad.</w:t>
      </w:r>
    </w:p>
    <w:p>
      <w:pPr>
        <w:pStyle w:val="ListParagraph"/>
        <w:numPr>
          <w:ilvl w:val="2"/>
          <w:numId w:val="22"/>
        </w:numPr>
        <w:tabs>
          <w:tab w:pos="932" w:val="left" w:leader="none"/>
        </w:tabs>
        <w:spacing w:line="480" w:lineRule="auto" w:before="1" w:after="0"/>
        <w:ind w:left="120" w:right="765" w:firstLine="283"/>
        <w:jc w:val="both"/>
        <w:rPr>
          <w:sz w:val="24"/>
        </w:rPr>
      </w:pPr>
      <w:bookmarkStart w:name="_bookmark59" w:id="95"/>
      <w:bookmarkEnd w:id="95"/>
      <w:r>
        <w:rPr/>
      </w:r>
      <w:bookmarkStart w:name="_bookmark59" w:id="96"/>
      <w:bookmarkEnd w:id="96"/>
      <w:r>
        <w:rPr>
          <w:b/>
          <w:sz w:val="24"/>
        </w:rPr>
        <w:t>C</w:t>
      </w:r>
      <w:r>
        <w:rPr>
          <w:b/>
          <w:sz w:val="24"/>
        </w:rPr>
        <w:t>orte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del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material.</w:t>
      </w:r>
      <w:r>
        <w:rPr>
          <w:b/>
          <w:spacing w:val="-11"/>
          <w:sz w:val="24"/>
        </w:rPr>
        <w:t> </w:t>
      </w:r>
      <w:r>
        <w:rPr>
          <w:sz w:val="24"/>
        </w:rPr>
        <w:t>Este</w:t>
      </w:r>
      <w:r>
        <w:rPr>
          <w:spacing w:val="-14"/>
          <w:sz w:val="24"/>
        </w:rPr>
        <w:t> </w:t>
      </w:r>
      <w:r>
        <w:rPr>
          <w:sz w:val="24"/>
        </w:rPr>
        <w:t>proceso</w:t>
      </w:r>
      <w:r>
        <w:rPr>
          <w:spacing w:val="-13"/>
          <w:sz w:val="24"/>
        </w:rPr>
        <w:t> </w:t>
      </w:r>
      <w:r>
        <w:rPr>
          <w:sz w:val="24"/>
        </w:rPr>
        <w:t>dependerá</w:t>
      </w:r>
      <w:r>
        <w:rPr>
          <w:spacing w:val="-12"/>
          <w:sz w:val="24"/>
        </w:rPr>
        <w:t> </w:t>
      </w:r>
      <w:r>
        <w:rPr>
          <w:sz w:val="24"/>
        </w:rPr>
        <w:t>del</w:t>
      </w:r>
      <w:r>
        <w:rPr>
          <w:spacing w:val="-12"/>
          <w:sz w:val="24"/>
        </w:rPr>
        <w:t> </w:t>
      </w:r>
      <w:r>
        <w:rPr>
          <w:sz w:val="24"/>
        </w:rPr>
        <w:t>trazado</w:t>
      </w:r>
      <w:r>
        <w:rPr>
          <w:spacing w:val="-13"/>
          <w:sz w:val="24"/>
        </w:rPr>
        <w:t> </w:t>
      </w:r>
      <w:r>
        <w:rPr>
          <w:sz w:val="24"/>
        </w:rPr>
        <w:t>y</w:t>
      </w:r>
      <w:r>
        <w:rPr>
          <w:spacing w:val="-13"/>
          <w:sz w:val="24"/>
        </w:rPr>
        <w:t> </w:t>
      </w:r>
      <w:r>
        <w:rPr>
          <w:sz w:val="24"/>
        </w:rPr>
        <w:t>dimensionamiento</w:t>
      </w:r>
      <w:r>
        <w:rPr>
          <w:spacing w:val="-13"/>
          <w:sz w:val="24"/>
        </w:rPr>
        <w:t> </w:t>
      </w:r>
      <w:r>
        <w:rPr>
          <w:sz w:val="24"/>
        </w:rPr>
        <w:t>especificado</w:t>
      </w:r>
      <w:r>
        <w:rPr>
          <w:spacing w:val="-58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los planos de</w:t>
      </w:r>
      <w:r>
        <w:rPr>
          <w:spacing w:val="-3"/>
          <w:sz w:val="24"/>
        </w:rPr>
        <w:t> </w:t>
      </w:r>
      <w:r>
        <w:rPr>
          <w:sz w:val="24"/>
        </w:rPr>
        <w:t>taller, con esto los</w:t>
      </w:r>
      <w:r>
        <w:rPr>
          <w:spacing w:val="-1"/>
          <w:sz w:val="24"/>
        </w:rPr>
        <w:t> </w:t>
      </w:r>
      <w:r>
        <w:rPr>
          <w:sz w:val="24"/>
        </w:rPr>
        <w:t>elementos tendrán sus</w:t>
      </w:r>
      <w:r>
        <w:rPr>
          <w:spacing w:val="-1"/>
          <w:sz w:val="24"/>
        </w:rPr>
        <w:t> </w:t>
      </w:r>
      <w:r>
        <w:rPr>
          <w:sz w:val="24"/>
        </w:rPr>
        <w:t>dimensiones definitivas.</w:t>
      </w:r>
    </w:p>
    <w:p>
      <w:pPr>
        <w:pStyle w:val="ListParagraph"/>
        <w:numPr>
          <w:ilvl w:val="3"/>
          <w:numId w:val="22"/>
        </w:numPr>
        <w:tabs>
          <w:tab w:pos="1124" w:val="left" w:leader="none"/>
        </w:tabs>
        <w:spacing w:line="240" w:lineRule="auto" w:before="0" w:after="0"/>
        <w:ind w:left="1123" w:right="0" w:hanging="721"/>
        <w:jc w:val="both"/>
        <w:rPr>
          <w:b/>
          <w:i/>
          <w:sz w:val="24"/>
        </w:rPr>
      </w:pPr>
      <w:r>
        <w:rPr>
          <w:b/>
          <w:i/>
          <w:sz w:val="24"/>
        </w:rPr>
        <w:t>Tipos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corte.</w:t>
      </w:r>
    </w:p>
    <w:p>
      <w:pPr>
        <w:pStyle w:val="BodyText"/>
        <w:rPr>
          <w:b/>
          <w:i/>
        </w:rPr>
      </w:pPr>
    </w:p>
    <w:p>
      <w:pPr>
        <w:pStyle w:val="ListParagraph"/>
        <w:numPr>
          <w:ilvl w:val="0"/>
          <w:numId w:val="25"/>
        </w:numPr>
        <w:tabs>
          <w:tab w:pos="889" w:val="left" w:leader="none"/>
        </w:tabs>
        <w:spacing w:line="240" w:lineRule="auto" w:before="0" w:after="0"/>
        <w:ind w:left="888" w:right="0" w:hanging="486"/>
        <w:jc w:val="both"/>
        <w:rPr>
          <w:sz w:val="24"/>
        </w:rPr>
      </w:pPr>
      <w:r>
        <w:rPr>
          <w:sz w:val="24"/>
        </w:rPr>
        <w:t>Corte</w:t>
      </w:r>
      <w:r>
        <w:rPr>
          <w:spacing w:val="-3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disco</w:t>
      </w:r>
    </w:p>
    <w:p>
      <w:pPr>
        <w:pStyle w:val="BodyText"/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Este tipo de corte se realiza mediante un disco fabricado en óxido de aluminio (Corindón) el</w:t>
      </w:r>
      <w:r>
        <w:rPr>
          <w:spacing w:val="1"/>
        </w:rPr>
        <w:t> </w:t>
      </w:r>
      <w:r>
        <w:rPr/>
        <w:t>cual se adapta a una herramienta eléctrica como el esmeril angular, pulidora o rotaflex, por ser un</w:t>
      </w:r>
      <w:r>
        <w:rPr>
          <w:spacing w:val="-58"/>
        </w:rPr>
        <w:t> </w:t>
      </w:r>
      <w:r>
        <w:rPr/>
        <w:t>disco</w:t>
      </w:r>
      <w:r>
        <w:rPr>
          <w:spacing w:val="-1"/>
        </w:rPr>
        <w:t> </w:t>
      </w:r>
      <w:r>
        <w:rPr/>
        <w:t>muy fino garantiza</w:t>
      </w:r>
      <w:r>
        <w:rPr>
          <w:spacing w:val="1"/>
        </w:rPr>
        <w:t> </w:t>
      </w:r>
      <w:r>
        <w:rPr/>
        <w:t>un corte</w:t>
      </w:r>
      <w:r>
        <w:rPr>
          <w:spacing w:val="-3"/>
        </w:rPr>
        <w:t> </w:t>
      </w:r>
      <w:r>
        <w:rPr/>
        <w:t>preciso de los metales</w:t>
      </w:r>
      <w:r>
        <w:rPr>
          <w:spacing w:val="2"/>
        </w:rPr>
        <w:t> </w:t>
      </w:r>
      <w:r>
        <w:rPr/>
        <w:t>(Ollarves, 2016).</w:t>
      </w:r>
    </w:p>
    <w:p>
      <w:pPr>
        <w:pStyle w:val="ListParagraph"/>
        <w:numPr>
          <w:ilvl w:val="0"/>
          <w:numId w:val="25"/>
        </w:numPr>
        <w:tabs>
          <w:tab w:pos="829" w:val="left" w:leader="none"/>
        </w:tabs>
        <w:spacing w:line="240" w:lineRule="auto" w:before="1" w:after="0"/>
        <w:ind w:left="828" w:right="0" w:hanging="426"/>
        <w:jc w:val="both"/>
        <w:rPr>
          <w:sz w:val="24"/>
        </w:rPr>
      </w:pPr>
      <w:r>
        <w:rPr>
          <w:sz w:val="24"/>
        </w:rPr>
        <w:t>Corte</w:t>
      </w:r>
      <w:r>
        <w:rPr>
          <w:spacing w:val="-3"/>
          <w:sz w:val="24"/>
        </w:rPr>
        <w:t> </w:t>
      </w:r>
      <w:r>
        <w:rPr>
          <w:sz w:val="24"/>
        </w:rPr>
        <w:t>con arco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plasma</w:t>
      </w:r>
    </w:p>
    <w:p>
      <w:pPr>
        <w:spacing w:after="0" w:line="24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7" w:firstLine="283"/>
        <w:jc w:val="both"/>
      </w:pPr>
      <w:r>
        <w:rPr/>
        <w:t>El corte plasma corta metales al fundir un área localizada del material mediante un arco</w:t>
      </w:r>
      <w:r>
        <w:rPr>
          <w:spacing w:val="1"/>
        </w:rPr>
        <w:t> </w:t>
      </w:r>
      <w:r>
        <w:rPr/>
        <w:t>eléctrico restringido que elimina el material fundido con un chorro de gas ionizado caliente a alta</w:t>
      </w:r>
      <w:r>
        <w:rPr>
          <w:spacing w:val="-57"/>
        </w:rPr>
        <w:t> </w:t>
      </w:r>
      <w:r>
        <w:rPr/>
        <w:t>velocidad</w:t>
      </w:r>
      <w:r>
        <w:rPr>
          <w:spacing w:val="-2"/>
        </w:rPr>
        <w:t> </w:t>
      </w:r>
      <w:r>
        <w:rPr/>
        <w:t>(Metalurgialauro, 2017).</w:t>
      </w:r>
    </w:p>
    <w:p>
      <w:pPr>
        <w:pStyle w:val="ListParagraph"/>
        <w:numPr>
          <w:ilvl w:val="0"/>
          <w:numId w:val="25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Corte</w:t>
      </w:r>
      <w:r>
        <w:rPr>
          <w:spacing w:val="-3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láser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El corte láser es un proceso de corte térmico basado en la fusión o vaporización altamente</w:t>
      </w:r>
      <w:r>
        <w:rPr>
          <w:spacing w:val="1"/>
        </w:rPr>
        <w:t> </w:t>
      </w:r>
      <w:r>
        <w:rPr/>
        <w:t>localizadas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produce</w:t>
      </w:r>
      <w:r>
        <w:rPr>
          <w:spacing w:val="-1"/>
        </w:rPr>
        <w:t> </w:t>
      </w:r>
      <w:r>
        <w:rPr/>
        <w:t>un</w:t>
      </w:r>
      <w:r>
        <w:rPr>
          <w:spacing w:val="-4"/>
        </w:rPr>
        <w:t> </w:t>
      </w:r>
      <w:r>
        <w:rPr/>
        <w:t>haz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luz</w:t>
      </w:r>
      <w:r>
        <w:rPr>
          <w:spacing w:val="-4"/>
        </w:rPr>
        <w:t> </w:t>
      </w:r>
      <w:r>
        <w:rPr/>
        <w:t>coherente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alta</w:t>
      </w:r>
      <w:r>
        <w:rPr>
          <w:spacing w:val="-4"/>
        </w:rPr>
        <w:t> </w:t>
      </w:r>
      <w:r>
        <w:rPr/>
        <w:t>energía,</w:t>
      </w:r>
      <w:r>
        <w:rPr>
          <w:spacing w:val="-4"/>
        </w:rPr>
        <w:t> </w:t>
      </w:r>
      <w:r>
        <w:rPr/>
        <w:t>por</w:t>
      </w:r>
      <w:r>
        <w:rPr>
          <w:spacing w:val="-5"/>
        </w:rPr>
        <w:t> </w:t>
      </w:r>
      <w:r>
        <w:rPr/>
        <w:t>lo</w:t>
      </w:r>
      <w:r>
        <w:rPr>
          <w:spacing w:val="-2"/>
        </w:rPr>
        <w:t> </w:t>
      </w:r>
      <w:r>
        <w:rPr/>
        <w:t>general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ayuda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un</w:t>
      </w:r>
      <w:r>
        <w:rPr>
          <w:spacing w:val="-58"/>
        </w:rPr>
        <w:t> </w:t>
      </w:r>
      <w:r>
        <w:rPr/>
        <w:t>gas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asistencia.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asistencia</w:t>
      </w:r>
      <w:r>
        <w:rPr>
          <w:spacing w:val="1"/>
        </w:rPr>
        <w:t> </w:t>
      </w:r>
      <w:r>
        <w:rPr/>
        <w:t>desaloja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material</w:t>
      </w:r>
      <w:r>
        <w:rPr>
          <w:spacing w:val="1"/>
        </w:rPr>
        <w:t> </w:t>
      </w:r>
      <w:r>
        <w:rPr/>
        <w:t>fundido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zona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corte</w:t>
      </w:r>
      <w:r>
        <w:rPr>
          <w:spacing w:val="1"/>
        </w:rPr>
        <w:t> </w:t>
      </w:r>
      <w:r>
        <w:rPr/>
        <w:t>(Metalurgialauro,</w:t>
      </w:r>
      <w:r>
        <w:rPr>
          <w:spacing w:val="-1"/>
        </w:rPr>
        <w:t> </w:t>
      </w:r>
      <w:r>
        <w:rPr/>
        <w:t>2017).</w:t>
      </w:r>
    </w:p>
    <w:p>
      <w:pPr>
        <w:pStyle w:val="ListParagraph"/>
        <w:numPr>
          <w:ilvl w:val="0"/>
          <w:numId w:val="25"/>
        </w:numPr>
        <w:tabs>
          <w:tab w:pos="829" w:val="left" w:leader="none"/>
        </w:tabs>
        <w:spacing w:line="240" w:lineRule="auto" w:before="1" w:after="0"/>
        <w:ind w:left="828" w:right="0" w:hanging="426"/>
        <w:jc w:val="both"/>
        <w:rPr>
          <w:sz w:val="24"/>
        </w:rPr>
      </w:pPr>
      <w:r>
        <w:rPr>
          <w:sz w:val="24"/>
        </w:rPr>
        <w:t>Corte</w:t>
      </w:r>
      <w:r>
        <w:rPr>
          <w:spacing w:val="-3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oxicorte</w:t>
      </w:r>
    </w:p>
    <w:p>
      <w:pPr>
        <w:pStyle w:val="BodyText"/>
      </w:pPr>
    </w:p>
    <w:p>
      <w:pPr>
        <w:pStyle w:val="BodyText"/>
        <w:spacing w:line="480" w:lineRule="auto"/>
        <w:ind w:left="120" w:right="767" w:firstLine="283"/>
        <w:jc w:val="both"/>
      </w:pPr>
      <w:r>
        <w:rPr/>
        <w:t>Este</w:t>
      </w:r>
      <w:r>
        <w:rPr>
          <w:spacing w:val="-9"/>
        </w:rPr>
        <w:t> </w:t>
      </w:r>
      <w:r>
        <w:rPr/>
        <w:t>método</w:t>
      </w:r>
      <w:r>
        <w:rPr>
          <w:spacing w:val="-8"/>
        </w:rPr>
        <w:t> </w:t>
      </w:r>
      <w:r>
        <w:rPr/>
        <w:t>consiste</w:t>
      </w:r>
      <w:r>
        <w:rPr>
          <w:spacing w:val="-9"/>
        </w:rPr>
        <w:t> </w:t>
      </w:r>
      <w:r>
        <w:rPr/>
        <w:t>en</w:t>
      </w:r>
      <w:r>
        <w:rPr>
          <w:spacing w:val="-6"/>
        </w:rPr>
        <w:t> </w:t>
      </w:r>
      <w:r>
        <w:rPr/>
        <w:t>efectuar</w:t>
      </w:r>
      <w:r>
        <w:rPr>
          <w:spacing w:val="-9"/>
        </w:rPr>
        <w:t> </w:t>
      </w:r>
      <w:r>
        <w:rPr/>
        <w:t>el</w:t>
      </w:r>
      <w:r>
        <w:rPr>
          <w:spacing w:val="-5"/>
        </w:rPr>
        <w:t> </w:t>
      </w:r>
      <w:r>
        <w:rPr/>
        <w:t>corte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piezas</w:t>
      </w:r>
      <w:r>
        <w:rPr>
          <w:spacing w:val="-6"/>
        </w:rPr>
        <w:t> </w:t>
      </w:r>
      <w:r>
        <w:rPr/>
        <w:t>metálicas</w:t>
      </w:r>
      <w:r>
        <w:rPr>
          <w:spacing w:val="-7"/>
        </w:rPr>
        <w:t> </w:t>
      </w:r>
      <w:r>
        <w:rPr/>
        <w:t>mediante</w:t>
      </w:r>
      <w:r>
        <w:rPr>
          <w:spacing w:val="-7"/>
        </w:rPr>
        <w:t> </w:t>
      </w:r>
      <w:r>
        <w:rPr/>
        <w:t>soldadura</w:t>
      </w:r>
      <w:r>
        <w:rPr>
          <w:spacing w:val="-9"/>
        </w:rPr>
        <w:t> </w:t>
      </w:r>
      <w:r>
        <w:rPr/>
        <w:t>autógena,</w:t>
      </w:r>
      <w:r>
        <w:rPr>
          <w:spacing w:val="-9"/>
        </w:rPr>
        <w:t> </w:t>
      </w:r>
      <w:r>
        <w:rPr/>
        <w:t>una</w:t>
      </w:r>
      <w:r>
        <w:rPr>
          <w:spacing w:val="-57"/>
        </w:rPr>
        <w:t> </w:t>
      </w:r>
      <w:r>
        <w:rPr/>
        <w:t>soldadura por fusión conocida como oxi-combustible u oxiacetilénica, la combustión se realiza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mezcla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acetileno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oxigeno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arden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salida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boquilla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soplete</w:t>
      </w:r>
      <w:r>
        <w:rPr>
          <w:spacing w:val="1"/>
        </w:rPr>
        <w:t> </w:t>
      </w:r>
      <w:r>
        <w:rPr/>
        <w:t>(Construrámica,</w:t>
      </w:r>
      <w:r>
        <w:rPr>
          <w:spacing w:val="-1"/>
        </w:rPr>
        <w:t> </w:t>
      </w:r>
      <w:r>
        <w:rPr/>
        <w:t>s.f.).</w:t>
      </w:r>
    </w:p>
    <w:p>
      <w:pPr>
        <w:pStyle w:val="ListParagraph"/>
        <w:numPr>
          <w:ilvl w:val="3"/>
          <w:numId w:val="22"/>
        </w:numPr>
        <w:tabs>
          <w:tab w:pos="1122" w:val="left" w:leader="none"/>
        </w:tabs>
        <w:spacing w:line="480" w:lineRule="auto" w:before="1" w:after="0"/>
        <w:ind w:left="120" w:right="763" w:firstLine="283"/>
        <w:jc w:val="both"/>
        <w:rPr>
          <w:sz w:val="24"/>
        </w:rPr>
      </w:pPr>
      <w:r>
        <w:rPr>
          <w:b/>
          <w:i/>
          <w:sz w:val="24"/>
        </w:rPr>
        <w:t>Inspección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proceso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corte.</w:t>
      </w:r>
      <w:r>
        <w:rPr>
          <w:b/>
          <w:i/>
          <w:spacing w:val="-5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deberá</w:t>
      </w:r>
      <w:r>
        <w:rPr>
          <w:spacing w:val="-3"/>
          <w:sz w:val="24"/>
        </w:rPr>
        <w:t> </w:t>
      </w:r>
      <w:r>
        <w:rPr>
          <w:sz w:val="24"/>
        </w:rPr>
        <w:t>comprobar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las</w:t>
      </w:r>
      <w:r>
        <w:rPr>
          <w:spacing w:val="-5"/>
          <w:sz w:val="24"/>
        </w:rPr>
        <w:t> </w:t>
      </w:r>
      <w:r>
        <w:rPr>
          <w:sz w:val="24"/>
        </w:rPr>
        <w:t>piezas</w:t>
      </w:r>
      <w:r>
        <w:rPr>
          <w:spacing w:val="-4"/>
          <w:sz w:val="24"/>
        </w:rPr>
        <w:t> </w:t>
      </w:r>
      <w:r>
        <w:rPr>
          <w:sz w:val="24"/>
        </w:rPr>
        <w:t>elaboradas</w:t>
      </w:r>
      <w:r>
        <w:rPr>
          <w:spacing w:val="-4"/>
          <w:sz w:val="24"/>
        </w:rPr>
        <w:t> </w:t>
      </w:r>
      <w:r>
        <w:rPr>
          <w:sz w:val="24"/>
        </w:rPr>
        <w:t>poseen</w:t>
      </w:r>
      <w:r>
        <w:rPr>
          <w:spacing w:val="-58"/>
          <w:sz w:val="24"/>
        </w:rPr>
        <w:t> </w:t>
      </w:r>
      <w:r>
        <w:rPr>
          <w:sz w:val="24"/>
        </w:rPr>
        <w:t>las</w:t>
      </w:r>
      <w:r>
        <w:rPr>
          <w:spacing w:val="-5"/>
          <w:sz w:val="24"/>
        </w:rPr>
        <w:t> </w:t>
      </w:r>
      <w:r>
        <w:rPr>
          <w:sz w:val="24"/>
        </w:rPr>
        <w:t>dimensiones</w:t>
      </w:r>
      <w:r>
        <w:rPr>
          <w:spacing w:val="-4"/>
          <w:sz w:val="24"/>
        </w:rPr>
        <w:t> </w:t>
      </w:r>
      <w:r>
        <w:rPr>
          <w:sz w:val="24"/>
        </w:rPr>
        <w:t>expresadas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los</w:t>
      </w:r>
      <w:r>
        <w:rPr>
          <w:spacing w:val="-3"/>
          <w:sz w:val="24"/>
        </w:rPr>
        <w:t> </w:t>
      </w:r>
      <w:r>
        <w:rPr>
          <w:sz w:val="24"/>
        </w:rPr>
        <w:t>planos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taller,</w:t>
      </w:r>
      <w:r>
        <w:rPr>
          <w:spacing w:val="-2"/>
          <w:sz w:val="24"/>
        </w:rPr>
        <w:t> </w:t>
      </w:r>
      <w:r>
        <w:rPr>
          <w:sz w:val="24"/>
        </w:rPr>
        <w:t>teniendo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cuenta</w:t>
      </w:r>
      <w:r>
        <w:rPr>
          <w:spacing w:val="-5"/>
          <w:sz w:val="24"/>
        </w:rPr>
        <w:t> </w:t>
      </w:r>
      <w:r>
        <w:rPr>
          <w:sz w:val="24"/>
        </w:rPr>
        <w:t>las</w:t>
      </w:r>
      <w:r>
        <w:rPr>
          <w:spacing w:val="-4"/>
          <w:sz w:val="24"/>
        </w:rPr>
        <w:t> </w:t>
      </w:r>
      <w:r>
        <w:rPr>
          <w:sz w:val="24"/>
        </w:rPr>
        <w:t>tolerancias</w:t>
      </w:r>
      <w:r>
        <w:rPr>
          <w:spacing w:val="-4"/>
          <w:sz w:val="24"/>
        </w:rPr>
        <w:t> </w:t>
      </w:r>
      <w:r>
        <w:rPr>
          <w:sz w:val="24"/>
        </w:rPr>
        <w:t>indicadas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58"/>
          <w:sz w:val="24"/>
        </w:rPr>
        <w:t> </w:t>
      </w:r>
      <w:r>
        <w:rPr>
          <w:sz w:val="24"/>
        </w:rPr>
        <w:t>la norma ISO 7976-2 a menos de que los planos y/o especificaciones técnicas enuncien alguna</w:t>
      </w:r>
      <w:r>
        <w:rPr>
          <w:spacing w:val="1"/>
          <w:sz w:val="24"/>
        </w:rPr>
        <w:t> </w:t>
      </w:r>
      <w:r>
        <w:rPr>
          <w:sz w:val="24"/>
        </w:rPr>
        <w:t>particularidad, Sobrepasar las tolerancias puede traer consecuencias como imposibilitar la unión</w:t>
      </w:r>
      <w:r>
        <w:rPr>
          <w:spacing w:val="1"/>
          <w:sz w:val="24"/>
        </w:rPr>
        <w:t> </w:t>
      </w:r>
      <w:r>
        <w:rPr>
          <w:sz w:val="24"/>
        </w:rPr>
        <w:t>adecuada</w:t>
      </w:r>
      <w:r>
        <w:rPr>
          <w:spacing w:val="-2"/>
          <w:sz w:val="24"/>
        </w:rPr>
        <w:t> </w:t>
      </w:r>
      <w:r>
        <w:rPr>
          <w:sz w:val="24"/>
        </w:rPr>
        <w:t>con de</w:t>
      </w:r>
      <w:r>
        <w:rPr>
          <w:spacing w:val="-1"/>
          <w:sz w:val="24"/>
        </w:rPr>
        <w:t> </w:t>
      </w:r>
      <w:r>
        <w:rPr>
          <w:sz w:val="24"/>
        </w:rPr>
        <w:t>los elementos o hasta influir en la capacidad de</w:t>
      </w:r>
      <w:r>
        <w:rPr>
          <w:spacing w:val="3"/>
          <w:sz w:val="24"/>
        </w:rPr>
        <w:t> </w:t>
      </w:r>
      <w:r>
        <w:rPr>
          <w:sz w:val="24"/>
        </w:rPr>
        <w:t>estos.</w:t>
      </w:r>
    </w:p>
    <w:p>
      <w:pPr>
        <w:pStyle w:val="ListParagraph"/>
        <w:numPr>
          <w:ilvl w:val="2"/>
          <w:numId w:val="22"/>
        </w:numPr>
        <w:tabs>
          <w:tab w:pos="982" w:val="left" w:leader="none"/>
        </w:tabs>
        <w:spacing w:line="480" w:lineRule="auto" w:before="0" w:after="0"/>
        <w:ind w:left="120" w:right="766" w:firstLine="283"/>
        <w:jc w:val="both"/>
        <w:rPr>
          <w:sz w:val="24"/>
        </w:rPr>
      </w:pPr>
      <w:bookmarkStart w:name="_bookmark60" w:id="97"/>
      <w:bookmarkEnd w:id="97"/>
      <w:r>
        <w:rPr/>
      </w:r>
      <w:bookmarkStart w:name="_bookmark60" w:id="98"/>
      <w:bookmarkEnd w:id="98"/>
      <w:r>
        <w:rPr>
          <w:b/>
          <w:sz w:val="24"/>
        </w:rPr>
        <w:t>P</w:t>
      </w:r>
      <w:r>
        <w:rPr>
          <w:b/>
          <w:sz w:val="24"/>
        </w:rPr>
        <w:t>re-armado. </w:t>
      </w:r>
      <w:r>
        <w:rPr>
          <w:sz w:val="24"/>
        </w:rPr>
        <w:t>En esta actividad se ensamblan las piezas en la posición referente que</w:t>
      </w:r>
      <w:r>
        <w:rPr>
          <w:spacing w:val="1"/>
          <w:sz w:val="24"/>
        </w:rPr>
        <w:t> </w:t>
      </w:r>
      <w:r>
        <w:rPr>
          <w:sz w:val="24"/>
        </w:rPr>
        <w:t>tendrán</w:t>
      </w:r>
      <w:r>
        <w:rPr>
          <w:spacing w:val="-1"/>
          <w:sz w:val="24"/>
        </w:rPr>
        <w:t> </w:t>
      </w:r>
      <w:r>
        <w:rPr>
          <w:sz w:val="24"/>
        </w:rPr>
        <w:t>al ejecutar</w:t>
      </w:r>
      <w:r>
        <w:rPr>
          <w:spacing w:val="-2"/>
          <w:sz w:val="24"/>
        </w:rPr>
        <w:t> </w:t>
      </w:r>
      <w:r>
        <w:rPr>
          <w:sz w:val="24"/>
        </w:rPr>
        <w:t>las uniones</w:t>
      </w:r>
      <w:r>
        <w:rPr>
          <w:spacing w:val="-1"/>
          <w:sz w:val="24"/>
        </w:rPr>
        <w:t> </w:t>
      </w:r>
      <w:r>
        <w:rPr>
          <w:sz w:val="24"/>
        </w:rPr>
        <w:t>definitivas, para esto se</w:t>
      </w:r>
      <w:r>
        <w:rPr>
          <w:spacing w:val="-2"/>
          <w:sz w:val="24"/>
        </w:rPr>
        <w:t> </w:t>
      </w:r>
      <w:r>
        <w:rPr>
          <w:sz w:val="24"/>
        </w:rPr>
        <w:t>deben revisar</w:t>
      </w:r>
      <w:r>
        <w:rPr>
          <w:spacing w:val="-1"/>
          <w:sz w:val="24"/>
        </w:rPr>
        <w:t> </w:t>
      </w:r>
      <w:r>
        <w:rPr>
          <w:sz w:val="24"/>
        </w:rPr>
        <w:t>los siguientes</w:t>
      </w:r>
      <w:r>
        <w:rPr>
          <w:spacing w:val="-1"/>
          <w:sz w:val="24"/>
        </w:rPr>
        <w:t> </w:t>
      </w:r>
      <w:r>
        <w:rPr>
          <w:sz w:val="24"/>
        </w:rPr>
        <w:t>aspectos.</w:t>
      </w:r>
    </w:p>
    <w:p>
      <w:pPr>
        <w:pStyle w:val="ListParagraph"/>
        <w:numPr>
          <w:ilvl w:val="3"/>
          <w:numId w:val="22"/>
        </w:numPr>
        <w:tabs>
          <w:tab w:pos="1146" w:val="left" w:leader="none"/>
        </w:tabs>
        <w:spacing w:line="480" w:lineRule="auto" w:before="0" w:after="0"/>
        <w:ind w:left="120" w:right="764" w:firstLine="283"/>
        <w:jc w:val="both"/>
        <w:rPr>
          <w:sz w:val="24"/>
        </w:rPr>
      </w:pPr>
      <w:r>
        <w:rPr>
          <w:b/>
          <w:i/>
          <w:sz w:val="24"/>
        </w:rPr>
        <w:t>Unión con remaches. </w:t>
      </w:r>
      <w:r>
        <w:rPr>
          <w:sz w:val="24"/>
        </w:rPr>
        <w:t>Los remaches son usados para la unión de perfiles, platinas y</w:t>
      </w:r>
      <w:r>
        <w:rPr>
          <w:spacing w:val="1"/>
          <w:sz w:val="24"/>
        </w:rPr>
        <w:t> </w:t>
      </w:r>
      <w:r>
        <w:rPr>
          <w:sz w:val="24"/>
        </w:rPr>
        <w:t>láminas, por lo general son hechos de materiales como acero, acero inoxidable, cobre, aluminio,</w:t>
      </w:r>
      <w:r>
        <w:rPr>
          <w:spacing w:val="1"/>
          <w:sz w:val="24"/>
        </w:rPr>
        <w:t> </w:t>
      </w:r>
      <w:r>
        <w:rPr>
          <w:sz w:val="24"/>
        </w:rPr>
        <w:t>hierro,</w:t>
      </w:r>
      <w:r>
        <w:rPr>
          <w:spacing w:val="-9"/>
          <w:sz w:val="24"/>
        </w:rPr>
        <w:t> </w:t>
      </w:r>
      <w:r>
        <w:rPr>
          <w:sz w:val="24"/>
        </w:rPr>
        <w:t>zinc,</w:t>
      </w:r>
      <w:r>
        <w:rPr>
          <w:spacing w:val="-7"/>
          <w:sz w:val="24"/>
        </w:rPr>
        <w:t> </w:t>
      </w:r>
      <w:r>
        <w:rPr>
          <w:sz w:val="24"/>
        </w:rPr>
        <w:t>entre</w:t>
      </w:r>
      <w:r>
        <w:rPr>
          <w:spacing w:val="-9"/>
          <w:sz w:val="24"/>
        </w:rPr>
        <w:t> </w:t>
      </w:r>
      <w:r>
        <w:rPr>
          <w:sz w:val="24"/>
        </w:rPr>
        <w:t>otros</w:t>
      </w:r>
      <w:r>
        <w:rPr>
          <w:spacing w:val="-9"/>
          <w:sz w:val="24"/>
        </w:rPr>
        <w:t> </w:t>
      </w:r>
      <w:r>
        <w:rPr>
          <w:sz w:val="24"/>
        </w:rPr>
        <w:t>dependiendo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z w:val="24"/>
        </w:rPr>
        <w:t>uso</w:t>
      </w:r>
      <w:r>
        <w:rPr>
          <w:spacing w:val="-7"/>
          <w:sz w:val="24"/>
        </w:rPr>
        <w:t> </w:t>
      </w:r>
      <w:r>
        <w:rPr>
          <w:sz w:val="24"/>
        </w:rPr>
        <w:t>destinado,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9"/>
          <w:sz w:val="24"/>
        </w:rPr>
        <w:t> </w:t>
      </w:r>
      <w:r>
        <w:rPr>
          <w:sz w:val="24"/>
        </w:rPr>
        <w:t>clasifican</w:t>
      </w:r>
      <w:r>
        <w:rPr>
          <w:spacing w:val="-9"/>
          <w:sz w:val="24"/>
        </w:rPr>
        <w:t> </w:t>
      </w:r>
      <w:r>
        <w:rPr>
          <w:sz w:val="24"/>
        </w:rPr>
        <w:t>por</w:t>
      </w:r>
      <w:r>
        <w:rPr>
          <w:spacing w:val="-9"/>
          <w:sz w:val="24"/>
        </w:rPr>
        <w:t> </w:t>
      </w:r>
      <w:r>
        <w:rPr>
          <w:sz w:val="24"/>
        </w:rPr>
        <w:t>sus</w:t>
      </w:r>
      <w:r>
        <w:rPr>
          <w:spacing w:val="-8"/>
          <w:sz w:val="24"/>
        </w:rPr>
        <w:t> </w:t>
      </w:r>
      <w:r>
        <w:rPr>
          <w:sz w:val="24"/>
        </w:rPr>
        <w:t>características</w:t>
      </w:r>
      <w:r>
        <w:rPr>
          <w:spacing w:val="-5"/>
          <w:sz w:val="24"/>
        </w:rPr>
        <w:t> </w:t>
      </w:r>
      <w:r>
        <w:rPr>
          <w:sz w:val="24"/>
        </w:rPr>
        <w:t>físicas,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3"/>
      </w:pPr>
      <w:r>
        <w:rPr/>
        <w:t>La</w:t>
      </w:r>
      <w:r>
        <w:rPr>
          <w:spacing w:val="-3"/>
        </w:rPr>
        <w:t> </w:t>
      </w:r>
      <w:r>
        <w:rPr/>
        <w:t>norma</w:t>
      </w:r>
      <w:r>
        <w:rPr>
          <w:spacing w:val="-2"/>
        </w:rPr>
        <w:t> </w:t>
      </w:r>
      <w:r>
        <w:rPr/>
        <w:t>UNE</w:t>
      </w:r>
      <w:r>
        <w:rPr>
          <w:spacing w:val="-2"/>
        </w:rPr>
        <w:t> </w:t>
      </w:r>
      <w:r>
        <w:rPr/>
        <w:t>17012 clasifica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tipos de</w:t>
      </w:r>
      <w:r>
        <w:rPr>
          <w:spacing w:val="-2"/>
        </w:rPr>
        <w:t> </w:t>
      </w:r>
      <w:r>
        <w:rPr/>
        <w:t>remaches denominados</w:t>
      </w:r>
      <w:r>
        <w:rPr>
          <w:spacing w:val="-1"/>
        </w:rPr>
        <w:t> </w:t>
      </w:r>
      <w:r>
        <w:rPr/>
        <w:t>remaches especiales según</w:t>
      </w:r>
      <w:r>
        <w:rPr>
          <w:spacing w:val="-1"/>
        </w:rPr>
        <w:t> </w:t>
      </w:r>
      <w:r>
        <w:rPr/>
        <w:t>su</w:t>
      </w:r>
      <w:r>
        <w:rPr>
          <w:spacing w:val="-57"/>
        </w:rPr>
        <w:t> </w:t>
      </w:r>
      <w:r>
        <w:rPr/>
        <w:t>forma,</w:t>
      </w:r>
      <w:r>
        <w:rPr>
          <w:spacing w:val="-1"/>
        </w:rPr>
        <w:t> </w:t>
      </w:r>
      <w:r>
        <w:rPr/>
        <w:t>y según los tipos de</w:t>
      </w:r>
      <w:r>
        <w:rPr>
          <w:spacing w:val="-1"/>
        </w:rPr>
        <w:t> </w:t>
      </w:r>
      <w:r>
        <w:rPr/>
        <w:t>cabeza</w:t>
      </w:r>
      <w:r>
        <w:rPr>
          <w:spacing w:val="-1"/>
        </w:rPr>
        <w:t> </w:t>
      </w:r>
      <w:r>
        <w:rPr/>
        <w:t>son tipificados en la norma</w:t>
      </w:r>
      <w:r>
        <w:rPr>
          <w:spacing w:val="-2"/>
        </w:rPr>
        <w:t> </w:t>
      </w:r>
      <w:r>
        <w:rPr/>
        <w:t>UNE17003.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12">
            <wp:simplePos x="0" y="0"/>
            <wp:positionH relativeFrom="page">
              <wp:posOffset>1931424</wp:posOffset>
            </wp:positionH>
            <wp:positionV relativeFrom="paragraph">
              <wp:posOffset>111730</wp:posOffset>
            </wp:positionV>
            <wp:extent cx="3963073" cy="6047613"/>
            <wp:effectExtent l="0" t="0" r="0" b="0"/>
            <wp:wrapTopAndBottom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3073" cy="6047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2921" w:right="1937" w:hanging="1616"/>
      </w:pPr>
      <w:bookmarkStart w:name="_bookmark61" w:id="99"/>
      <w:bookmarkEnd w:id="99"/>
      <w:r>
        <w:rPr/>
      </w:r>
      <w:r>
        <w:rPr>
          <w:i/>
        </w:rPr>
        <w:t>Figura A 2. </w:t>
      </w:r>
      <w:r>
        <w:rPr/>
        <w:t>Clasificación tipos de remaches según la forma de su cabeza</w:t>
      </w:r>
      <w:r>
        <w:rPr>
          <w:spacing w:val="-58"/>
        </w:rPr>
        <w:t> </w:t>
      </w:r>
      <w:r>
        <w:rPr/>
        <w:t>Fuente:</w:t>
      </w:r>
      <w:r>
        <w:rPr>
          <w:spacing w:val="-1"/>
        </w:rPr>
        <w:t> </w:t>
      </w:r>
      <w:r>
        <w:rPr/>
        <w:t>(UNE 17003 , 2003, págs. 1-2)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4" w:firstLine="283"/>
        <w:jc w:val="both"/>
      </w:pPr>
      <w:r>
        <w:rPr/>
        <w:t>Los</w:t>
      </w:r>
      <w:r>
        <w:rPr>
          <w:spacing w:val="-9"/>
        </w:rPr>
        <w:t> </w:t>
      </w:r>
      <w:r>
        <w:rPr/>
        <w:t>remaches</w:t>
      </w:r>
      <w:r>
        <w:rPr>
          <w:spacing w:val="-7"/>
        </w:rPr>
        <w:t> </w:t>
      </w:r>
      <w:r>
        <w:rPr/>
        <w:t>son</w:t>
      </w:r>
      <w:r>
        <w:rPr>
          <w:spacing w:val="-7"/>
        </w:rPr>
        <w:t> </w:t>
      </w:r>
      <w:r>
        <w:rPr/>
        <w:t>instalados</w:t>
      </w:r>
      <w:r>
        <w:rPr>
          <w:spacing w:val="-8"/>
        </w:rPr>
        <w:t> </w:t>
      </w:r>
      <w:r>
        <w:rPr/>
        <w:t>mediante</w:t>
      </w:r>
      <w:r>
        <w:rPr>
          <w:spacing w:val="-8"/>
        </w:rPr>
        <w:t> </w:t>
      </w:r>
      <w:r>
        <w:rPr/>
        <w:t>una</w:t>
      </w:r>
      <w:r>
        <w:rPr>
          <w:spacing w:val="-9"/>
        </w:rPr>
        <w:t> </w:t>
      </w:r>
      <w:r>
        <w:rPr/>
        <w:t>pistola</w:t>
      </w:r>
      <w:r>
        <w:rPr>
          <w:spacing w:val="-7"/>
        </w:rPr>
        <w:t> </w:t>
      </w:r>
      <w:r>
        <w:rPr/>
        <w:t>remachadora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cual</w:t>
      </w:r>
      <w:r>
        <w:rPr>
          <w:spacing w:val="-8"/>
        </w:rPr>
        <w:t> </w:t>
      </w:r>
      <w:r>
        <w:rPr/>
        <w:t>forma</w:t>
      </w:r>
      <w:r>
        <w:rPr>
          <w:spacing w:val="-9"/>
        </w:rPr>
        <w:t> </w:t>
      </w:r>
      <w:r>
        <w:rPr/>
        <w:t>una</w:t>
      </w:r>
      <w:r>
        <w:rPr>
          <w:spacing w:val="-9"/>
        </w:rPr>
        <w:t> </w:t>
      </w:r>
      <w:r>
        <w:rPr/>
        <w:t>nueva</w:t>
      </w:r>
      <w:r>
        <w:rPr>
          <w:spacing w:val="-10"/>
        </w:rPr>
        <w:t> </w:t>
      </w:r>
      <w:r>
        <w:rPr/>
        <w:t>cabeza</w:t>
      </w:r>
      <w:r>
        <w:rPr>
          <w:spacing w:val="-57"/>
        </w:rPr>
        <w:t> </w:t>
      </w:r>
      <w:r>
        <w:rPr/>
        <w:t>en</w:t>
      </w:r>
      <w:r>
        <w:rPr>
          <w:spacing w:val="-1"/>
        </w:rPr>
        <w:t> </w:t>
      </w:r>
      <w:r>
        <w:rPr/>
        <w:t>su instalación.</w:t>
      </w:r>
    </w:p>
    <w:p>
      <w:pPr>
        <w:pStyle w:val="ListParagraph"/>
        <w:numPr>
          <w:ilvl w:val="4"/>
          <w:numId w:val="22"/>
        </w:numPr>
        <w:tabs>
          <w:tab w:pos="1297" w:val="left" w:leader="none"/>
        </w:tabs>
        <w:spacing w:line="480" w:lineRule="auto" w:before="0" w:after="0"/>
        <w:ind w:left="120" w:right="766" w:firstLine="283"/>
        <w:jc w:val="both"/>
        <w:rPr>
          <w:sz w:val="24"/>
        </w:rPr>
      </w:pPr>
      <w:r>
        <w:rPr>
          <w:i/>
          <w:sz w:val="24"/>
        </w:rPr>
        <w:t>Inspección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proceso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unión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con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remaches.</w:t>
      </w:r>
      <w:r>
        <w:rPr>
          <w:i/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inspección</w:t>
      </w:r>
      <w:r>
        <w:rPr>
          <w:spacing w:val="-7"/>
          <w:sz w:val="24"/>
        </w:rPr>
        <w:t> </w:t>
      </w:r>
      <w:r>
        <w:rPr>
          <w:sz w:val="24"/>
        </w:rPr>
        <w:t>para</w:t>
      </w:r>
      <w:r>
        <w:rPr>
          <w:spacing w:val="-9"/>
          <w:sz w:val="24"/>
        </w:rPr>
        <w:t> </w:t>
      </w:r>
      <w:r>
        <w:rPr>
          <w:sz w:val="24"/>
        </w:rPr>
        <w:t>uniones</w:t>
      </w:r>
      <w:r>
        <w:rPr>
          <w:spacing w:val="-9"/>
          <w:sz w:val="24"/>
        </w:rPr>
        <w:t> </w:t>
      </w:r>
      <w:r>
        <w:rPr>
          <w:sz w:val="24"/>
        </w:rPr>
        <w:t>con</w:t>
      </w:r>
      <w:r>
        <w:rPr>
          <w:spacing w:val="-8"/>
          <w:sz w:val="24"/>
        </w:rPr>
        <w:t> </w:t>
      </w:r>
      <w:r>
        <w:rPr>
          <w:sz w:val="24"/>
        </w:rPr>
        <w:t>remaches</w:t>
      </w:r>
      <w:r>
        <w:rPr>
          <w:spacing w:val="-57"/>
          <w:sz w:val="24"/>
        </w:rPr>
        <w:t> </w:t>
      </w:r>
      <w:r>
        <w:rPr>
          <w:sz w:val="24"/>
        </w:rPr>
        <w:t>se realizará mediante la verificación visual y con herramientas de medición como calibradores</w:t>
      </w:r>
      <w:r>
        <w:rPr>
          <w:spacing w:val="1"/>
          <w:sz w:val="24"/>
        </w:rPr>
        <w:t> </w:t>
      </w:r>
      <w:r>
        <w:rPr>
          <w:sz w:val="24"/>
        </w:rPr>
        <w:t>para determinar la altura de los remaches, diámetro de cierre, espaciamiento mínimo y máximo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-3"/>
          <w:sz w:val="24"/>
        </w:rPr>
        <w:t> </w:t>
      </w:r>
      <w:r>
        <w:rPr>
          <w:sz w:val="24"/>
        </w:rPr>
        <w:t>los centros de</w:t>
      </w:r>
      <w:r>
        <w:rPr>
          <w:spacing w:val="-1"/>
          <w:sz w:val="24"/>
        </w:rPr>
        <w:t> </w:t>
      </w:r>
      <w:r>
        <w:rPr>
          <w:sz w:val="24"/>
        </w:rPr>
        <w:t>los remaches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acuerdo con la</w:t>
      </w:r>
      <w:r>
        <w:rPr>
          <w:spacing w:val="-2"/>
          <w:sz w:val="24"/>
        </w:rPr>
        <w:t> </w:t>
      </w:r>
      <w:r>
        <w:rPr>
          <w:sz w:val="24"/>
        </w:rPr>
        <w:t>NSR-10 título F</w:t>
      </w:r>
      <w:r>
        <w:rPr>
          <w:spacing w:val="-2"/>
          <w:sz w:val="24"/>
        </w:rPr>
        <w:t> </w:t>
      </w:r>
      <w:r>
        <w:rPr>
          <w:sz w:val="24"/>
        </w:rPr>
        <w:t>5.6.3.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3"/>
          <w:numId w:val="22"/>
        </w:numPr>
        <w:tabs>
          <w:tab w:pos="1158" w:val="left" w:leader="none"/>
        </w:tabs>
        <w:spacing w:line="480" w:lineRule="auto" w:before="0" w:after="0"/>
        <w:ind w:left="120" w:right="765" w:firstLine="283"/>
        <w:jc w:val="both"/>
        <w:rPr>
          <w:sz w:val="24"/>
        </w:rPr>
      </w:pPr>
      <w:r>
        <w:rPr>
          <w:b/>
          <w:i/>
          <w:sz w:val="24"/>
        </w:rPr>
        <w:t>Unión con pernos. </w:t>
      </w:r>
      <w:r>
        <w:rPr>
          <w:sz w:val="24"/>
        </w:rPr>
        <w:t>Los pernos son usados para unión de piezas desmontables, Las</w:t>
      </w:r>
      <w:r>
        <w:rPr>
          <w:spacing w:val="1"/>
          <w:sz w:val="24"/>
        </w:rPr>
        <w:t> </w:t>
      </w:r>
      <w:r>
        <w:rPr>
          <w:sz w:val="24"/>
        </w:rPr>
        <w:t>principales clases de pernos admitidos para estructuras de acuerdo con su caracterización física y</w:t>
      </w:r>
      <w:r>
        <w:rPr>
          <w:spacing w:val="-57"/>
          <w:sz w:val="24"/>
        </w:rPr>
        <w:t> </w:t>
      </w:r>
      <w:r>
        <w:rPr>
          <w:sz w:val="24"/>
        </w:rPr>
        <w:t>según</w:t>
      </w:r>
      <w:r>
        <w:rPr>
          <w:spacing w:val="-1"/>
          <w:sz w:val="24"/>
        </w:rPr>
        <w:t> </w:t>
      </w:r>
      <w:r>
        <w:rPr>
          <w:sz w:val="24"/>
        </w:rPr>
        <w:t>lo indicado en la NSR10 título F. 2.1.5.3 son.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spacing w:before="0" w:after="11"/>
        <w:ind w:left="120" w:right="0" w:firstLine="0"/>
        <w:jc w:val="left"/>
        <w:rPr>
          <w:i/>
          <w:sz w:val="24"/>
        </w:rPr>
      </w:pPr>
      <w:bookmarkStart w:name="_bookmark62" w:id="100"/>
      <w:bookmarkEnd w:id="100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1.</w:t>
      </w:r>
      <w:r>
        <w:rPr>
          <w:spacing w:val="-1"/>
          <w:sz w:val="24"/>
        </w:rPr>
        <w:t> </w:t>
      </w:r>
      <w:r>
        <w:rPr>
          <w:i/>
          <w:sz w:val="24"/>
        </w:rPr>
        <w:t>Caracterización física de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pernos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7"/>
        <w:gridCol w:w="2219"/>
        <w:gridCol w:w="1080"/>
        <w:gridCol w:w="1922"/>
        <w:gridCol w:w="1558"/>
      </w:tblGrid>
      <w:tr>
        <w:trPr>
          <w:trHeight w:val="748" w:hRule="atLeast"/>
        </w:trPr>
        <w:tc>
          <w:tcPr>
            <w:tcW w:w="2577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320" w:right="321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IDENTIFICACIÓN</w:t>
            </w:r>
          </w:p>
          <w:p>
            <w:pPr>
              <w:pStyle w:val="TableParagraph"/>
              <w:spacing w:before="126"/>
              <w:ind w:left="318" w:right="321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FÍSICA</w:t>
            </w:r>
          </w:p>
        </w:tc>
        <w:tc>
          <w:tcPr>
            <w:tcW w:w="2219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323" w:right="279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DESIGNACIÓN</w:t>
            </w:r>
          </w:p>
          <w:p>
            <w:pPr>
              <w:pStyle w:val="TableParagraph"/>
              <w:spacing w:before="126"/>
              <w:ind w:left="323" w:right="278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ASTM</w:t>
            </w:r>
          </w:p>
        </w:tc>
        <w:tc>
          <w:tcPr>
            <w:tcW w:w="1080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277" w:right="174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Fu</w:t>
            </w:r>
          </w:p>
          <w:p>
            <w:pPr>
              <w:pStyle w:val="TableParagraph"/>
              <w:spacing w:before="126"/>
              <w:ind w:left="277" w:right="175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(Mpa)</w:t>
            </w:r>
          </w:p>
        </w:tc>
        <w:tc>
          <w:tcPr>
            <w:tcW w:w="1922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37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MATERIAL</w:t>
            </w:r>
          </w:p>
        </w:tc>
        <w:tc>
          <w:tcPr>
            <w:tcW w:w="1558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18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RANGO</w:t>
            </w:r>
            <w:r>
              <w:rPr>
                <w:rFonts w:ascii="Times New Roman"/>
                <w:b/>
                <w:spacing w:val="-4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DE</w:t>
            </w:r>
          </w:p>
          <w:p>
            <w:pPr>
              <w:pStyle w:val="TableParagraph"/>
              <w:spacing w:before="126"/>
              <w:ind w:left="154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DIÁMETRO</w:t>
            </w:r>
          </w:p>
        </w:tc>
      </w:tr>
      <w:tr>
        <w:trPr>
          <w:trHeight w:val="1592" w:hRule="atLeast"/>
        </w:trPr>
        <w:tc>
          <w:tcPr>
            <w:tcW w:w="2577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ind w:left="71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21421" cy="720661"/>
                  <wp:effectExtent l="0" t="0" r="0" b="0"/>
                  <wp:docPr id="7" name="image4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421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219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323" w:right="27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A449</w:t>
            </w:r>
          </w:p>
        </w:tc>
        <w:tc>
          <w:tcPr>
            <w:tcW w:w="1080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4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724</w:t>
            </w:r>
          </w:p>
        </w:tc>
        <w:tc>
          <w:tcPr>
            <w:tcW w:w="1922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194" w:right="154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Acero al carbono,</w:t>
            </w:r>
            <w:r>
              <w:rPr>
                <w:rFonts w:ascii="Times New Roman"/>
                <w:spacing w:val="-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templado y</w:t>
            </w:r>
            <w:r>
              <w:rPr>
                <w:rFonts w:ascii="Times New Roman"/>
                <w:spacing w:val="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revenido</w:t>
            </w:r>
          </w:p>
        </w:tc>
        <w:tc>
          <w:tcPr>
            <w:tcW w:w="1558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315" w:right="325" w:firstLine="139"/>
              <w:rPr>
                <w:sz w:val="22"/>
              </w:rPr>
            </w:pPr>
            <w:r>
              <w:rPr>
                <w:sz w:val="22"/>
              </w:rPr>
              <w:t>¼" </w:t>
            </w:r>
            <w:r>
              <w:rPr>
                <w:rFonts w:ascii="Times New Roman" w:hAnsi="Times New Roman"/>
                <w:sz w:val="22"/>
              </w:rPr>
              <w:t>a 1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sz w:val="22"/>
              </w:rPr>
              <w:t>⅛"</w:t>
            </w:r>
            <w:r>
              <w:rPr>
                <w:spacing w:val="-15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a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1½</w:t>
            </w:r>
            <w:r>
              <w:rPr>
                <w:sz w:val="22"/>
              </w:rPr>
              <w:t>"</w:t>
            </w:r>
          </w:p>
          <w:p>
            <w:pPr>
              <w:pStyle w:val="TableParagraph"/>
              <w:spacing w:line="269" w:lineRule="exact"/>
              <w:ind w:left="425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sz w:val="22"/>
              </w:rPr>
              <w:t>¾"</w:t>
            </w:r>
            <w:r>
              <w:rPr>
                <w:spacing w:val="-7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a 3</w:t>
            </w:r>
            <w:r>
              <w:rPr>
                <w:sz w:val="22"/>
              </w:rPr>
              <w:t>"</w:t>
            </w:r>
          </w:p>
        </w:tc>
      </w:tr>
      <w:tr>
        <w:trPr>
          <w:trHeight w:val="1267" w:hRule="atLeast"/>
        </w:trPr>
        <w:tc>
          <w:tcPr>
            <w:tcW w:w="2577" w:type="dxa"/>
          </w:tcPr>
          <w:p>
            <w:pPr>
              <w:pStyle w:val="TableParagraph"/>
              <w:spacing w:before="11"/>
              <w:rPr>
                <w:rFonts w:ascii="Times New Roman"/>
                <w:i/>
                <w:sz w:val="2"/>
              </w:rPr>
            </w:pPr>
          </w:p>
          <w:p>
            <w:pPr>
              <w:pStyle w:val="TableParagraph"/>
              <w:ind w:left="8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17920" cy="692276"/>
                  <wp:effectExtent l="0" t="0" r="0" b="0"/>
                  <wp:docPr id="9" name="image5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5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920" cy="6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219" w:type="dxa"/>
          </w:tcPr>
          <w:p>
            <w:pPr>
              <w:pStyle w:val="TableParagraph"/>
              <w:spacing w:before="1"/>
              <w:ind w:left="322" w:right="27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A325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left="424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825</w:t>
            </w:r>
          </w:p>
        </w:tc>
        <w:tc>
          <w:tcPr>
            <w:tcW w:w="1922" w:type="dxa"/>
          </w:tcPr>
          <w:p>
            <w:pPr>
              <w:pStyle w:val="TableParagraph"/>
              <w:spacing w:line="360" w:lineRule="auto" w:before="1"/>
              <w:ind w:left="194" w:right="154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Acero al carbono,</w:t>
            </w:r>
            <w:r>
              <w:rPr>
                <w:rFonts w:ascii="Times New Roman"/>
                <w:spacing w:val="-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templado y</w:t>
            </w:r>
            <w:r>
              <w:rPr>
                <w:rFonts w:ascii="Times New Roman"/>
                <w:spacing w:val="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revenido</w:t>
            </w:r>
          </w:p>
        </w:tc>
        <w:tc>
          <w:tcPr>
            <w:tcW w:w="1558" w:type="dxa"/>
          </w:tcPr>
          <w:p>
            <w:pPr>
              <w:pStyle w:val="TableParagraph"/>
              <w:spacing w:line="360" w:lineRule="auto" w:before="2"/>
              <w:ind w:left="315" w:right="325" w:firstLine="146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½</w:t>
            </w:r>
            <w:r>
              <w:rPr>
                <w:sz w:val="22"/>
              </w:rPr>
              <w:t>" </w:t>
            </w:r>
            <w:r>
              <w:rPr>
                <w:rFonts w:ascii="Times New Roman" w:hAnsi="Times New Roman"/>
                <w:sz w:val="22"/>
              </w:rPr>
              <w:t>a 1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sz w:val="22"/>
              </w:rPr>
              <w:t>⅛"</w:t>
            </w:r>
            <w:r>
              <w:rPr>
                <w:spacing w:val="-14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a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1½</w:t>
            </w:r>
            <w:r>
              <w:rPr>
                <w:sz w:val="22"/>
              </w:rPr>
              <w:t>"</w:t>
            </w:r>
          </w:p>
        </w:tc>
      </w:tr>
      <w:tr>
        <w:trPr>
          <w:trHeight w:val="1265" w:hRule="atLeast"/>
        </w:trPr>
        <w:tc>
          <w:tcPr>
            <w:tcW w:w="2577" w:type="dxa"/>
            <w:shd w:val="clear" w:color="auto" w:fill="CCCCCC"/>
          </w:tcPr>
          <w:p>
            <w:pPr>
              <w:pStyle w:val="TableParagraph"/>
              <w:ind w:left="71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22005" cy="720661"/>
                  <wp:effectExtent l="0" t="0" r="0" b="0"/>
                  <wp:docPr id="11" name="image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6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005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219" w:type="dxa"/>
            <w:shd w:val="clear" w:color="auto" w:fill="CCCCCC"/>
          </w:tcPr>
          <w:p>
            <w:pPr>
              <w:pStyle w:val="TableParagraph"/>
              <w:spacing w:before="1"/>
              <w:ind w:left="322" w:right="27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A490</w:t>
            </w:r>
          </w:p>
        </w:tc>
        <w:tc>
          <w:tcPr>
            <w:tcW w:w="1080" w:type="dxa"/>
            <w:shd w:val="clear" w:color="auto" w:fill="CCCCCC"/>
          </w:tcPr>
          <w:p>
            <w:pPr>
              <w:pStyle w:val="TableParagraph"/>
              <w:spacing w:before="1"/>
              <w:ind w:left="37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1029</w:t>
            </w:r>
          </w:p>
        </w:tc>
        <w:tc>
          <w:tcPr>
            <w:tcW w:w="1922" w:type="dxa"/>
            <w:shd w:val="clear" w:color="auto" w:fill="CCCCCC"/>
          </w:tcPr>
          <w:p>
            <w:pPr>
              <w:pStyle w:val="TableParagraph"/>
              <w:spacing w:line="360" w:lineRule="auto" w:before="1"/>
              <w:ind w:left="192" w:right="154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Acero aleado,</w:t>
            </w:r>
            <w:r>
              <w:rPr>
                <w:rFonts w:ascii="Times New Roman"/>
                <w:spacing w:val="-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templado y</w:t>
            </w:r>
            <w:r>
              <w:rPr>
                <w:rFonts w:ascii="Times New Roman"/>
                <w:spacing w:val="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revenido</w:t>
            </w:r>
          </w:p>
        </w:tc>
        <w:tc>
          <w:tcPr>
            <w:tcW w:w="1558" w:type="dxa"/>
            <w:shd w:val="clear" w:color="auto" w:fill="CCCCCC"/>
          </w:tcPr>
          <w:p>
            <w:pPr>
              <w:pStyle w:val="TableParagraph"/>
              <w:spacing w:before="1"/>
              <w:ind w:left="362" w:right="371"/>
              <w:jc w:val="center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½</w:t>
            </w:r>
            <w:r>
              <w:rPr>
                <w:sz w:val="22"/>
              </w:rPr>
              <w:t>"</w:t>
            </w:r>
            <w:r>
              <w:rPr>
                <w:spacing w:val="-7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a</w:t>
            </w:r>
            <w:r>
              <w:rPr>
                <w:rFonts w:ascii="Times New Roman" w:hAnsi="Times New Roman"/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1½</w:t>
            </w:r>
            <w:r>
              <w:rPr>
                <w:sz w:val="22"/>
              </w:rPr>
              <w:t>"</w:t>
            </w:r>
          </w:p>
        </w:tc>
      </w:tr>
      <w:tr>
        <w:trPr>
          <w:trHeight w:val="1139" w:hRule="atLeast"/>
        </w:trPr>
        <w:tc>
          <w:tcPr>
            <w:tcW w:w="2577" w:type="dxa"/>
          </w:tcPr>
          <w:p>
            <w:pPr>
              <w:pStyle w:val="TableParagraph"/>
              <w:ind w:left="81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01689" cy="682085"/>
                  <wp:effectExtent l="0" t="0" r="0" b="0"/>
                  <wp:docPr id="13" name="image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7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689" cy="68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219" w:type="dxa"/>
          </w:tcPr>
          <w:p>
            <w:pPr>
              <w:pStyle w:val="TableParagraph"/>
              <w:spacing w:before="1"/>
              <w:ind w:left="322" w:right="27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A307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left="424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410</w:t>
            </w:r>
          </w:p>
        </w:tc>
        <w:tc>
          <w:tcPr>
            <w:tcW w:w="1922" w:type="dxa"/>
          </w:tcPr>
          <w:p>
            <w:pPr>
              <w:pStyle w:val="TableParagraph"/>
              <w:spacing w:line="362" w:lineRule="auto" w:before="1"/>
              <w:ind w:left="624" w:right="306" w:hanging="26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Acero de bajo</w:t>
            </w:r>
            <w:r>
              <w:rPr>
                <w:rFonts w:ascii="Times New Roman"/>
                <w:spacing w:val="-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carbono</w:t>
            </w:r>
          </w:p>
        </w:tc>
        <w:tc>
          <w:tcPr>
            <w:tcW w:w="1558" w:type="dxa"/>
          </w:tcPr>
          <w:p>
            <w:pPr>
              <w:pStyle w:val="TableParagraph"/>
              <w:spacing w:before="2"/>
              <w:ind w:left="360" w:right="371"/>
              <w:jc w:val="center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¼</w:t>
            </w:r>
            <w:r>
              <w:rPr>
                <w:sz w:val="22"/>
              </w:rPr>
              <w:t>"</w:t>
            </w:r>
            <w:r>
              <w:rPr>
                <w:spacing w:val="-7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a</w:t>
            </w:r>
            <w:r>
              <w:rPr>
                <w:rFonts w:ascii="Times New Roman" w:hAnsi="Times New Roman"/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4</w:t>
            </w:r>
            <w:r>
              <w:rPr>
                <w:sz w:val="22"/>
              </w:rPr>
              <w:t>"</w:t>
            </w:r>
          </w:p>
        </w:tc>
      </w:tr>
    </w:tbl>
    <w:p>
      <w:pPr>
        <w:pStyle w:val="BodyText"/>
        <w:spacing w:before="128"/>
        <w:ind w:left="120"/>
      </w:pPr>
      <w:r>
        <w:rPr/>
        <w:t>Fuente:</w:t>
      </w:r>
      <w:r>
        <w:rPr>
          <w:spacing w:val="-1"/>
        </w:rPr>
        <w:t> </w:t>
      </w:r>
      <w:r>
        <w:rPr/>
        <w:t>(STUDYLIB,</w:t>
      </w:r>
      <w:r>
        <w:rPr>
          <w:spacing w:val="-1"/>
        </w:rPr>
        <w:t> </w:t>
      </w:r>
      <w:r>
        <w:rPr/>
        <w:t>2013)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70" w:firstLine="283"/>
        <w:jc w:val="both"/>
      </w:pPr>
      <w:r>
        <w:rPr/>
        <w:drawing>
          <wp:anchor distT="0" distB="0" distL="0" distR="0" allowOverlap="1" layoutInCell="1" locked="0" behindDoc="1" simplePos="0" relativeHeight="477362176">
            <wp:simplePos x="0" y="0"/>
            <wp:positionH relativeFrom="page">
              <wp:posOffset>959392</wp:posOffset>
            </wp:positionH>
            <wp:positionV relativeFrom="paragraph">
              <wp:posOffset>807244</wp:posOffset>
            </wp:positionV>
            <wp:extent cx="5867039" cy="1319379"/>
            <wp:effectExtent l="0" t="0" r="0" b="0"/>
            <wp:wrapNone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7039" cy="1319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Además, la NTC4034 los clasifica por grados que indican su resistencia a tracción y su uso</w:t>
      </w:r>
      <w:r>
        <w:rPr>
          <w:spacing w:val="1"/>
        </w:rPr>
        <w:t> </w:t>
      </w:r>
      <w:r>
        <w:rPr/>
        <w:t>previsto</w:t>
      </w:r>
      <w:r>
        <w:rPr>
          <w:spacing w:val="-1"/>
        </w:rPr>
        <w:t> </w:t>
      </w:r>
      <w:r>
        <w:rPr/>
        <w:t>como se</w:t>
      </w:r>
      <w:r>
        <w:rPr>
          <w:spacing w:val="-1"/>
        </w:rPr>
        <w:t> </w:t>
      </w:r>
      <w:r>
        <w:rPr/>
        <w:t>designan en la siguiente tabla: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line="830" w:lineRule="atLeast" w:before="232"/>
        <w:ind w:left="403" w:right="2247" w:firstLine="1197"/>
        <w:jc w:val="both"/>
      </w:pPr>
      <w:bookmarkStart w:name="_bookmark63" w:id="101"/>
      <w:bookmarkEnd w:id="101"/>
      <w:r>
        <w:rPr/>
      </w:r>
      <w:r>
        <w:rPr>
          <w:i/>
        </w:rPr>
        <w:t>Figura A 3. </w:t>
      </w:r>
      <w:r>
        <w:rPr/>
        <w:t>Clasificación de pernos según su resistencia a tracción</w:t>
      </w:r>
      <w:r>
        <w:rPr>
          <w:spacing w:val="-58"/>
        </w:rPr>
        <w:t> </w:t>
      </w:r>
      <w:r>
        <w:rPr/>
        <w:t>Dimensión</w:t>
      </w:r>
      <w:r>
        <w:rPr>
          <w:spacing w:val="-1"/>
        </w:rPr>
        <w:t> </w:t>
      </w:r>
      <w:r>
        <w:rPr/>
        <w:t>de las perforaciones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480" w:lineRule="auto"/>
        <w:ind w:left="120" w:right="764" w:firstLine="283"/>
        <w:jc w:val="both"/>
      </w:pPr>
      <w:r>
        <w:rPr/>
        <w:drawing>
          <wp:anchor distT="0" distB="0" distL="0" distR="0" allowOverlap="1" layoutInCell="1" locked="0" behindDoc="0" simplePos="0" relativeHeight="113">
            <wp:simplePos x="0" y="0"/>
            <wp:positionH relativeFrom="page">
              <wp:posOffset>1065967</wp:posOffset>
            </wp:positionH>
            <wp:positionV relativeFrom="paragraph">
              <wp:posOffset>1426301</wp:posOffset>
            </wp:positionV>
            <wp:extent cx="5603799" cy="1473517"/>
            <wp:effectExtent l="0" t="0" r="0" b="0"/>
            <wp:wrapTopAndBottom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3799" cy="1473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Dimensión de las perforaciones en las conexiones de los elementos, las perforaciones se han</w:t>
      </w:r>
      <w:r>
        <w:rPr>
          <w:spacing w:val="1"/>
        </w:rPr>
        <w:t> </w:t>
      </w:r>
      <w:r>
        <w:rPr/>
        <w:t>clasificado en perforaciones estándar, agrandadas, cortas y largas, la dimensión de la perforación</w:t>
      </w:r>
      <w:r>
        <w:rPr>
          <w:spacing w:val="1"/>
        </w:rPr>
        <w:t> </w:t>
      </w:r>
      <w:r>
        <w:rPr/>
        <w:t>depende directamente del diámetro del perno, como lo muestra la siguiente tabla tomada de la</w:t>
      </w:r>
      <w:r>
        <w:rPr>
          <w:spacing w:val="1"/>
        </w:rPr>
        <w:t> </w:t>
      </w:r>
      <w:r>
        <w:rPr/>
        <w:t>NSR10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F2.10.3-3</w:t>
      </w:r>
    </w:p>
    <w:p>
      <w:pPr>
        <w:spacing w:before="192"/>
        <w:ind w:left="2071" w:right="0" w:firstLine="0"/>
        <w:jc w:val="left"/>
        <w:rPr>
          <w:sz w:val="24"/>
        </w:rPr>
      </w:pPr>
      <w:bookmarkStart w:name="_bookmark64" w:id="102"/>
      <w:bookmarkEnd w:id="102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4. </w:t>
      </w:r>
      <w:r>
        <w:rPr>
          <w:sz w:val="24"/>
        </w:rPr>
        <w:t>Dimensiones</w:t>
      </w:r>
      <w:r>
        <w:rPr>
          <w:spacing w:val="-1"/>
          <w:sz w:val="24"/>
        </w:rPr>
        <w:t> </w:t>
      </w:r>
      <w:r>
        <w:rPr>
          <w:sz w:val="24"/>
        </w:rPr>
        <w:t>nominales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perforaciones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line="480" w:lineRule="auto"/>
        <w:ind w:left="120" w:right="762" w:firstLine="283"/>
        <w:jc w:val="both"/>
      </w:pPr>
      <w:r>
        <w:rPr/>
        <w:t>Las perforaciones tienen un espaciamiento y distanciamiento mínimo determinado e indicado</w:t>
      </w:r>
      <w:r>
        <w:rPr>
          <w:spacing w:val="1"/>
        </w:rPr>
        <w:t> </w:t>
      </w:r>
      <w:r>
        <w:rPr/>
        <w:t>en la NSR10 capítulo F.2.10.3.3 donde el espaciamiento para cualquiera de las perforaciones no</w:t>
      </w:r>
      <w:r>
        <w:rPr>
          <w:spacing w:val="1"/>
        </w:rPr>
        <w:t> </w:t>
      </w:r>
      <w:r>
        <w:rPr/>
        <w:t>podrá</w:t>
      </w:r>
      <w:r>
        <w:rPr>
          <w:spacing w:val="-10"/>
        </w:rPr>
        <w:t> </w:t>
      </w:r>
      <w:r>
        <w:rPr/>
        <w:t>ser</w:t>
      </w:r>
      <w:r>
        <w:rPr>
          <w:spacing w:val="-8"/>
        </w:rPr>
        <w:t> </w:t>
      </w:r>
      <w:r>
        <w:rPr/>
        <w:t>menor</w:t>
      </w:r>
      <w:r>
        <w:rPr>
          <w:spacing w:val="-7"/>
        </w:rPr>
        <w:t> </w:t>
      </w:r>
      <w:r>
        <w:rPr/>
        <w:t>que</w:t>
      </w:r>
      <w:r>
        <w:rPr>
          <w:spacing w:val="-9"/>
        </w:rPr>
        <w:t> </w:t>
      </w:r>
      <w:r>
        <w:rPr/>
        <w:t>2</w:t>
      </w:r>
      <w:r>
        <w:rPr>
          <w:spacing w:val="-6"/>
        </w:rPr>
        <w:t> </w:t>
      </w:r>
      <w:r>
        <w:rPr/>
        <w:t>2/3</w:t>
      </w:r>
      <w:r>
        <w:rPr>
          <w:spacing w:val="-9"/>
        </w:rPr>
        <w:t> </w:t>
      </w:r>
      <w:r>
        <w:rPr/>
        <w:t>veces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diámetro</w:t>
      </w:r>
      <w:r>
        <w:rPr>
          <w:spacing w:val="-8"/>
        </w:rPr>
        <w:t> </w:t>
      </w:r>
      <w:r>
        <w:rPr/>
        <w:t>nominal</w:t>
      </w:r>
      <w:r>
        <w:rPr>
          <w:spacing w:val="-7"/>
        </w:rPr>
        <w:t> </w:t>
      </w:r>
      <w:r>
        <w:rPr/>
        <w:t>del</w:t>
      </w:r>
      <w:r>
        <w:rPr>
          <w:spacing w:val="-8"/>
        </w:rPr>
        <w:t> </w:t>
      </w:r>
      <w:r>
        <w:rPr/>
        <w:t>conector</w:t>
      </w:r>
      <w:r>
        <w:rPr>
          <w:spacing w:val="-4"/>
        </w:rPr>
        <w:t> </w:t>
      </w:r>
      <w:r>
        <w:rPr/>
        <w:t>d,</w:t>
      </w:r>
      <w:r>
        <w:rPr>
          <w:spacing w:val="-8"/>
        </w:rPr>
        <w:t> </w:t>
      </w:r>
      <w:r>
        <w:rPr/>
        <w:t>es</w:t>
      </w:r>
      <w:r>
        <w:rPr>
          <w:spacing w:val="-5"/>
        </w:rPr>
        <w:t> </w:t>
      </w:r>
      <w:r>
        <w:rPr/>
        <w:t>recomendado</w:t>
      </w:r>
      <w:r>
        <w:rPr>
          <w:spacing w:val="-8"/>
        </w:rPr>
        <w:t> </w:t>
      </w:r>
      <w:r>
        <w:rPr/>
        <w:t>usar</w:t>
      </w:r>
      <w:r>
        <w:rPr>
          <w:spacing w:val="-9"/>
        </w:rPr>
        <w:t> </w:t>
      </w:r>
      <w:r>
        <w:rPr/>
        <w:t>mínimo</w:t>
      </w:r>
      <w:r>
        <w:rPr>
          <w:spacing w:val="-57"/>
        </w:rPr>
        <w:t> </w:t>
      </w:r>
      <w:r>
        <w:rPr/>
        <w:t>3d;</w:t>
      </w:r>
      <w:r>
        <w:rPr>
          <w:spacing w:val="-1"/>
        </w:rPr>
        <w:t> </w:t>
      </w:r>
      <w:r>
        <w:rPr/>
        <w:t>el distanciamiento varía</w:t>
      </w:r>
      <w:r>
        <w:rPr>
          <w:spacing w:val="-2"/>
        </w:rPr>
        <w:t> </w:t>
      </w:r>
      <w:r>
        <w:rPr/>
        <w:t>según el tipo de perforación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manera.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</w:pPr>
      <w:r>
        <w:rPr>
          <w:u w:val="single"/>
        </w:rPr>
        <w:t>Perforación</w:t>
      </w:r>
      <w:r>
        <w:rPr>
          <w:spacing w:val="-3"/>
          <w:u w:val="single"/>
        </w:rPr>
        <w:t> </w:t>
      </w:r>
      <w:r>
        <w:rPr>
          <w:u w:val="single"/>
        </w:rPr>
        <w:t>estándar.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15">
            <wp:simplePos x="0" y="0"/>
            <wp:positionH relativeFrom="page">
              <wp:posOffset>1008172</wp:posOffset>
            </wp:positionH>
            <wp:positionV relativeFrom="paragraph">
              <wp:posOffset>175177</wp:posOffset>
            </wp:positionV>
            <wp:extent cx="5734398" cy="2242566"/>
            <wp:effectExtent l="0" t="0" r="0" b="0"/>
            <wp:wrapTopAndBottom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4398" cy="2242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3"/>
        </w:rPr>
      </w:pPr>
    </w:p>
    <w:p>
      <w:pPr>
        <w:pStyle w:val="BodyText"/>
        <w:spacing w:line="720" w:lineRule="auto" w:before="90"/>
        <w:ind w:left="403" w:right="1739" w:firstLine="707"/>
      </w:pPr>
      <w:bookmarkStart w:name="_bookmark65" w:id="103"/>
      <w:bookmarkEnd w:id="103"/>
      <w:r>
        <w:rPr/>
      </w:r>
      <w:r>
        <w:rPr>
          <w:i/>
        </w:rPr>
        <w:t>Figura A 5. </w:t>
      </w:r>
      <w:r>
        <w:rPr/>
        <w:t>Distancia mínima de perforación al borde – perforación estándar</w:t>
      </w:r>
      <w:r>
        <w:rPr>
          <w:spacing w:val="-58"/>
        </w:rPr>
        <w:t> </w:t>
      </w:r>
      <w:r>
        <w:rPr>
          <w:u w:val="single"/>
        </w:rPr>
        <w:t>Perforación</w:t>
      </w:r>
      <w:r>
        <w:rPr>
          <w:spacing w:val="-1"/>
          <w:u w:val="single"/>
        </w:rPr>
        <w:t> </w:t>
      </w:r>
      <w:r>
        <w:rPr>
          <w:u w:val="single"/>
        </w:rPr>
        <w:t>agrandada</w:t>
      </w:r>
      <w:r>
        <w:rPr>
          <w:spacing w:val="-1"/>
          <w:u w:val="single"/>
        </w:rPr>
        <w:t> </w:t>
      </w:r>
      <w:r>
        <w:rPr>
          <w:u w:val="single"/>
        </w:rPr>
        <w:t>o</w:t>
      </w:r>
      <w:r>
        <w:rPr>
          <w:spacing w:val="2"/>
          <w:u w:val="single"/>
        </w:rPr>
        <w:t> </w:t>
      </w:r>
      <w:r>
        <w:rPr>
          <w:u w:val="single"/>
        </w:rPr>
        <w:t>ranurada.</w:t>
      </w:r>
    </w:p>
    <w:p>
      <w:pPr>
        <w:pStyle w:val="BodyText"/>
        <w:ind w:left="209"/>
        <w:rPr>
          <w:sz w:val="20"/>
        </w:rPr>
      </w:pPr>
      <w:r>
        <w:rPr>
          <w:sz w:val="20"/>
        </w:rPr>
        <w:drawing>
          <wp:inline distT="0" distB="0" distL="0" distR="0">
            <wp:extent cx="5825531" cy="2004250"/>
            <wp:effectExtent l="0" t="0" r="0" b="0"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5531" cy="200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spacing w:before="90"/>
        <w:ind w:left="478"/>
      </w:pPr>
      <w:bookmarkStart w:name="_bookmark66" w:id="104"/>
      <w:bookmarkEnd w:id="104"/>
      <w:r>
        <w:rPr/>
      </w:r>
      <w:r>
        <w:rPr>
          <w:i/>
        </w:rPr>
        <w:t>Figura</w:t>
      </w:r>
      <w:r>
        <w:rPr>
          <w:i/>
          <w:spacing w:val="-1"/>
        </w:rPr>
        <w:t> </w:t>
      </w:r>
      <w:r>
        <w:rPr>
          <w:i/>
        </w:rPr>
        <w:t>A</w:t>
      </w:r>
      <w:r>
        <w:rPr>
          <w:i/>
          <w:spacing w:val="-1"/>
        </w:rPr>
        <w:t> </w:t>
      </w:r>
      <w:r>
        <w:rPr/>
        <w:t>6.</w:t>
      </w:r>
      <w:r>
        <w:rPr>
          <w:spacing w:val="-1"/>
        </w:rPr>
        <w:t> </w:t>
      </w:r>
      <w:r>
        <w:rPr/>
        <w:t>Distancia mínima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perforación</w:t>
      </w:r>
      <w:r>
        <w:rPr>
          <w:spacing w:val="2"/>
        </w:rPr>
        <w:t> </w:t>
      </w:r>
      <w:r>
        <w:rPr/>
        <w:t>al</w:t>
      </w:r>
      <w:r>
        <w:rPr>
          <w:spacing w:val="-1"/>
        </w:rPr>
        <w:t> </w:t>
      </w:r>
      <w:r>
        <w:rPr/>
        <w:t>borde –</w:t>
      </w:r>
      <w:r>
        <w:rPr>
          <w:spacing w:val="-1"/>
        </w:rPr>
        <w:t> </w:t>
      </w:r>
      <w:r>
        <w:rPr/>
        <w:t>perforación agrandada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ranurada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ind w:left="403"/>
      </w:pPr>
      <w:r>
        <w:rPr/>
        <w:t>Tolerancia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ubicación 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perforaciones</w:t>
      </w:r>
    </w:p>
    <w:p>
      <w:pPr>
        <w:pStyle w:val="BodyText"/>
      </w:pPr>
    </w:p>
    <w:p>
      <w:pPr>
        <w:pStyle w:val="BodyText"/>
        <w:spacing w:line="480" w:lineRule="auto"/>
        <w:ind w:left="120" w:right="772" w:firstLine="283"/>
      </w:pPr>
      <w:r>
        <w:rPr/>
        <w:t>Se</w:t>
      </w:r>
      <w:r>
        <w:rPr>
          <w:spacing w:val="14"/>
        </w:rPr>
        <w:t> </w:t>
      </w:r>
      <w:r>
        <w:rPr/>
        <w:t>establece</w:t>
      </w:r>
      <w:r>
        <w:rPr>
          <w:spacing w:val="15"/>
        </w:rPr>
        <w:t> </w:t>
      </w:r>
      <w:r>
        <w:rPr/>
        <w:t>a</w:t>
      </w:r>
      <w:r>
        <w:rPr>
          <w:spacing w:val="17"/>
        </w:rPr>
        <w:t> </w:t>
      </w:r>
      <w:r>
        <w:rPr/>
        <w:t>partir</w:t>
      </w:r>
      <w:r>
        <w:rPr>
          <w:spacing w:val="16"/>
        </w:rPr>
        <w:t> </w:t>
      </w:r>
      <w:r>
        <w:rPr/>
        <w:t>de</w:t>
      </w:r>
      <w:r>
        <w:rPr>
          <w:spacing w:val="15"/>
        </w:rPr>
        <w:t> </w:t>
      </w:r>
      <w:r>
        <w:rPr/>
        <w:t>la</w:t>
      </w:r>
      <w:r>
        <w:rPr>
          <w:spacing w:val="15"/>
        </w:rPr>
        <w:t> </w:t>
      </w:r>
      <w:r>
        <w:rPr/>
        <w:t>holgura</w:t>
      </w:r>
      <w:r>
        <w:rPr>
          <w:spacing w:val="15"/>
        </w:rPr>
        <w:t> </w:t>
      </w:r>
      <w:r>
        <w:rPr/>
        <w:t>permitida</w:t>
      </w:r>
      <w:r>
        <w:rPr>
          <w:spacing w:val="14"/>
        </w:rPr>
        <w:t> </w:t>
      </w:r>
      <w:r>
        <w:rPr/>
        <w:t>en</w:t>
      </w:r>
      <w:r>
        <w:rPr>
          <w:spacing w:val="16"/>
        </w:rPr>
        <w:t> </w:t>
      </w:r>
      <w:r>
        <w:rPr/>
        <w:t>perforaciones</w:t>
      </w:r>
      <w:r>
        <w:rPr>
          <w:spacing w:val="18"/>
        </w:rPr>
        <w:t> </w:t>
      </w:r>
      <w:r>
        <w:rPr/>
        <w:t>estándar,</w:t>
      </w:r>
      <w:r>
        <w:rPr>
          <w:spacing w:val="15"/>
        </w:rPr>
        <w:t> </w:t>
      </w:r>
      <w:r>
        <w:rPr/>
        <w:t>como</w:t>
      </w:r>
      <w:r>
        <w:rPr>
          <w:spacing w:val="17"/>
        </w:rPr>
        <w:t> </w:t>
      </w:r>
      <w:r>
        <w:rPr/>
        <w:t>se</w:t>
      </w:r>
      <w:r>
        <w:rPr>
          <w:spacing w:val="15"/>
        </w:rPr>
        <w:t> </w:t>
      </w:r>
      <w:r>
        <w:rPr/>
        <w:t>indica</w:t>
      </w:r>
      <w:r>
        <w:rPr>
          <w:spacing w:val="18"/>
        </w:rPr>
        <w:t> </w:t>
      </w:r>
      <w:r>
        <w:rPr/>
        <w:t>en</w:t>
      </w:r>
      <w:r>
        <w:rPr>
          <w:spacing w:val="15"/>
        </w:rPr>
        <w:t> </w:t>
      </w:r>
      <w:r>
        <w:rPr/>
        <w:t>la</w:t>
      </w:r>
      <w:r>
        <w:rPr>
          <w:spacing w:val="-57"/>
        </w:rPr>
        <w:t> </w:t>
      </w:r>
      <w:r>
        <w:rPr/>
        <w:t>NSR10</w:t>
      </w:r>
      <w:r>
        <w:rPr>
          <w:spacing w:val="-1"/>
        </w:rPr>
        <w:t> </w:t>
      </w:r>
      <w:r>
        <w:rPr/>
        <w:t>F.2.10.3.2 no debe</w:t>
      </w:r>
      <w:r>
        <w:rPr>
          <w:spacing w:val="-1"/>
        </w:rPr>
        <w:t> </w:t>
      </w:r>
      <w:r>
        <w:rPr/>
        <w:t>ser mayor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1,6 mm.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  <w:jc w:val="both"/>
      </w:pPr>
      <w:r>
        <w:rPr/>
        <w:t>Corrección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perforaciones</w:t>
      </w:r>
    </w:p>
    <w:p>
      <w:pPr>
        <w:pStyle w:val="BodyText"/>
      </w:pPr>
    </w:p>
    <w:p>
      <w:pPr>
        <w:pStyle w:val="BodyText"/>
        <w:spacing w:line="480" w:lineRule="auto"/>
        <w:ind w:left="120" w:right="768" w:firstLine="283"/>
        <w:jc w:val="both"/>
      </w:pPr>
      <w:r>
        <w:rPr/>
        <w:t>Es permitido corregir de manera moderada las perforaciones mal ubicadas, se podrán corregir</w:t>
      </w:r>
      <w:r>
        <w:rPr>
          <w:spacing w:val="1"/>
        </w:rPr>
        <w:t> </w:t>
      </w:r>
      <w:r>
        <w:rPr/>
        <w:t>con métodos como pulido, soldado o corte térmico con el fin de facilitar el paso de los pernos en</w:t>
      </w:r>
      <w:r>
        <w:rPr>
          <w:spacing w:val="1"/>
        </w:rPr>
        <w:t> </w:t>
      </w:r>
      <w:r>
        <w:rPr/>
        <w:t>perforaciones</w:t>
      </w:r>
      <w:r>
        <w:rPr>
          <w:spacing w:val="1"/>
        </w:rPr>
        <w:t> </w:t>
      </w:r>
      <w:r>
        <w:rPr/>
        <w:t>desalineadas,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contar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concepto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visto</w:t>
      </w:r>
      <w:r>
        <w:rPr>
          <w:spacing w:val="1"/>
        </w:rPr>
        <w:t> </w:t>
      </w:r>
      <w:r>
        <w:rPr/>
        <w:t>bueno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diseñador</w:t>
      </w:r>
      <w:r>
        <w:rPr>
          <w:spacing w:val="1"/>
        </w:rPr>
        <w:t> </w:t>
      </w:r>
      <w:r>
        <w:rPr/>
        <w:t>previamente a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corrección.</w:t>
      </w:r>
    </w:p>
    <w:p>
      <w:pPr>
        <w:pStyle w:val="BodyText"/>
        <w:ind w:left="403"/>
        <w:jc w:val="both"/>
      </w:pPr>
      <w:r>
        <w:rPr/>
        <w:t>Lubricación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pernos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La lubricación de los pernos es importante ya que aporta y mejora el rendimiento de las</w:t>
      </w:r>
      <w:r>
        <w:rPr>
          <w:spacing w:val="1"/>
        </w:rPr>
        <w:t> </w:t>
      </w:r>
      <w:r>
        <w:rPr/>
        <w:t>conexiones roscadas teniendo en cuenta que estas nos ofrecen la facilidad de montar y desmontar</w:t>
      </w:r>
      <w:r>
        <w:rPr>
          <w:spacing w:val="-57"/>
        </w:rPr>
        <w:t> </w:t>
      </w:r>
      <w:r>
        <w:rPr/>
        <w:t>piezas, gracias a la correcta lubricación se pueden prevenir inconsistencias relacionadas con la</w:t>
      </w:r>
      <w:r>
        <w:rPr>
          <w:spacing w:val="1"/>
        </w:rPr>
        <w:t> </w:t>
      </w:r>
      <w:r>
        <w:rPr/>
        <w:t>fricción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desgaste,</w:t>
      </w:r>
      <w:r>
        <w:rPr>
          <w:spacing w:val="-1"/>
        </w:rPr>
        <w:t> </w:t>
      </w:r>
      <w:r>
        <w:rPr/>
        <w:t>además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dar protección</w:t>
      </w:r>
      <w:r>
        <w:rPr>
          <w:spacing w:val="-1"/>
        </w:rPr>
        <w:t> </w:t>
      </w:r>
      <w:r>
        <w:rPr/>
        <w:t>al</w:t>
      </w:r>
      <w:r>
        <w:rPr>
          <w:spacing w:val="2"/>
        </w:rPr>
        <w:t> </w:t>
      </w:r>
      <w:r>
        <w:rPr/>
        <w:t>perno</w:t>
      </w:r>
      <w:r>
        <w:rPr>
          <w:spacing w:val="-1"/>
        </w:rPr>
        <w:t> </w:t>
      </w:r>
      <w:r>
        <w:rPr/>
        <w:t>frente</w:t>
      </w:r>
      <w:r>
        <w:rPr>
          <w:spacing w:val="1"/>
        </w:rPr>
        <w:t> </w:t>
      </w:r>
      <w:r>
        <w:rPr/>
        <w:t>a efectos como la</w:t>
      </w:r>
      <w:r>
        <w:rPr>
          <w:spacing w:val="-2"/>
        </w:rPr>
        <w:t> </w:t>
      </w:r>
      <w:r>
        <w:rPr/>
        <w:t>corrosión.</w:t>
      </w:r>
    </w:p>
    <w:p>
      <w:pPr>
        <w:pStyle w:val="BodyText"/>
        <w:spacing w:line="480" w:lineRule="auto" w:before="1"/>
        <w:ind w:left="120" w:right="769" w:firstLine="283"/>
        <w:jc w:val="both"/>
      </w:pPr>
      <w:r>
        <w:rPr/>
        <w:t>Se debe tener en cuenta que para apretar un perno no lubricado se necesitará aplicar un torque</w:t>
      </w:r>
      <w:r>
        <w:rPr>
          <w:spacing w:val="-57"/>
        </w:rPr>
        <w:t> </w:t>
      </w:r>
      <w:r>
        <w:rPr/>
        <w:t>mayor, esto implica el uso de herramienta robusta disminuyendo posiblemente la ductilidad del</w:t>
      </w:r>
      <w:r>
        <w:rPr>
          <w:spacing w:val="1"/>
        </w:rPr>
        <w:t> </w:t>
      </w:r>
      <w:r>
        <w:rPr/>
        <w:t>perno</w:t>
      </w:r>
      <w:r>
        <w:rPr>
          <w:spacing w:val="-1"/>
        </w:rPr>
        <w:t> </w:t>
      </w:r>
      <w:r>
        <w:rPr/>
        <w:t>debido al aumento de esfuerzos.</w:t>
      </w:r>
    </w:p>
    <w:p>
      <w:pPr>
        <w:pStyle w:val="BodyText"/>
        <w:spacing w:line="480" w:lineRule="auto" w:before="1"/>
        <w:ind w:left="120" w:right="771" w:firstLine="283"/>
        <w:jc w:val="both"/>
      </w:pPr>
      <w:r>
        <w:rPr/>
        <w:t>Si un perno es lubricado con aceite soluble en agua se debe tener en cuenta que su exposición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 intemperie</w:t>
      </w:r>
      <w:r>
        <w:rPr>
          <w:spacing w:val="-2"/>
        </w:rPr>
        <w:t> </w:t>
      </w:r>
      <w:r>
        <w:rPr/>
        <w:t>producirá deterioro en</w:t>
      </w:r>
      <w:r>
        <w:rPr>
          <w:spacing w:val="2"/>
        </w:rPr>
        <w:t> </w:t>
      </w:r>
      <w:r>
        <w:rPr/>
        <w:t>el lubricante.</w:t>
      </w:r>
    </w:p>
    <w:p>
      <w:pPr>
        <w:pStyle w:val="BodyText"/>
        <w:spacing w:line="480" w:lineRule="auto"/>
        <w:ind w:left="403" w:right="2595"/>
        <w:jc w:val="both"/>
      </w:pPr>
      <w:r>
        <w:rPr/>
        <w:t>Si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perno</w:t>
      </w:r>
      <w:r>
        <w:rPr>
          <w:spacing w:val="-1"/>
        </w:rPr>
        <w:t> </w:t>
      </w:r>
      <w:r>
        <w:rPr/>
        <w:t>presenta</w:t>
      </w:r>
      <w:r>
        <w:rPr>
          <w:spacing w:val="-1"/>
        </w:rPr>
        <w:t> </w:t>
      </w:r>
      <w:r>
        <w:rPr/>
        <w:t>partículas de</w:t>
      </w:r>
      <w:r>
        <w:rPr>
          <w:spacing w:val="-2"/>
        </w:rPr>
        <w:t> </w:t>
      </w:r>
      <w:r>
        <w:rPr/>
        <w:t>suciedad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óxido deberá</w:t>
      </w:r>
      <w:r>
        <w:rPr>
          <w:spacing w:val="-3"/>
        </w:rPr>
        <w:t> </w:t>
      </w:r>
      <w:r>
        <w:rPr/>
        <w:t>ser</w:t>
      </w:r>
      <w:r>
        <w:rPr>
          <w:spacing w:val="-1"/>
        </w:rPr>
        <w:t> </w:t>
      </w:r>
      <w:r>
        <w:rPr/>
        <w:t>re</w:t>
      </w:r>
      <w:r>
        <w:rPr>
          <w:spacing w:val="-2"/>
        </w:rPr>
        <w:t> </w:t>
      </w:r>
      <w:r>
        <w:rPr/>
        <w:t>lubricado.</w:t>
      </w:r>
      <w:r>
        <w:rPr>
          <w:spacing w:val="-57"/>
        </w:rPr>
        <w:t> </w:t>
      </w:r>
      <w:r>
        <w:rPr/>
        <w:t>Apretamiento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pernos</w:t>
      </w:r>
    </w:p>
    <w:p>
      <w:pPr>
        <w:pStyle w:val="BodyText"/>
        <w:spacing w:line="480" w:lineRule="auto"/>
        <w:ind w:left="120" w:right="768" w:firstLine="283"/>
        <w:jc w:val="both"/>
      </w:pPr>
      <w:r>
        <w:rPr/>
        <w:t>Para realizar el apretamiento de los pernos se tendrá en cuenta el tipo de perno a usar y su</w:t>
      </w:r>
      <w:r>
        <w:rPr>
          <w:spacing w:val="1"/>
        </w:rPr>
        <w:t> </w:t>
      </w:r>
      <w:r>
        <w:rPr/>
        <w:t>respectiva</w:t>
      </w:r>
      <w:r>
        <w:rPr>
          <w:spacing w:val="-2"/>
        </w:rPr>
        <w:t> </w:t>
      </w:r>
      <w:r>
        <w:rPr/>
        <w:t>norma.</w:t>
      </w:r>
    </w:p>
    <w:p>
      <w:pPr>
        <w:spacing w:before="0"/>
        <w:ind w:left="120" w:right="0" w:firstLine="0"/>
        <w:jc w:val="both"/>
        <w:rPr>
          <w:i/>
          <w:sz w:val="24"/>
        </w:rPr>
      </w:pPr>
      <w:bookmarkStart w:name="_bookmark67" w:id="105"/>
      <w:bookmarkEnd w:id="105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2. </w:t>
      </w:r>
      <w:r>
        <w:rPr>
          <w:i/>
          <w:sz w:val="24"/>
        </w:rPr>
        <w:t>Apretamiento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pernos ASTM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A449</w:t>
      </w:r>
    </w:p>
    <w:p>
      <w:pPr>
        <w:spacing w:before="2"/>
        <w:ind w:left="762" w:right="1402" w:firstLine="0"/>
        <w:jc w:val="center"/>
        <w:rPr>
          <w:sz w:val="22"/>
        </w:rPr>
      </w:pPr>
      <w:r>
        <w:rPr>
          <w:sz w:val="22"/>
        </w:rPr>
        <w:t>ASTM A449</w:t>
      </w:r>
    </w:p>
    <w:p>
      <w:pPr>
        <w:pStyle w:val="BodyText"/>
        <w:spacing w:before="10" w:after="1"/>
        <w:rPr>
          <w:sz w:val="10"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2"/>
        <w:gridCol w:w="1411"/>
        <w:gridCol w:w="1684"/>
        <w:gridCol w:w="1899"/>
        <w:gridCol w:w="1315"/>
      </w:tblGrid>
      <w:tr>
        <w:trPr>
          <w:trHeight w:val="422" w:hRule="atLeast"/>
        </w:trPr>
        <w:tc>
          <w:tcPr>
            <w:tcW w:w="1525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324" w:right="269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Diámetro</w:t>
            </w:r>
          </w:p>
        </w:tc>
        <w:tc>
          <w:tcPr>
            <w:tcW w:w="1522" w:type="dxa"/>
            <w:vMerge w:val="restart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286" w:right="255" w:firstLine="91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Carga de</w:t>
            </w:r>
            <w:r>
              <w:rPr>
                <w:rFonts w:ascii="Times New Roman"/>
                <w:spacing w:val="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prueba</w:t>
            </w:r>
            <w:r>
              <w:rPr>
                <w:rFonts w:ascii="Times New Roman"/>
                <w:spacing w:val="-1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(lb)</w:t>
            </w:r>
          </w:p>
        </w:tc>
        <w:tc>
          <w:tcPr>
            <w:tcW w:w="1411" w:type="dxa"/>
            <w:vMerge w:val="restart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392" w:right="269" w:hanging="13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Fuerza de</w:t>
            </w:r>
            <w:r>
              <w:rPr>
                <w:rFonts w:ascii="Times New Roman"/>
                <w:spacing w:val="-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apriete</w:t>
            </w:r>
          </w:p>
        </w:tc>
        <w:tc>
          <w:tcPr>
            <w:tcW w:w="4898" w:type="dxa"/>
            <w:gridSpan w:val="3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1821" w:right="1822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Torque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(ft-lb)</w:t>
            </w:r>
          </w:p>
        </w:tc>
      </w:tr>
      <w:tr>
        <w:trPr>
          <w:trHeight w:val="568" w:hRule="atLeast"/>
        </w:trPr>
        <w:tc>
          <w:tcPr>
            <w:tcW w:w="1525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22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spacing w:before="1"/>
              <w:ind w:left="363" w:right="376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Lubricado</w:t>
            </w:r>
          </w:p>
        </w:tc>
        <w:tc>
          <w:tcPr>
            <w:tcW w:w="1899" w:type="dxa"/>
          </w:tcPr>
          <w:p>
            <w:pPr>
              <w:pStyle w:val="TableParagraph"/>
              <w:spacing w:before="1"/>
              <w:ind w:left="374" w:right="372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Galvanizado</w:t>
            </w:r>
          </w:p>
        </w:tc>
        <w:tc>
          <w:tcPr>
            <w:tcW w:w="1315" w:type="dxa"/>
          </w:tcPr>
          <w:p>
            <w:pPr>
              <w:pStyle w:val="TableParagraph"/>
              <w:spacing w:before="1"/>
              <w:ind w:left="370" w:right="355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Negro</w:t>
            </w:r>
          </w:p>
        </w:tc>
      </w:tr>
      <w:tr>
        <w:trPr>
          <w:trHeight w:val="403" w:hRule="atLeast"/>
        </w:trPr>
        <w:tc>
          <w:tcPr>
            <w:tcW w:w="1525" w:type="dxa"/>
            <w:shd w:val="clear" w:color="auto" w:fill="CCCCCC"/>
          </w:tcPr>
          <w:p>
            <w:pPr>
              <w:pStyle w:val="TableParagraph"/>
              <w:spacing w:before="2"/>
              <w:ind w:left="320" w:right="2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¼”</w:t>
            </w:r>
          </w:p>
        </w:tc>
        <w:tc>
          <w:tcPr>
            <w:tcW w:w="1522" w:type="dxa"/>
            <w:shd w:val="clear" w:color="auto" w:fill="CCCCCC"/>
          </w:tcPr>
          <w:p>
            <w:pPr>
              <w:pStyle w:val="TableParagraph"/>
              <w:spacing w:before="1"/>
              <w:ind w:left="52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2.700</w:t>
            </w:r>
          </w:p>
        </w:tc>
        <w:tc>
          <w:tcPr>
            <w:tcW w:w="1411" w:type="dxa"/>
            <w:shd w:val="clear" w:color="auto" w:fill="CCCCCC"/>
          </w:tcPr>
          <w:p>
            <w:pPr>
              <w:pStyle w:val="TableParagraph"/>
              <w:spacing w:before="1"/>
              <w:ind w:left="445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2.025</w:t>
            </w:r>
          </w:p>
        </w:tc>
        <w:tc>
          <w:tcPr>
            <w:tcW w:w="1684" w:type="dxa"/>
            <w:shd w:val="clear" w:color="auto" w:fill="CCCCCC"/>
          </w:tcPr>
          <w:p>
            <w:pPr>
              <w:pStyle w:val="TableParagraph"/>
              <w:spacing w:before="1"/>
              <w:ind w:right="12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4</w:t>
            </w:r>
          </w:p>
        </w:tc>
        <w:tc>
          <w:tcPr>
            <w:tcW w:w="1899" w:type="dxa"/>
            <w:shd w:val="clear" w:color="auto" w:fill="CCCCCC"/>
          </w:tcPr>
          <w:p>
            <w:pPr>
              <w:pStyle w:val="TableParagraph"/>
              <w:spacing w:before="1"/>
              <w:ind w:left="374" w:right="372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11</w:t>
            </w:r>
          </w:p>
        </w:tc>
        <w:tc>
          <w:tcPr>
            <w:tcW w:w="1315" w:type="dxa"/>
            <w:shd w:val="clear" w:color="auto" w:fill="CCCCCC"/>
          </w:tcPr>
          <w:p>
            <w:pPr>
              <w:pStyle w:val="TableParagraph"/>
              <w:spacing w:before="1"/>
              <w:ind w:left="15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8</w:t>
            </w:r>
          </w:p>
        </w:tc>
      </w:tr>
    </w:tbl>
    <w:p>
      <w:pPr>
        <w:tabs>
          <w:tab w:pos="2117" w:val="left" w:leader="none"/>
          <w:tab w:pos="3612" w:val="left" w:leader="none"/>
          <w:tab w:pos="5302" w:val="left" w:leader="none"/>
          <w:tab w:pos="7102" w:val="left" w:leader="none"/>
          <w:tab w:pos="8716" w:val="left" w:leader="none"/>
        </w:tabs>
        <w:spacing w:before="1"/>
        <w:ind w:left="770" w:right="0" w:firstLine="0"/>
        <w:jc w:val="left"/>
        <w:rPr>
          <w:sz w:val="22"/>
        </w:rPr>
      </w:pPr>
      <w:r>
        <w:rPr>
          <w:b/>
          <w:sz w:val="22"/>
        </w:rPr>
        <w:t>½”</w:t>
        <w:tab/>
      </w:r>
      <w:r>
        <w:rPr>
          <w:sz w:val="22"/>
        </w:rPr>
        <w:t>12.050</w:t>
        <w:tab/>
        <w:t>9.038</w:t>
        <w:tab/>
        <w:t>38</w:t>
        <w:tab/>
        <w:t>94</w:t>
        <w:tab/>
        <w:t>75</w:t>
      </w:r>
    </w:p>
    <w:p>
      <w:pPr>
        <w:spacing w:after="0"/>
        <w:jc w:val="left"/>
        <w:rPr>
          <w:sz w:val="22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1"/>
        <w:rPr>
          <w:sz w:val="7"/>
        </w:r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467.75pt;height:19pt;mso-position-horizontal-relative:char;mso-position-vertical-relative:line" coordorigin="0,0" coordsize="9355,380">
            <v:shape style="position:absolute;left:0;top:0;width:9355;height:380" coordorigin="0,0" coordsize="9355,380" path="m3020,0l1579,0,1579,0,0,0,0,380,1579,380,1579,380,3020,380,3020,0xm8056,0l6131,0,6131,0,4457,0,3020,0,3020,380,4457,380,6131,380,6131,380,8056,380,8056,0xm9354,0l8056,0,8056,380,9354,380,9354,0xe" filled="true" fillcolor="#cccccc" stroked="false">
              <v:path arrowok="t"/>
              <v:fill type="solid"/>
            </v:shape>
            <v:shape style="position:absolute;left:679;top:9;width:241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1”</w:t>
                    </w:r>
                  </w:p>
                </w:txbxContent>
              </v:textbox>
              <w10:wrap type="none"/>
            </v:shape>
            <v:shape style="position:absolute;left:1996;top:9;width:628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51.500</w:t>
                    </w:r>
                  </w:p>
                </w:txbxContent>
              </v:textbox>
              <w10:wrap type="none"/>
            </v:shape>
            <v:shape style="position:absolute;left:3437;top:9;width:628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38.625</w:t>
                    </w:r>
                  </w:p>
                </w:txbxContent>
              </v:textbox>
              <w10:wrap type="none"/>
            </v:shape>
            <v:shape style="position:absolute;left:5127;top:9;width:352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322</w:t>
                    </w:r>
                  </w:p>
                </w:txbxContent>
              </v:textbox>
              <w10:wrap type="none"/>
            </v:shape>
            <v:shape style="position:absolute;left:6927;top:9;width:352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805</w:t>
                    </w:r>
                  </w:p>
                </w:txbxContent>
              </v:textbox>
              <w10:wrap type="none"/>
            </v:shape>
            <v:shape style="position:absolute;left:8540;top:9;width:352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644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240" w:lineRule="exact" w:before="0"/>
        <w:ind w:left="120" w:right="0" w:firstLine="0"/>
        <w:jc w:val="left"/>
        <w:rPr>
          <w:i/>
          <w:sz w:val="24"/>
        </w:rPr>
      </w:pPr>
      <w:r>
        <w:rPr>
          <w:sz w:val="24"/>
        </w:rPr>
        <w:t>Tabla</w:t>
      </w:r>
      <w:r>
        <w:rPr>
          <w:spacing w:val="-2"/>
          <w:sz w:val="24"/>
        </w:rPr>
        <w:t> </w:t>
      </w:r>
      <w:r>
        <w:rPr>
          <w:sz w:val="24"/>
        </w:rPr>
        <w:t>A 2.</w:t>
      </w:r>
      <w:r>
        <w:rPr>
          <w:spacing w:val="-1"/>
          <w:sz w:val="24"/>
        </w:rPr>
        <w:t> </w:t>
      </w:r>
      <w:r>
        <w:rPr>
          <w:i/>
          <w:sz w:val="24"/>
        </w:rPr>
        <w:t>(Continuación)</w:t>
      </w:r>
    </w:p>
    <w:p>
      <w:pPr>
        <w:pStyle w:val="BodyText"/>
        <w:spacing w:before="1" w:after="1"/>
        <w:rPr>
          <w:i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69"/>
        <w:gridCol w:w="1550"/>
        <w:gridCol w:w="1557"/>
        <w:gridCol w:w="1587"/>
        <w:gridCol w:w="1737"/>
        <w:gridCol w:w="1458"/>
      </w:tblGrid>
      <w:tr>
        <w:trPr>
          <w:trHeight w:val="440" w:hRule="atLeast"/>
        </w:trPr>
        <w:tc>
          <w:tcPr>
            <w:tcW w:w="1469" w:type="dxa"/>
            <w:tcBorders>
              <w:bottom w:val="single" w:sz="4" w:space="0" w:color="666666"/>
            </w:tcBorders>
          </w:tcPr>
          <w:p>
            <w:pPr>
              <w:pStyle w:val="TableParagraph"/>
              <w:ind w:left="526" w:right="419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 </w:t>
            </w:r>
            <w:r>
              <w:rPr>
                <w:b/>
                <w:sz w:val="24"/>
              </w:rPr>
              <w:t>¼</w:t>
            </w:r>
          </w:p>
        </w:tc>
        <w:tc>
          <w:tcPr>
            <w:tcW w:w="1550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74" w:lineRule="exact"/>
              <w:ind w:left="418" w:right="31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71.700</w:t>
            </w:r>
          </w:p>
        </w:tc>
        <w:tc>
          <w:tcPr>
            <w:tcW w:w="1557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74" w:lineRule="exact"/>
              <w:ind w:left="311" w:right="426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53.775</w:t>
            </w:r>
          </w:p>
        </w:tc>
        <w:tc>
          <w:tcPr>
            <w:tcW w:w="1587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74" w:lineRule="exact"/>
              <w:ind w:left="426" w:right="577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560</w:t>
            </w:r>
          </w:p>
        </w:tc>
        <w:tc>
          <w:tcPr>
            <w:tcW w:w="1737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74" w:lineRule="exact"/>
              <w:ind w:right="536"/>
              <w:jc w:val="righ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1.400</w:t>
            </w:r>
          </w:p>
        </w:tc>
        <w:tc>
          <w:tcPr>
            <w:tcW w:w="1458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74" w:lineRule="exact"/>
              <w:ind w:right="380"/>
              <w:jc w:val="righ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1.120</w:t>
            </w:r>
          </w:p>
        </w:tc>
      </w:tr>
      <w:tr>
        <w:trPr>
          <w:trHeight w:val="415" w:hRule="atLeast"/>
        </w:trPr>
        <w:tc>
          <w:tcPr>
            <w:tcW w:w="1469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529" w:right="41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 ½”</w:t>
            </w:r>
          </w:p>
        </w:tc>
        <w:tc>
          <w:tcPr>
            <w:tcW w:w="1550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418" w:right="31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104.000</w:t>
            </w:r>
          </w:p>
        </w:tc>
        <w:tc>
          <w:tcPr>
            <w:tcW w:w="1557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311" w:right="42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78.000</w:t>
            </w:r>
          </w:p>
        </w:tc>
        <w:tc>
          <w:tcPr>
            <w:tcW w:w="1587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426" w:right="57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975</w:t>
            </w:r>
          </w:p>
        </w:tc>
        <w:tc>
          <w:tcPr>
            <w:tcW w:w="1737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right="53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2.438</w:t>
            </w:r>
          </w:p>
        </w:tc>
        <w:tc>
          <w:tcPr>
            <w:tcW w:w="1458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right="380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1.950</w:t>
            </w:r>
          </w:p>
        </w:tc>
      </w:tr>
      <w:tr>
        <w:trPr>
          <w:trHeight w:val="412" w:hRule="atLeast"/>
        </w:trPr>
        <w:tc>
          <w:tcPr>
            <w:tcW w:w="1469" w:type="dxa"/>
          </w:tcPr>
          <w:p>
            <w:pPr>
              <w:pStyle w:val="TableParagraph"/>
              <w:spacing w:line="275" w:lineRule="exact"/>
              <w:ind w:left="529" w:right="41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2”</w:t>
            </w:r>
          </w:p>
        </w:tc>
        <w:tc>
          <w:tcPr>
            <w:tcW w:w="1550" w:type="dxa"/>
          </w:tcPr>
          <w:p>
            <w:pPr>
              <w:pStyle w:val="TableParagraph"/>
              <w:spacing w:line="275" w:lineRule="exact"/>
              <w:ind w:left="418" w:right="31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137.500</w:t>
            </w:r>
          </w:p>
        </w:tc>
        <w:tc>
          <w:tcPr>
            <w:tcW w:w="1557" w:type="dxa"/>
          </w:tcPr>
          <w:p>
            <w:pPr>
              <w:pStyle w:val="TableParagraph"/>
              <w:spacing w:line="275" w:lineRule="exact"/>
              <w:ind w:left="311" w:right="42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103.125</w:t>
            </w:r>
          </w:p>
        </w:tc>
        <w:tc>
          <w:tcPr>
            <w:tcW w:w="1587" w:type="dxa"/>
          </w:tcPr>
          <w:p>
            <w:pPr>
              <w:pStyle w:val="TableParagraph"/>
              <w:spacing w:line="275" w:lineRule="exact"/>
              <w:ind w:left="426" w:right="58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1.719</w:t>
            </w:r>
          </w:p>
        </w:tc>
        <w:tc>
          <w:tcPr>
            <w:tcW w:w="1737" w:type="dxa"/>
          </w:tcPr>
          <w:p>
            <w:pPr>
              <w:pStyle w:val="TableParagraph"/>
              <w:spacing w:line="275" w:lineRule="exact"/>
              <w:ind w:right="53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4.297</w:t>
            </w:r>
          </w:p>
        </w:tc>
        <w:tc>
          <w:tcPr>
            <w:tcW w:w="1458" w:type="dxa"/>
          </w:tcPr>
          <w:p>
            <w:pPr>
              <w:pStyle w:val="TableParagraph"/>
              <w:spacing w:line="275" w:lineRule="exact"/>
              <w:ind w:right="380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3.438</w:t>
            </w:r>
          </w:p>
        </w:tc>
      </w:tr>
      <w:tr>
        <w:trPr>
          <w:trHeight w:val="415" w:hRule="atLeast"/>
        </w:trPr>
        <w:tc>
          <w:tcPr>
            <w:tcW w:w="1469" w:type="dxa"/>
            <w:shd w:val="clear" w:color="auto" w:fill="CCCCCC"/>
          </w:tcPr>
          <w:p>
            <w:pPr>
              <w:pStyle w:val="TableParagraph"/>
              <w:spacing w:line="275" w:lineRule="exact"/>
              <w:ind w:left="529" w:right="41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3”</w:t>
            </w:r>
          </w:p>
        </w:tc>
        <w:tc>
          <w:tcPr>
            <w:tcW w:w="1550" w:type="dxa"/>
            <w:shd w:val="clear" w:color="auto" w:fill="CCCCCC"/>
          </w:tcPr>
          <w:p>
            <w:pPr>
              <w:pStyle w:val="TableParagraph"/>
              <w:spacing w:line="275" w:lineRule="exact"/>
              <w:ind w:left="418" w:right="31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328.350</w:t>
            </w:r>
          </w:p>
        </w:tc>
        <w:tc>
          <w:tcPr>
            <w:tcW w:w="1557" w:type="dxa"/>
            <w:shd w:val="clear" w:color="auto" w:fill="CCCCCC"/>
          </w:tcPr>
          <w:p>
            <w:pPr>
              <w:pStyle w:val="TableParagraph"/>
              <w:spacing w:line="275" w:lineRule="exact"/>
              <w:ind w:left="311" w:right="42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246.263</w:t>
            </w:r>
          </w:p>
        </w:tc>
        <w:tc>
          <w:tcPr>
            <w:tcW w:w="1587" w:type="dxa"/>
            <w:shd w:val="clear" w:color="auto" w:fill="CCCCCC"/>
          </w:tcPr>
          <w:p>
            <w:pPr>
              <w:pStyle w:val="TableParagraph"/>
              <w:spacing w:line="275" w:lineRule="exact"/>
              <w:ind w:left="426" w:right="58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6.157</w:t>
            </w:r>
          </w:p>
        </w:tc>
        <w:tc>
          <w:tcPr>
            <w:tcW w:w="1737" w:type="dxa"/>
            <w:shd w:val="clear" w:color="auto" w:fill="CCCCCC"/>
          </w:tcPr>
          <w:p>
            <w:pPr>
              <w:pStyle w:val="TableParagraph"/>
              <w:spacing w:line="275" w:lineRule="exact"/>
              <w:ind w:right="47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15.391</w:t>
            </w:r>
          </w:p>
        </w:tc>
        <w:tc>
          <w:tcPr>
            <w:tcW w:w="1458" w:type="dxa"/>
            <w:shd w:val="clear" w:color="auto" w:fill="CCCCCC"/>
          </w:tcPr>
          <w:p>
            <w:pPr>
              <w:pStyle w:val="TableParagraph"/>
              <w:spacing w:line="275" w:lineRule="exact"/>
              <w:ind w:right="320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12.313</w:t>
            </w:r>
          </w:p>
        </w:tc>
      </w:tr>
    </w:tbl>
    <w:p>
      <w:pPr>
        <w:pStyle w:val="BodyText"/>
        <w:rPr>
          <w:i/>
          <w:sz w:val="26"/>
        </w:rPr>
      </w:pPr>
    </w:p>
    <w:p>
      <w:pPr>
        <w:pStyle w:val="BodyText"/>
        <w:spacing w:before="10"/>
        <w:rPr>
          <w:i/>
          <w:sz w:val="21"/>
        </w:rPr>
      </w:pPr>
    </w:p>
    <w:p>
      <w:pPr>
        <w:spacing w:before="0" w:after="12"/>
        <w:ind w:left="120" w:right="0" w:firstLine="0"/>
        <w:jc w:val="left"/>
        <w:rPr>
          <w:i/>
          <w:sz w:val="24"/>
        </w:rPr>
      </w:pPr>
      <w:bookmarkStart w:name="_bookmark68" w:id="106"/>
      <w:bookmarkEnd w:id="106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3. </w:t>
      </w:r>
      <w:r>
        <w:rPr>
          <w:i/>
          <w:sz w:val="24"/>
        </w:rPr>
        <w:t>Apretamiento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pernos ASTM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A325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3"/>
        <w:gridCol w:w="1797"/>
        <w:gridCol w:w="1089"/>
        <w:gridCol w:w="1703"/>
        <w:gridCol w:w="1816"/>
        <w:gridCol w:w="1349"/>
      </w:tblGrid>
      <w:tr>
        <w:trPr>
          <w:trHeight w:val="403" w:hRule="atLeast"/>
        </w:trPr>
        <w:tc>
          <w:tcPr>
            <w:tcW w:w="9357" w:type="dxa"/>
            <w:gridSpan w:val="6"/>
            <w:tcBorders>
              <w:bottom w:val="single" w:sz="4" w:space="0" w:color="666666"/>
            </w:tcBorders>
          </w:tcPr>
          <w:p>
            <w:pPr>
              <w:pStyle w:val="TableParagraph"/>
              <w:spacing w:line="266" w:lineRule="exact"/>
              <w:ind w:left="4168" w:right="388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ASTM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A325</w:t>
            </w:r>
          </w:p>
        </w:tc>
      </w:tr>
      <w:tr>
        <w:trPr>
          <w:trHeight w:val="827" w:hRule="atLeast"/>
        </w:trPr>
        <w:tc>
          <w:tcPr>
            <w:tcW w:w="1603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290" w:right="30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Diámetro</w:t>
            </w:r>
          </w:p>
        </w:tc>
        <w:tc>
          <w:tcPr>
            <w:tcW w:w="1797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1049" w:right="-2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Tensión</w:t>
            </w:r>
          </w:p>
        </w:tc>
        <w:tc>
          <w:tcPr>
            <w:tcW w:w="1089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03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6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5" w:lineRule="exact"/>
              <w:ind w:left="65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Torque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(ft-lb)</w:t>
            </w:r>
          </w:p>
          <w:p>
            <w:pPr>
              <w:pStyle w:val="TableParagraph"/>
              <w:spacing w:before="139"/>
              <w:ind w:left="18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(min-máx.)</w:t>
            </w:r>
          </w:p>
        </w:tc>
        <w:tc>
          <w:tcPr>
            <w:tcW w:w="1349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1603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7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89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03" w:type="dxa"/>
          </w:tcPr>
          <w:p>
            <w:pPr>
              <w:pStyle w:val="TableParagraph"/>
              <w:spacing w:line="275" w:lineRule="exact"/>
              <w:ind w:left="300" w:right="32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Lubricado</w:t>
            </w:r>
          </w:p>
        </w:tc>
        <w:tc>
          <w:tcPr>
            <w:tcW w:w="1816" w:type="dxa"/>
          </w:tcPr>
          <w:p>
            <w:pPr>
              <w:pStyle w:val="TableParagraph"/>
              <w:spacing w:line="275" w:lineRule="exact"/>
              <w:ind w:left="319" w:right="24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Galvanizado</w:t>
            </w:r>
          </w:p>
        </w:tc>
        <w:tc>
          <w:tcPr>
            <w:tcW w:w="1349" w:type="dxa"/>
          </w:tcPr>
          <w:p>
            <w:pPr>
              <w:pStyle w:val="TableParagraph"/>
              <w:spacing w:line="275" w:lineRule="exact"/>
              <w:ind w:left="160" w:right="6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Negro</w:t>
            </w:r>
          </w:p>
        </w:tc>
      </w:tr>
      <w:tr>
        <w:trPr>
          <w:trHeight w:val="502" w:hRule="atLeast"/>
        </w:trPr>
        <w:tc>
          <w:tcPr>
            <w:tcW w:w="1603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7" w:type="dxa"/>
            <w:shd w:val="clear" w:color="auto" w:fill="CCCCCC"/>
          </w:tcPr>
          <w:p>
            <w:pPr>
              <w:pStyle w:val="TableParagraph"/>
              <w:spacing w:before="86"/>
              <w:ind w:left="51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Min</w:t>
            </w:r>
          </w:p>
        </w:tc>
        <w:tc>
          <w:tcPr>
            <w:tcW w:w="1089" w:type="dxa"/>
            <w:shd w:val="clear" w:color="auto" w:fill="CCCCCC"/>
          </w:tcPr>
          <w:p>
            <w:pPr>
              <w:pStyle w:val="TableParagraph"/>
              <w:spacing w:before="86"/>
              <w:ind w:left="16" w:right="37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Max</w:t>
            </w:r>
          </w:p>
        </w:tc>
        <w:tc>
          <w:tcPr>
            <w:tcW w:w="17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1603" w:type="dxa"/>
          </w:tcPr>
          <w:p>
            <w:pPr>
              <w:pStyle w:val="TableParagraph"/>
              <w:spacing w:line="275" w:lineRule="exact"/>
              <w:ind w:left="290" w:right="29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½”</w:t>
            </w:r>
          </w:p>
        </w:tc>
        <w:tc>
          <w:tcPr>
            <w:tcW w:w="1797" w:type="dxa"/>
          </w:tcPr>
          <w:p>
            <w:pPr>
              <w:pStyle w:val="TableParagraph"/>
              <w:spacing w:line="275" w:lineRule="exact"/>
              <w:ind w:left="38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12.000</w:t>
            </w:r>
          </w:p>
        </w:tc>
        <w:tc>
          <w:tcPr>
            <w:tcW w:w="1089" w:type="dxa"/>
          </w:tcPr>
          <w:p>
            <w:pPr>
              <w:pStyle w:val="TableParagraph"/>
              <w:spacing w:line="275" w:lineRule="exact"/>
              <w:ind w:left="16" w:right="37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14.000</w:t>
            </w:r>
          </w:p>
        </w:tc>
        <w:tc>
          <w:tcPr>
            <w:tcW w:w="1703" w:type="dxa"/>
          </w:tcPr>
          <w:p>
            <w:pPr>
              <w:pStyle w:val="TableParagraph"/>
              <w:spacing w:line="275" w:lineRule="exact"/>
              <w:ind w:left="302" w:right="32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50-58</w:t>
            </w:r>
          </w:p>
        </w:tc>
        <w:tc>
          <w:tcPr>
            <w:tcW w:w="1816" w:type="dxa"/>
          </w:tcPr>
          <w:p>
            <w:pPr>
              <w:pStyle w:val="TableParagraph"/>
              <w:spacing w:line="275" w:lineRule="exact"/>
              <w:ind w:left="319" w:right="24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125-146</w:t>
            </w:r>
          </w:p>
        </w:tc>
        <w:tc>
          <w:tcPr>
            <w:tcW w:w="1349" w:type="dxa"/>
          </w:tcPr>
          <w:p>
            <w:pPr>
              <w:pStyle w:val="TableParagraph"/>
              <w:spacing w:line="275" w:lineRule="exact"/>
              <w:ind w:left="165" w:right="6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100-117</w:t>
            </w:r>
          </w:p>
        </w:tc>
      </w:tr>
      <w:tr>
        <w:trPr>
          <w:trHeight w:val="415" w:hRule="atLeast"/>
        </w:trPr>
        <w:tc>
          <w:tcPr>
            <w:tcW w:w="1603" w:type="dxa"/>
            <w:shd w:val="clear" w:color="auto" w:fill="CCCCCC"/>
          </w:tcPr>
          <w:p>
            <w:pPr>
              <w:pStyle w:val="TableParagraph"/>
              <w:spacing w:line="275" w:lineRule="exact"/>
              <w:ind w:left="288" w:right="30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1”</w:t>
            </w:r>
          </w:p>
        </w:tc>
        <w:tc>
          <w:tcPr>
            <w:tcW w:w="1797" w:type="dxa"/>
            <w:shd w:val="clear" w:color="auto" w:fill="CCCCCC"/>
          </w:tcPr>
          <w:p>
            <w:pPr>
              <w:pStyle w:val="TableParagraph"/>
              <w:spacing w:line="275" w:lineRule="exact"/>
              <w:ind w:left="38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51.000</w:t>
            </w:r>
          </w:p>
        </w:tc>
        <w:tc>
          <w:tcPr>
            <w:tcW w:w="1089" w:type="dxa"/>
            <w:shd w:val="clear" w:color="auto" w:fill="CCCCCC"/>
          </w:tcPr>
          <w:p>
            <w:pPr>
              <w:pStyle w:val="TableParagraph"/>
              <w:spacing w:line="275" w:lineRule="exact"/>
              <w:ind w:left="16" w:right="37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61.000</w:t>
            </w:r>
          </w:p>
        </w:tc>
        <w:tc>
          <w:tcPr>
            <w:tcW w:w="1703" w:type="dxa"/>
            <w:shd w:val="clear" w:color="auto" w:fill="CCCCCC"/>
          </w:tcPr>
          <w:p>
            <w:pPr>
              <w:pStyle w:val="TableParagraph"/>
              <w:spacing w:line="275" w:lineRule="exact"/>
              <w:ind w:left="302" w:right="32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425-508</w:t>
            </w:r>
          </w:p>
        </w:tc>
        <w:tc>
          <w:tcPr>
            <w:tcW w:w="1816" w:type="dxa"/>
            <w:shd w:val="clear" w:color="auto" w:fill="CCCCCC"/>
          </w:tcPr>
          <w:p>
            <w:pPr>
              <w:pStyle w:val="TableParagraph"/>
              <w:spacing w:line="275" w:lineRule="exact"/>
              <w:ind w:left="319" w:right="24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1063-1271</w:t>
            </w:r>
          </w:p>
        </w:tc>
        <w:tc>
          <w:tcPr>
            <w:tcW w:w="1349" w:type="dxa"/>
            <w:shd w:val="clear" w:color="auto" w:fill="CCCCCC"/>
          </w:tcPr>
          <w:p>
            <w:pPr>
              <w:pStyle w:val="TableParagraph"/>
              <w:spacing w:line="275" w:lineRule="exact"/>
              <w:ind w:left="165" w:right="6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850-1017</w:t>
            </w:r>
          </w:p>
        </w:tc>
      </w:tr>
      <w:tr>
        <w:trPr>
          <w:trHeight w:val="826" w:hRule="atLeast"/>
        </w:trPr>
        <w:tc>
          <w:tcPr>
            <w:tcW w:w="1603" w:type="dxa"/>
          </w:tcPr>
          <w:p>
            <w:pPr>
              <w:pStyle w:val="TableParagraph"/>
              <w:spacing w:before="1"/>
              <w:ind w:left="289" w:right="30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 </w:t>
            </w:r>
            <w:r>
              <w:rPr>
                <w:b/>
                <w:sz w:val="24"/>
              </w:rPr>
              <w:t>¼</w:t>
            </w:r>
          </w:p>
        </w:tc>
        <w:tc>
          <w:tcPr>
            <w:tcW w:w="1797" w:type="dxa"/>
          </w:tcPr>
          <w:p>
            <w:pPr>
              <w:pStyle w:val="TableParagraph"/>
              <w:spacing w:line="275" w:lineRule="exact"/>
              <w:ind w:left="38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71.000</w:t>
            </w:r>
          </w:p>
        </w:tc>
        <w:tc>
          <w:tcPr>
            <w:tcW w:w="1089" w:type="dxa"/>
          </w:tcPr>
          <w:p>
            <w:pPr>
              <w:pStyle w:val="TableParagraph"/>
              <w:spacing w:line="275" w:lineRule="exact"/>
              <w:ind w:left="16" w:right="37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85.000</w:t>
            </w:r>
          </w:p>
        </w:tc>
        <w:tc>
          <w:tcPr>
            <w:tcW w:w="1703" w:type="dxa"/>
          </w:tcPr>
          <w:p>
            <w:pPr>
              <w:pStyle w:val="TableParagraph"/>
              <w:spacing w:line="275" w:lineRule="exact"/>
              <w:ind w:left="302" w:right="32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740-885</w:t>
            </w:r>
          </w:p>
        </w:tc>
        <w:tc>
          <w:tcPr>
            <w:tcW w:w="1816" w:type="dxa"/>
          </w:tcPr>
          <w:p>
            <w:pPr>
              <w:pStyle w:val="TableParagraph"/>
              <w:spacing w:line="275" w:lineRule="exact"/>
              <w:ind w:left="319" w:right="24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1849-2214</w:t>
            </w:r>
          </w:p>
        </w:tc>
        <w:tc>
          <w:tcPr>
            <w:tcW w:w="1349" w:type="dxa"/>
          </w:tcPr>
          <w:p>
            <w:pPr>
              <w:pStyle w:val="TableParagraph"/>
              <w:spacing w:line="275" w:lineRule="exact"/>
              <w:ind w:left="44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1479-</w:t>
            </w:r>
          </w:p>
          <w:p>
            <w:pPr>
              <w:pStyle w:val="TableParagraph"/>
              <w:spacing w:before="137"/>
              <w:ind w:left="48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1771</w:t>
            </w:r>
          </w:p>
        </w:tc>
      </w:tr>
      <w:tr>
        <w:trPr>
          <w:trHeight w:val="827" w:hRule="atLeast"/>
        </w:trPr>
        <w:tc>
          <w:tcPr>
            <w:tcW w:w="1603" w:type="dxa"/>
            <w:shd w:val="clear" w:color="auto" w:fill="CCCCCC"/>
          </w:tcPr>
          <w:p>
            <w:pPr>
              <w:pStyle w:val="TableParagraph"/>
              <w:spacing w:line="275" w:lineRule="exact"/>
              <w:ind w:left="288" w:right="30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 ½”</w:t>
            </w:r>
          </w:p>
        </w:tc>
        <w:tc>
          <w:tcPr>
            <w:tcW w:w="1797" w:type="dxa"/>
            <w:shd w:val="clear" w:color="auto" w:fill="CCCCCC"/>
          </w:tcPr>
          <w:p>
            <w:pPr>
              <w:pStyle w:val="TableParagraph"/>
              <w:spacing w:line="275" w:lineRule="exact"/>
              <w:ind w:left="32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103.000</w:t>
            </w:r>
          </w:p>
        </w:tc>
        <w:tc>
          <w:tcPr>
            <w:tcW w:w="1089" w:type="dxa"/>
            <w:shd w:val="clear" w:color="auto" w:fill="CCCCCC"/>
          </w:tcPr>
          <w:p>
            <w:pPr>
              <w:pStyle w:val="TableParagraph"/>
              <w:spacing w:line="275" w:lineRule="exact"/>
              <w:ind w:left="-26" w:right="33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124.000</w:t>
            </w:r>
          </w:p>
        </w:tc>
        <w:tc>
          <w:tcPr>
            <w:tcW w:w="1703" w:type="dxa"/>
            <w:shd w:val="clear" w:color="auto" w:fill="CCCCCC"/>
          </w:tcPr>
          <w:p>
            <w:pPr>
              <w:pStyle w:val="TableParagraph"/>
              <w:spacing w:line="275" w:lineRule="exact"/>
              <w:ind w:left="302" w:right="32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1288-1550</w:t>
            </w:r>
          </w:p>
        </w:tc>
        <w:tc>
          <w:tcPr>
            <w:tcW w:w="1816" w:type="dxa"/>
            <w:shd w:val="clear" w:color="auto" w:fill="CCCCCC"/>
          </w:tcPr>
          <w:p>
            <w:pPr>
              <w:pStyle w:val="TableParagraph"/>
              <w:spacing w:line="275" w:lineRule="exact"/>
              <w:ind w:left="319" w:right="24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3219-3875</w:t>
            </w:r>
          </w:p>
        </w:tc>
        <w:tc>
          <w:tcPr>
            <w:tcW w:w="1349" w:type="dxa"/>
            <w:shd w:val="clear" w:color="auto" w:fill="CCCCCC"/>
          </w:tcPr>
          <w:p>
            <w:pPr>
              <w:pStyle w:val="TableParagraph"/>
              <w:spacing w:line="275" w:lineRule="exact"/>
              <w:ind w:left="44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2575-</w:t>
            </w:r>
          </w:p>
          <w:p>
            <w:pPr>
              <w:pStyle w:val="TableParagraph"/>
              <w:spacing w:before="139"/>
              <w:ind w:left="48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3100</w:t>
            </w:r>
          </w:p>
        </w:tc>
      </w:tr>
    </w:tbl>
    <w:p>
      <w:pPr>
        <w:pStyle w:val="BodyText"/>
        <w:rPr>
          <w:i/>
          <w:sz w:val="26"/>
        </w:rPr>
      </w:pPr>
    </w:p>
    <w:p>
      <w:pPr>
        <w:pStyle w:val="BodyText"/>
        <w:spacing w:before="10"/>
        <w:rPr>
          <w:i/>
          <w:sz w:val="21"/>
        </w:rPr>
      </w:pPr>
    </w:p>
    <w:p>
      <w:pPr>
        <w:spacing w:before="0" w:after="11"/>
        <w:ind w:left="120" w:right="0" w:firstLine="0"/>
        <w:jc w:val="left"/>
        <w:rPr>
          <w:i/>
          <w:sz w:val="24"/>
        </w:rPr>
      </w:pPr>
      <w:bookmarkStart w:name="_bookmark69" w:id="107"/>
      <w:bookmarkEnd w:id="107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4. </w:t>
      </w:r>
      <w:r>
        <w:rPr>
          <w:i/>
          <w:sz w:val="24"/>
        </w:rPr>
        <w:t>Apretamiento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pernos ASTM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A490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9"/>
        <w:gridCol w:w="1802"/>
        <w:gridCol w:w="1087"/>
        <w:gridCol w:w="1708"/>
        <w:gridCol w:w="1780"/>
        <w:gridCol w:w="1381"/>
      </w:tblGrid>
      <w:tr>
        <w:trPr>
          <w:trHeight w:val="371" w:hRule="atLeast"/>
        </w:trPr>
        <w:tc>
          <w:tcPr>
            <w:tcW w:w="9357" w:type="dxa"/>
            <w:gridSpan w:val="6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4168" w:right="3886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ASTM A490</w:t>
            </w:r>
          </w:p>
        </w:tc>
      </w:tr>
      <w:tr>
        <w:trPr>
          <w:trHeight w:val="758" w:hRule="atLeast"/>
        </w:trPr>
        <w:tc>
          <w:tcPr>
            <w:tcW w:w="1599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330" w:right="336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Diámetro</w:t>
            </w:r>
          </w:p>
        </w:tc>
        <w:tc>
          <w:tcPr>
            <w:tcW w:w="1802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108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Tensión</w:t>
            </w:r>
          </w:p>
        </w:tc>
        <w:tc>
          <w:tcPr>
            <w:tcW w:w="1087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08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0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11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Torque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(ft-lb)</w:t>
            </w:r>
          </w:p>
          <w:p>
            <w:pPr>
              <w:pStyle w:val="TableParagraph"/>
              <w:spacing w:before="126"/>
              <w:ind w:left="22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(min-máx.)</w:t>
            </w:r>
          </w:p>
        </w:tc>
        <w:tc>
          <w:tcPr>
            <w:tcW w:w="1381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61" w:hRule="atLeast"/>
        </w:trPr>
        <w:tc>
          <w:tcPr>
            <w:tcW w:w="1599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02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87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08" w:type="dxa"/>
          </w:tcPr>
          <w:p>
            <w:pPr>
              <w:pStyle w:val="TableParagraph"/>
              <w:spacing w:before="1"/>
              <w:ind w:left="346" w:right="366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Lubricado</w:t>
            </w:r>
          </w:p>
        </w:tc>
        <w:tc>
          <w:tcPr>
            <w:tcW w:w="1780" w:type="dxa"/>
          </w:tcPr>
          <w:p>
            <w:pPr>
              <w:pStyle w:val="TableParagraph"/>
              <w:spacing w:before="1"/>
              <w:ind w:left="368" w:right="25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Galvanizado</w:t>
            </w:r>
          </w:p>
        </w:tc>
        <w:tc>
          <w:tcPr>
            <w:tcW w:w="1381" w:type="dxa"/>
          </w:tcPr>
          <w:p>
            <w:pPr>
              <w:pStyle w:val="TableParagraph"/>
              <w:spacing w:before="1"/>
              <w:ind w:left="259" w:right="127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Negro</w:t>
            </w:r>
          </w:p>
        </w:tc>
      </w:tr>
      <w:tr>
        <w:trPr>
          <w:trHeight w:val="476" w:hRule="atLeast"/>
        </w:trPr>
        <w:tc>
          <w:tcPr>
            <w:tcW w:w="1599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02" w:type="dxa"/>
            <w:shd w:val="clear" w:color="auto" w:fill="CCCCCC"/>
          </w:tcPr>
          <w:p>
            <w:pPr>
              <w:pStyle w:val="TableParagraph"/>
              <w:spacing w:before="98"/>
              <w:ind w:left="53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Min</w:t>
            </w:r>
          </w:p>
        </w:tc>
        <w:tc>
          <w:tcPr>
            <w:tcW w:w="1087" w:type="dxa"/>
            <w:shd w:val="clear" w:color="auto" w:fill="CCCCCC"/>
          </w:tcPr>
          <w:p>
            <w:pPr>
              <w:pStyle w:val="TableParagraph"/>
              <w:spacing w:before="98"/>
              <w:ind w:left="161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Max</w:t>
            </w:r>
          </w:p>
        </w:tc>
        <w:tc>
          <w:tcPr>
            <w:tcW w:w="17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9" w:hRule="atLeast"/>
        </w:trPr>
        <w:tc>
          <w:tcPr>
            <w:tcW w:w="1599" w:type="dxa"/>
          </w:tcPr>
          <w:p>
            <w:pPr>
              <w:pStyle w:val="TableParagraph"/>
              <w:spacing w:before="1"/>
              <w:ind w:left="330" w:right="335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½”</w:t>
            </w:r>
          </w:p>
        </w:tc>
        <w:tc>
          <w:tcPr>
            <w:tcW w:w="1802" w:type="dxa"/>
          </w:tcPr>
          <w:p>
            <w:pPr>
              <w:pStyle w:val="TableParagraph"/>
              <w:spacing w:before="1"/>
              <w:ind w:left="41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15.000</w:t>
            </w:r>
          </w:p>
        </w:tc>
        <w:tc>
          <w:tcPr>
            <w:tcW w:w="1087" w:type="dxa"/>
          </w:tcPr>
          <w:p>
            <w:pPr>
              <w:pStyle w:val="TableParagraph"/>
              <w:spacing w:before="1"/>
              <w:ind w:left="60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18.000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"/>
              <w:ind w:left="342" w:right="366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63-75</w:t>
            </w:r>
          </w:p>
        </w:tc>
        <w:tc>
          <w:tcPr>
            <w:tcW w:w="1780" w:type="dxa"/>
          </w:tcPr>
          <w:p>
            <w:pPr>
              <w:pStyle w:val="TableParagraph"/>
              <w:spacing w:before="1"/>
              <w:ind w:left="368" w:right="25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156-188</w:t>
            </w:r>
          </w:p>
        </w:tc>
        <w:tc>
          <w:tcPr>
            <w:tcW w:w="1381" w:type="dxa"/>
          </w:tcPr>
          <w:p>
            <w:pPr>
              <w:pStyle w:val="TableParagraph"/>
              <w:spacing w:before="1"/>
              <w:ind w:left="254" w:right="127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125-150</w:t>
            </w:r>
          </w:p>
        </w:tc>
      </w:tr>
      <w:tr>
        <w:trPr>
          <w:trHeight w:val="379" w:hRule="atLeast"/>
        </w:trPr>
        <w:tc>
          <w:tcPr>
            <w:tcW w:w="1599" w:type="dxa"/>
            <w:shd w:val="clear" w:color="auto" w:fill="CCCCCC"/>
          </w:tcPr>
          <w:p>
            <w:pPr>
              <w:pStyle w:val="TableParagraph"/>
              <w:spacing w:before="1"/>
              <w:ind w:left="328" w:right="336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1”</w:t>
            </w:r>
          </w:p>
        </w:tc>
        <w:tc>
          <w:tcPr>
            <w:tcW w:w="1802" w:type="dxa"/>
            <w:shd w:val="clear" w:color="auto" w:fill="CCCCCC"/>
          </w:tcPr>
          <w:p>
            <w:pPr>
              <w:pStyle w:val="TableParagraph"/>
              <w:spacing w:before="1"/>
              <w:ind w:left="41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64.000</w:t>
            </w:r>
          </w:p>
        </w:tc>
        <w:tc>
          <w:tcPr>
            <w:tcW w:w="1087" w:type="dxa"/>
            <w:shd w:val="clear" w:color="auto" w:fill="CCCCCC"/>
          </w:tcPr>
          <w:p>
            <w:pPr>
              <w:pStyle w:val="TableParagraph"/>
              <w:spacing w:before="1"/>
              <w:ind w:left="60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77.000</w:t>
            </w:r>
          </w:p>
        </w:tc>
        <w:tc>
          <w:tcPr>
            <w:tcW w:w="1708" w:type="dxa"/>
            <w:shd w:val="clear" w:color="auto" w:fill="CCCCCC"/>
          </w:tcPr>
          <w:p>
            <w:pPr>
              <w:pStyle w:val="TableParagraph"/>
              <w:spacing w:before="1"/>
              <w:ind w:left="342" w:right="366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533-642</w:t>
            </w:r>
          </w:p>
        </w:tc>
        <w:tc>
          <w:tcPr>
            <w:tcW w:w="1780" w:type="dxa"/>
            <w:shd w:val="clear" w:color="auto" w:fill="CCCCCC"/>
          </w:tcPr>
          <w:p>
            <w:pPr>
              <w:pStyle w:val="TableParagraph"/>
              <w:spacing w:before="1"/>
              <w:ind w:left="368" w:right="25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1334-1604</w:t>
            </w:r>
          </w:p>
        </w:tc>
        <w:tc>
          <w:tcPr>
            <w:tcW w:w="1381" w:type="dxa"/>
            <w:shd w:val="clear" w:color="auto" w:fill="CCCCCC"/>
          </w:tcPr>
          <w:p>
            <w:pPr>
              <w:pStyle w:val="TableParagraph"/>
              <w:spacing w:before="1"/>
              <w:ind w:left="259" w:right="127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1067-1283</w:t>
            </w:r>
          </w:p>
        </w:tc>
      </w:tr>
      <w:tr>
        <w:trPr>
          <w:trHeight w:val="405" w:hRule="atLeast"/>
        </w:trPr>
        <w:tc>
          <w:tcPr>
            <w:tcW w:w="1599" w:type="dxa"/>
          </w:tcPr>
          <w:p>
            <w:pPr>
              <w:pStyle w:val="TableParagraph"/>
              <w:spacing w:before="2"/>
              <w:ind w:left="329" w:right="336"/>
              <w:jc w:val="center"/>
              <w:rPr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1 </w:t>
            </w:r>
            <w:r>
              <w:rPr>
                <w:b/>
                <w:sz w:val="22"/>
              </w:rPr>
              <w:t>¼</w:t>
            </w:r>
          </w:p>
        </w:tc>
        <w:tc>
          <w:tcPr>
            <w:tcW w:w="1802" w:type="dxa"/>
          </w:tcPr>
          <w:p>
            <w:pPr>
              <w:pStyle w:val="TableParagraph"/>
              <w:spacing w:before="1"/>
              <w:ind w:left="35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102.000</w:t>
            </w:r>
          </w:p>
        </w:tc>
        <w:tc>
          <w:tcPr>
            <w:tcW w:w="1087" w:type="dxa"/>
          </w:tcPr>
          <w:p>
            <w:pPr>
              <w:pStyle w:val="TableParagraph"/>
              <w:spacing w:before="1"/>
              <w:ind w:left="5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122.000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"/>
              <w:ind w:left="347" w:right="366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1063-1271</w:t>
            </w:r>
          </w:p>
        </w:tc>
        <w:tc>
          <w:tcPr>
            <w:tcW w:w="1780" w:type="dxa"/>
          </w:tcPr>
          <w:p>
            <w:pPr>
              <w:pStyle w:val="TableParagraph"/>
              <w:spacing w:before="1"/>
              <w:ind w:left="368" w:right="25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2656-3178</w:t>
            </w:r>
          </w:p>
        </w:tc>
        <w:tc>
          <w:tcPr>
            <w:tcW w:w="1381" w:type="dxa"/>
          </w:tcPr>
          <w:p>
            <w:pPr>
              <w:pStyle w:val="TableParagraph"/>
              <w:spacing w:before="1"/>
              <w:ind w:left="259" w:right="127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2125-2542</w:t>
            </w:r>
          </w:p>
        </w:tc>
      </w:tr>
      <w:tr>
        <w:trPr>
          <w:trHeight w:val="379" w:hRule="atLeast"/>
        </w:trPr>
        <w:tc>
          <w:tcPr>
            <w:tcW w:w="1599" w:type="dxa"/>
            <w:shd w:val="clear" w:color="auto" w:fill="CCCCCC"/>
          </w:tcPr>
          <w:p>
            <w:pPr>
              <w:pStyle w:val="TableParagraph"/>
              <w:spacing w:before="1"/>
              <w:ind w:left="330" w:right="333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1 ½”</w:t>
            </w:r>
          </w:p>
        </w:tc>
        <w:tc>
          <w:tcPr>
            <w:tcW w:w="1802" w:type="dxa"/>
            <w:shd w:val="clear" w:color="auto" w:fill="CCCCCC"/>
          </w:tcPr>
          <w:p>
            <w:pPr>
              <w:pStyle w:val="TableParagraph"/>
              <w:spacing w:before="1"/>
              <w:ind w:left="35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148.000</w:t>
            </w:r>
          </w:p>
        </w:tc>
        <w:tc>
          <w:tcPr>
            <w:tcW w:w="1087" w:type="dxa"/>
            <w:shd w:val="clear" w:color="auto" w:fill="CCCCCC"/>
          </w:tcPr>
          <w:p>
            <w:pPr>
              <w:pStyle w:val="TableParagraph"/>
              <w:spacing w:before="1"/>
              <w:ind w:left="5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178.000</w:t>
            </w:r>
          </w:p>
        </w:tc>
        <w:tc>
          <w:tcPr>
            <w:tcW w:w="1708" w:type="dxa"/>
            <w:shd w:val="clear" w:color="auto" w:fill="CCCCCC"/>
          </w:tcPr>
          <w:p>
            <w:pPr>
              <w:pStyle w:val="TableParagraph"/>
              <w:spacing w:before="1"/>
              <w:ind w:left="347" w:right="366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1850-2225</w:t>
            </w:r>
          </w:p>
        </w:tc>
        <w:tc>
          <w:tcPr>
            <w:tcW w:w="1780" w:type="dxa"/>
            <w:shd w:val="clear" w:color="auto" w:fill="CCCCCC"/>
          </w:tcPr>
          <w:p>
            <w:pPr>
              <w:pStyle w:val="TableParagraph"/>
              <w:spacing w:before="1"/>
              <w:ind w:left="368" w:right="259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4625-5563</w:t>
            </w:r>
          </w:p>
        </w:tc>
        <w:tc>
          <w:tcPr>
            <w:tcW w:w="1381" w:type="dxa"/>
            <w:shd w:val="clear" w:color="auto" w:fill="CCCCCC"/>
          </w:tcPr>
          <w:p>
            <w:pPr>
              <w:pStyle w:val="TableParagraph"/>
              <w:spacing w:before="1"/>
              <w:ind w:left="259" w:right="127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3700-4450</w:t>
            </w:r>
          </w:p>
        </w:tc>
      </w:tr>
    </w:tbl>
    <w:p>
      <w:pPr>
        <w:spacing w:after="0"/>
        <w:jc w:val="center"/>
        <w:rPr>
          <w:rFonts w:ascii="Times New Roman"/>
          <w:sz w:val="22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before="81"/>
        <w:ind w:left="120" w:right="0" w:firstLine="0"/>
        <w:jc w:val="left"/>
        <w:rPr>
          <w:i/>
          <w:sz w:val="24"/>
        </w:rPr>
      </w:pPr>
      <w:bookmarkStart w:name="_bookmark70" w:id="108"/>
      <w:bookmarkEnd w:id="108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5. </w:t>
      </w:r>
      <w:r>
        <w:rPr>
          <w:i/>
          <w:sz w:val="24"/>
        </w:rPr>
        <w:t>Apretamiento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pernos ASTM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A307</w:t>
      </w:r>
    </w:p>
    <w:p>
      <w:pPr>
        <w:pStyle w:val="Heading1"/>
        <w:spacing w:before="0"/>
        <w:ind w:right="1329"/>
        <w:jc w:val="center"/>
      </w:pPr>
      <w:r>
        <w:rPr/>
        <w:pict>
          <v:shape style="position:absolute;margin-left:72.024002pt;margin-top:156.289139pt;width:467.75pt;height:20.8pt;mso-position-horizontal-relative:page;mso-position-vertical-relative:paragraph;z-index:157890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0"/>
                    <w:gridCol w:w="1531"/>
                    <w:gridCol w:w="1583"/>
                    <w:gridCol w:w="1568"/>
                    <w:gridCol w:w="1791"/>
                    <w:gridCol w:w="1375"/>
                  </w:tblGrid>
                  <w:tr>
                    <w:trPr>
                      <w:trHeight w:val="415" w:hRule="atLeast"/>
                    </w:trPr>
                    <w:tc>
                      <w:tcPr>
                        <w:tcW w:w="1510" w:type="dxa"/>
                        <w:shd w:val="clear" w:color="auto" w:fill="CCCCCC"/>
                      </w:tcPr>
                      <w:p>
                        <w:pPr>
                          <w:pStyle w:val="TableParagraph"/>
                          <w:spacing w:line="276" w:lineRule="exact"/>
                          <w:ind w:left="554"/>
                          <w:rPr>
                            <w:rFonts w:ascii="Times New Roman" w:hAns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1 ½”</w:t>
                        </w:r>
                      </w:p>
                    </w:tc>
                    <w:tc>
                      <w:tcPr>
                        <w:tcW w:w="1531" w:type="dxa"/>
                        <w:shd w:val="clear" w:color="auto" w:fill="CCCCCC"/>
                      </w:tcPr>
                      <w:p>
                        <w:pPr>
                          <w:pStyle w:val="TableParagraph"/>
                          <w:spacing w:line="276" w:lineRule="exact"/>
                          <w:ind w:left="474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46.400</w:t>
                        </w:r>
                      </w:p>
                    </w:tc>
                    <w:tc>
                      <w:tcPr>
                        <w:tcW w:w="1583" w:type="dxa"/>
                        <w:shd w:val="clear" w:color="auto" w:fill="CCCCCC"/>
                      </w:tcPr>
                      <w:p>
                        <w:pPr>
                          <w:pStyle w:val="TableParagraph"/>
                          <w:spacing w:line="276" w:lineRule="exact"/>
                          <w:ind w:left="393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34.800</w:t>
                        </w:r>
                      </w:p>
                    </w:tc>
                    <w:tc>
                      <w:tcPr>
                        <w:tcW w:w="1568" w:type="dxa"/>
                        <w:shd w:val="clear" w:color="auto" w:fill="CCCCCC"/>
                      </w:tcPr>
                      <w:p>
                        <w:pPr>
                          <w:pStyle w:val="TableParagraph"/>
                          <w:spacing w:line="276" w:lineRule="exact"/>
                          <w:ind w:left="506" w:right="662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435</w:t>
                        </w:r>
                      </w:p>
                    </w:tc>
                    <w:tc>
                      <w:tcPr>
                        <w:tcW w:w="1791" w:type="dxa"/>
                        <w:shd w:val="clear" w:color="auto" w:fill="CCCCCC"/>
                      </w:tcPr>
                      <w:p>
                        <w:pPr>
                          <w:pStyle w:val="TableParagraph"/>
                          <w:spacing w:line="276" w:lineRule="exact"/>
                          <w:ind w:left="677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1.088</w:t>
                        </w:r>
                      </w:p>
                    </w:tc>
                    <w:tc>
                      <w:tcPr>
                        <w:tcW w:w="1375" w:type="dxa"/>
                        <w:shd w:val="clear" w:color="auto" w:fill="CCCCCC"/>
                      </w:tcPr>
                      <w:p>
                        <w:pPr>
                          <w:pStyle w:val="TableParagraph"/>
                          <w:spacing w:line="276" w:lineRule="exact"/>
                          <w:ind w:left="567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870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ASTM</w:t>
      </w:r>
      <w:r>
        <w:rPr>
          <w:spacing w:val="-2"/>
        </w:rPr>
        <w:t> </w:t>
      </w:r>
      <w:r>
        <w:rPr/>
        <w:t>A307</w:t>
      </w:r>
    </w:p>
    <w:p>
      <w:pPr>
        <w:pStyle w:val="BodyText"/>
        <w:spacing w:before="11"/>
        <w:rPr>
          <w:b/>
          <w:sz w:val="11"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3"/>
        <w:gridCol w:w="1535"/>
        <w:gridCol w:w="1419"/>
        <w:gridCol w:w="1688"/>
        <w:gridCol w:w="1909"/>
        <w:gridCol w:w="1267"/>
      </w:tblGrid>
      <w:tr>
        <w:trPr>
          <w:trHeight w:val="422" w:hRule="atLeast"/>
        </w:trPr>
        <w:tc>
          <w:tcPr>
            <w:tcW w:w="1533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288" w:right="231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Diámetro</w:t>
            </w:r>
          </w:p>
        </w:tc>
        <w:tc>
          <w:tcPr>
            <w:tcW w:w="1535" w:type="dxa"/>
            <w:vMerge w:val="restart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252" w:right="218" w:firstLine="1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Carga de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prueba</w:t>
            </w:r>
            <w:r>
              <w:rPr>
                <w:rFonts w:ascii="Times New Roman"/>
                <w:spacing w:val="-1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(lb)</w:t>
            </w:r>
          </w:p>
        </w:tc>
        <w:tc>
          <w:tcPr>
            <w:tcW w:w="1419" w:type="dxa"/>
            <w:vMerge w:val="restart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369" w:right="247" w:hanging="14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Fuerza</w:t>
            </w:r>
            <w:r>
              <w:rPr>
                <w:rFonts w:ascii="Times New Roman"/>
                <w:spacing w:val="-1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apriete</w:t>
            </w:r>
          </w:p>
        </w:tc>
        <w:tc>
          <w:tcPr>
            <w:tcW w:w="4864" w:type="dxa"/>
            <w:gridSpan w:val="3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1705" w:right="170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Torque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(ft-lbs)</w:t>
            </w:r>
          </w:p>
        </w:tc>
      </w:tr>
      <w:tr>
        <w:trPr>
          <w:trHeight w:val="571" w:hRule="atLeast"/>
        </w:trPr>
        <w:tc>
          <w:tcPr>
            <w:tcW w:w="1533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</w:tcPr>
          <w:p>
            <w:pPr>
              <w:pStyle w:val="TableParagraph"/>
              <w:spacing w:line="275" w:lineRule="exact"/>
              <w:ind w:left="329" w:right="33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Lubricado</w:t>
            </w:r>
          </w:p>
        </w:tc>
        <w:tc>
          <w:tcPr>
            <w:tcW w:w="1909" w:type="dxa"/>
          </w:tcPr>
          <w:p>
            <w:pPr>
              <w:pStyle w:val="TableParagraph"/>
              <w:spacing w:line="275" w:lineRule="exact"/>
              <w:ind w:left="336" w:right="31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Galvanizado</w:t>
            </w:r>
          </w:p>
        </w:tc>
        <w:tc>
          <w:tcPr>
            <w:tcW w:w="1267" w:type="dxa"/>
          </w:tcPr>
          <w:p>
            <w:pPr>
              <w:pStyle w:val="TableParagraph"/>
              <w:spacing w:line="275" w:lineRule="exact"/>
              <w:ind w:left="325" w:right="30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Negro</w:t>
            </w:r>
          </w:p>
        </w:tc>
      </w:tr>
      <w:tr>
        <w:trPr>
          <w:trHeight w:val="439" w:hRule="atLeast"/>
        </w:trPr>
        <w:tc>
          <w:tcPr>
            <w:tcW w:w="1533" w:type="dxa"/>
            <w:shd w:val="clear" w:color="auto" w:fill="CCCCCC"/>
          </w:tcPr>
          <w:p>
            <w:pPr>
              <w:pStyle w:val="TableParagraph"/>
              <w:spacing w:before="1"/>
              <w:ind w:left="286" w:right="2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¼”</w:t>
            </w:r>
          </w:p>
        </w:tc>
        <w:tc>
          <w:tcPr>
            <w:tcW w:w="1535" w:type="dxa"/>
            <w:shd w:val="clear" w:color="auto" w:fill="CCCCCC"/>
          </w:tcPr>
          <w:p>
            <w:pPr>
              <w:pStyle w:val="TableParagraph"/>
              <w:spacing w:line="275" w:lineRule="exact"/>
              <w:ind w:left="2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1.145</w:t>
            </w:r>
          </w:p>
        </w:tc>
        <w:tc>
          <w:tcPr>
            <w:tcW w:w="1419" w:type="dxa"/>
            <w:shd w:val="clear" w:color="auto" w:fill="CCCCCC"/>
          </w:tcPr>
          <w:p>
            <w:pPr>
              <w:pStyle w:val="TableParagraph"/>
              <w:spacing w:line="275" w:lineRule="exact"/>
              <w:ind w:left="346" w:right="37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859</w:t>
            </w:r>
          </w:p>
        </w:tc>
        <w:tc>
          <w:tcPr>
            <w:tcW w:w="1688" w:type="dxa"/>
            <w:shd w:val="clear" w:color="auto" w:fill="CCCCCC"/>
          </w:tcPr>
          <w:p>
            <w:pPr>
              <w:pStyle w:val="TableParagraph"/>
              <w:spacing w:line="275" w:lineRule="exact"/>
              <w:ind w:right="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909" w:type="dxa"/>
            <w:shd w:val="clear" w:color="auto" w:fill="CCCCCC"/>
          </w:tcPr>
          <w:p>
            <w:pPr>
              <w:pStyle w:val="TableParagraph"/>
              <w:spacing w:line="275" w:lineRule="exact"/>
              <w:ind w:left="2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267" w:type="dxa"/>
            <w:shd w:val="clear" w:color="auto" w:fill="CCCCCC"/>
          </w:tcPr>
          <w:p>
            <w:pPr>
              <w:pStyle w:val="TableParagraph"/>
              <w:spacing w:line="275" w:lineRule="exact"/>
              <w:ind w:left="2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</w:tr>
      <w:tr>
        <w:trPr>
          <w:trHeight w:val="415" w:hRule="atLeast"/>
        </w:trPr>
        <w:tc>
          <w:tcPr>
            <w:tcW w:w="1533" w:type="dxa"/>
          </w:tcPr>
          <w:p>
            <w:pPr>
              <w:pStyle w:val="TableParagraph"/>
              <w:spacing w:line="266" w:lineRule="exact"/>
              <w:ind w:left="288" w:right="23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½”</w:t>
            </w:r>
          </w:p>
        </w:tc>
        <w:tc>
          <w:tcPr>
            <w:tcW w:w="1535" w:type="dxa"/>
          </w:tcPr>
          <w:p>
            <w:pPr>
              <w:pStyle w:val="TableParagraph"/>
              <w:spacing w:line="266" w:lineRule="exact"/>
              <w:ind w:left="2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5.108</w:t>
            </w:r>
          </w:p>
        </w:tc>
        <w:tc>
          <w:tcPr>
            <w:tcW w:w="1419" w:type="dxa"/>
          </w:tcPr>
          <w:p>
            <w:pPr>
              <w:pStyle w:val="TableParagraph"/>
              <w:spacing w:line="266" w:lineRule="exact"/>
              <w:ind w:left="348" w:right="37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3.831</w:t>
            </w:r>
          </w:p>
        </w:tc>
        <w:tc>
          <w:tcPr>
            <w:tcW w:w="1688" w:type="dxa"/>
          </w:tcPr>
          <w:p>
            <w:pPr>
              <w:pStyle w:val="TableParagraph"/>
              <w:spacing w:line="266" w:lineRule="exact"/>
              <w:ind w:left="329" w:right="33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16</w:t>
            </w:r>
          </w:p>
        </w:tc>
        <w:tc>
          <w:tcPr>
            <w:tcW w:w="1909" w:type="dxa"/>
          </w:tcPr>
          <w:p>
            <w:pPr>
              <w:pStyle w:val="TableParagraph"/>
              <w:spacing w:line="266" w:lineRule="exact"/>
              <w:ind w:left="336" w:right="31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40</w:t>
            </w:r>
          </w:p>
        </w:tc>
        <w:tc>
          <w:tcPr>
            <w:tcW w:w="1267" w:type="dxa"/>
          </w:tcPr>
          <w:p>
            <w:pPr>
              <w:pStyle w:val="TableParagraph"/>
              <w:spacing w:line="266" w:lineRule="exact"/>
              <w:ind w:left="325" w:right="30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32</w:t>
            </w:r>
          </w:p>
        </w:tc>
      </w:tr>
      <w:tr>
        <w:trPr>
          <w:trHeight w:val="412" w:hRule="atLeast"/>
        </w:trPr>
        <w:tc>
          <w:tcPr>
            <w:tcW w:w="1533" w:type="dxa"/>
            <w:shd w:val="clear" w:color="auto" w:fill="CCCCCC"/>
          </w:tcPr>
          <w:p>
            <w:pPr>
              <w:pStyle w:val="TableParagraph"/>
              <w:spacing w:line="275" w:lineRule="exact"/>
              <w:ind w:left="286" w:right="231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1”</w:t>
            </w:r>
          </w:p>
        </w:tc>
        <w:tc>
          <w:tcPr>
            <w:tcW w:w="1535" w:type="dxa"/>
            <w:shd w:val="clear" w:color="auto" w:fill="CCCCCC"/>
          </w:tcPr>
          <w:p>
            <w:pPr>
              <w:pStyle w:val="TableParagraph"/>
              <w:spacing w:line="275" w:lineRule="exact"/>
              <w:ind w:left="2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20.000</w:t>
            </w:r>
          </w:p>
        </w:tc>
        <w:tc>
          <w:tcPr>
            <w:tcW w:w="1419" w:type="dxa"/>
            <w:shd w:val="clear" w:color="auto" w:fill="CCCCCC"/>
          </w:tcPr>
          <w:p>
            <w:pPr>
              <w:pStyle w:val="TableParagraph"/>
              <w:spacing w:line="275" w:lineRule="exact"/>
              <w:ind w:left="348" w:right="37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15.000</w:t>
            </w:r>
          </w:p>
        </w:tc>
        <w:tc>
          <w:tcPr>
            <w:tcW w:w="1688" w:type="dxa"/>
            <w:shd w:val="clear" w:color="auto" w:fill="CCCCCC"/>
          </w:tcPr>
          <w:p>
            <w:pPr>
              <w:pStyle w:val="TableParagraph"/>
              <w:spacing w:line="275" w:lineRule="exact"/>
              <w:ind w:left="329" w:right="33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125</w:t>
            </w:r>
          </w:p>
        </w:tc>
        <w:tc>
          <w:tcPr>
            <w:tcW w:w="1909" w:type="dxa"/>
            <w:shd w:val="clear" w:color="auto" w:fill="CCCCCC"/>
          </w:tcPr>
          <w:p>
            <w:pPr>
              <w:pStyle w:val="TableParagraph"/>
              <w:spacing w:line="275" w:lineRule="exact"/>
              <w:ind w:left="336" w:right="31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313</w:t>
            </w:r>
          </w:p>
        </w:tc>
        <w:tc>
          <w:tcPr>
            <w:tcW w:w="1267" w:type="dxa"/>
            <w:shd w:val="clear" w:color="auto" w:fill="CCCCCC"/>
          </w:tcPr>
          <w:p>
            <w:pPr>
              <w:pStyle w:val="TableParagraph"/>
              <w:spacing w:line="275" w:lineRule="exact"/>
              <w:ind w:left="325" w:right="30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250</w:t>
            </w:r>
          </w:p>
        </w:tc>
      </w:tr>
      <w:tr>
        <w:trPr>
          <w:trHeight w:val="441" w:hRule="atLeast"/>
        </w:trPr>
        <w:tc>
          <w:tcPr>
            <w:tcW w:w="1533" w:type="dxa"/>
          </w:tcPr>
          <w:p>
            <w:pPr>
              <w:pStyle w:val="TableParagraph"/>
              <w:spacing w:before="1"/>
              <w:ind w:left="288" w:right="23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 </w:t>
            </w:r>
            <w:r>
              <w:rPr>
                <w:b/>
                <w:sz w:val="24"/>
              </w:rPr>
              <w:t>¼</w:t>
            </w:r>
          </w:p>
        </w:tc>
        <w:tc>
          <w:tcPr>
            <w:tcW w:w="1535" w:type="dxa"/>
          </w:tcPr>
          <w:p>
            <w:pPr>
              <w:pStyle w:val="TableParagraph"/>
              <w:spacing w:line="275" w:lineRule="exact"/>
              <w:ind w:left="2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32.000</w:t>
            </w:r>
          </w:p>
        </w:tc>
        <w:tc>
          <w:tcPr>
            <w:tcW w:w="1419" w:type="dxa"/>
          </w:tcPr>
          <w:p>
            <w:pPr>
              <w:pStyle w:val="TableParagraph"/>
              <w:spacing w:line="275" w:lineRule="exact"/>
              <w:ind w:left="348" w:right="37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24.000</w:t>
            </w:r>
          </w:p>
        </w:tc>
        <w:tc>
          <w:tcPr>
            <w:tcW w:w="1688" w:type="dxa"/>
          </w:tcPr>
          <w:p>
            <w:pPr>
              <w:pStyle w:val="TableParagraph"/>
              <w:spacing w:line="275" w:lineRule="exact"/>
              <w:ind w:left="329" w:right="33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250</w:t>
            </w:r>
          </w:p>
        </w:tc>
        <w:tc>
          <w:tcPr>
            <w:tcW w:w="1909" w:type="dxa"/>
          </w:tcPr>
          <w:p>
            <w:pPr>
              <w:pStyle w:val="TableParagraph"/>
              <w:spacing w:line="275" w:lineRule="exact"/>
              <w:ind w:left="336" w:right="31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625</w:t>
            </w:r>
          </w:p>
        </w:tc>
        <w:tc>
          <w:tcPr>
            <w:tcW w:w="1267" w:type="dxa"/>
          </w:tcPr>
          <w:p>
            <w:pPr>
              <w:pStyle w:val="TableParagraph"/>
              <w:spacing w:line="275" w:lineRule="exact"/>
              <w:ind w:left="325" w:right="30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500</w:t>
            </w:r>
          </w:p>
        </w:tc>
      </w:tr>
      <w:tr>
        <w:trPr>
          <w:trHeight w:val="415" w:hRule="atLeast"/>
        </w:trPr>
        <w:tc>
          <w:tcPr>
            <w:tcW w:w="1533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533" w:type="dxa"/>
          </w:tcPr>
          <w:p>
            <w:pPr>
              <w:pStyle w:val="TableParagraph"/>
              <w:spacing w:line="255" w:lineRule="exact"/>
              <w:ind w:left="286" w:right="231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2”</w:t>
            </w:r>
          </w:p>
        </w:tc>
        <w:tc>
          <w:tcPr>
            <w:tcW w:w="1535" w:type="dxa"/>
          </w:tcPr>
          <w:p>
            <w:pPr>
              <w:pStyle w:val="TableParagraph"/>
              <w:spacing w:line="255" w:lineRule="exact"/>
              <w:ind w:left="2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90.000</w:t>
            </w:r>
          </w:p>
        </w:tc>
        <w:tc>
          <w:tcPr>
            <w:tcW w:w="1419" w:type="dxa"/>
          </w:tcPr>
          <w:p>
            <w:pPr>
              <w:pStyle w:val="TableParagraph"/>
              <w:spacing w:line="255" w:lineRule="exact"/>
              <w:ind w:left="348" w:right="37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67.500</w:t>
            </w:r>
          </w:p>
        </w:tc>
        <w:tc>
          <w:tcPr>
            <w:tcW w:w="1688" w:type="dxa"/>
          </w:tcPr>
          <w:p>
            <w:pPr>
              <w:pStyle w:val="TableParagraph"/>
              <w:spacing w:line="255" w:lineRule="exact"/>
              <w:ind w:left="329" w:right="33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1.125</w:t>
            </w:r>
          </w:p>
        </w:tc>
        <w:tc>
          <w:tcPr>
            <w:tcW w:w="1909" w:type="dxa"/>
          </w:tcPr>
          <w:p>
            <w:pPr>
              <w:pStyle w:val="TableParagraph"/>
              <w:spacing w:line="255" w:lineRule="exact"/>
              <w:ind w:left="336" w:right="31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2.813</w:t>
            </w:r>
          </w:p>
        </w:tc>
        <w:tc>
          <w:tcPr>
            <w:tcW w:w="1267" w:type="dxa"/>
          </w:tcPr>
          <w:p>
            <w:pPr>
              <w:pStyle w:val="TableParagraph"/>
              <w:spacing w:line="255" w:lineRule="exact"/>
              <w:ind w:left="325" w:right="29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2.250</w:t>
            </w:r>
          </w:p>
        </w:tc>
      </w:tr>
    </w:tbl>
    <w:p>
      <w:pPr>
        <w:pStyle w:val="BodyText"/>
        <w:spacing w:before="11"/>
        <w:rPr>
          <w:b/>
          <w:sz w:val="11"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0"/>
        <w:gridCol w:w="1621"/>
        <w:gridCol w:w="1568"/>
        <w:gridCol w:w="1598"/>
        <w:gridCol w:w="1761"/>
        <w:gridCol w:w="1389"/>
      </w:tblGrid>
      <w:tr>
        <w:trPr>
          <w:trHeight w:val="415" w:hRule="atLeast"/>
        </w:trPr>
        <w:tc>
          <w:tcPr>
            <w:tcW w:w="1420" w:type="dxa"/>
            <w:shd w:val="clear" w:color="auto" w:fill="CCCCCC"/>
          </w:tcPr>
          <w:p>
            <w:pPr>
              <w:pStyle w:val="TableParagraph"/>
              <w:spacing w:line="275" w:lineRule="exact"/>
              <w:ind w:left="654" w:right="48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3”</w:t>
            </w:r>
          </w:p>
        </w:tc>
        <w:tc>
          <w:tcPr>
            <w:tcW w:w="1621" w:type="dxa"/>
            <w:shd w:val="clear" w:color="auto" w:fill="CCCCCC"/>
          </w:tcPr>
          <w:p>
            <w:pPr>
              <w:pStyle w:val="TableParagraph"/>
              <w:spacing w:line="275" w:lineRule="exact"/>
              <w:ind w:left="504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214.920</w:t>
            </w:r>
          </w:p>
        </w:tc>
        <w:tc>
          <w:tcPr>
            <w:tcW w:w="1568" w:type="dxa"/>
            <w:shd w:val="clear" w:color="auto" w:fill="CCCCCC"/>
          </w:tcPr>
          <w:p>
            <w:pPr>
              <w:pStyle w:val="TableParagraph"/>
              <w:spacing w:line="275" w:lineRule="exact"/>
              <w:ind w:left="33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161.190</w:t>
            </w:r>
          </w:p>
        </w:tc>
        <w:tc>
          <w:tcPr>
            <w:tcW w:w="1598" w:type="dxa"/>
            <w:shd w:val="clear" w:color="auto" w:fill="CCCCCC"/>
          </w:tcPr>
          <w:p>
            <w:pPr>
              <w:pStyle w:val="TableParagraph"/>
              <w:spacing w:line="275" w:lineRule="exact"/>
              <w:ind w:left="45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4.030</w:t>
            </w:r>
          </w:p>
        </w:tc>
        <w:tc>
          <w:tcPr>
            <w:tcW w:w="1761" w:type="dxa"/>
            <w:shd w:val="clear" w:color="auto" w:fill="CCCCCC"/>
          </w:tcPr>
          <w:p>
            <w:pPr>
              <w:pStyle w:val="TableParagraph"/>
              <w:spacing w:line="275" w:lineRule="exact"/>
              <w:ind w:left="60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10.074</w:t>
            </w:r>
          </w:p>
        </w:tc>
        <w:tc>
          <w:tcPr>
            <w:tcW w:w="1389" w:type="dxa"/>
            <w:shd w:val="clear" w:color="auto" w:fill="CCCCCC"/>
          </w:tcPr>
          <w:p>
            <w:pPr>
              <w:pStyle w:val="TableParagraph"/>
              <w:spacing w:line="275" w:lineRule="exact"/>
              <w:ind w:left="49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8.060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  <w:r>
        <w:rPr/>
        <w:drawing>
          <wp:anchor distT="0" distB="0" distL="0" distR="0" allowOverlap="1" layoutInCell="1" locked="0" behindDoc="0" simplePos="0" relativeHeight="117">
            <wp:simplePos x="0" y="0"/>
            <wp:positionH relativeFrom="page">
              <wp:posOffset>1525159</wp:posOffset>
            </wp:positionH>
            <wp:positionV relativeFrom="paragraph">
              <wp:posOffset>145012</wp:posOffset>
            </wp:positionV>
            <wp:extent cx="4682339" cy="2954940"/>
            <wp:effectExtent l="0" t="0" r="0" b="0"/>
            <wp:wrapTopAndBottom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2339" cy="2954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186"/>
        <w:ind w:left="972"/>
      </w:pPr>
      <w:bookmarkStart w:name="_bookmark71" w:id="109"/>
      <w:bookmarkEnd w:id="109"/>
      <w:r>
        <w:rPr/>
      </w:r>
      <w:r>
        <w:rPr>
          <w:i/>
        </w:rPr>
        <w:t>Figura</w:t>
      </w:r>
      <w:r>
        <w:rPr>
          <w:i/>
          <w:spacing w:val="-1"/>
        </w:rPr>
        <w:t> </w:t>
      </w:r>
      <w:r>
        <w:rPr>
          <w:i/>
        </w:rPr>
        <w:t>A</w:t>
      </w:r>
      <w:r>
        <w:rPr>
          <w:i/>
          <w:spacing w:val="-1"/>
        </w:rPr>
        <w:t> </w:t>
      </w:r>
      <w:r>
        <w:rPr>
          <w:i/>
        </w:rPr>
        <w:t>7. </w:t>
      </w:r>
      <w:r>
        <w:rPr/>
        <w:t>Mínima</w:t>
      </w:r>
      <w:r>
        <w:rPr>
          <w:spacing w:val="-1"/>
        </w:rPr>
        <w:t> </w:t>
      </w:r>
      <w:r>
        <w:rPr/>
        <w:t>tensión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pernos Kn*pernos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diámetro en</w:t>
      </w:r>
      <w:r>
        <w:rPr>
          <w:spacing w:val="-1"/>
        </w:rPr>
        <w:t> </w:t>
      </w:r>
      <w:r>
        <w:rPr/>
        <w:t>pulgadas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</w:pPr>
      <w:r>
        <w:rPr/>
        <w:t>Reutilización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pernos.</w:t>
      </w:r>
    </w:p>
    <w:p>
      <w:pPr>
        <w:pStyle w:val="BodyText"/>
      </w:pPr>
    </w:p>
    <w:p>
      <w:pPr>
        <w:pStyle w:val="BodyText"/>
        <w:spacing w:line="480" w:lineRule="auto"/>
        <w:ind w:left="120" w:right="762" w:firstLine="283"/>
        <w:jc w:val="both"/>
      </w:pPr>
      <w:r>
        <w:rPr/>
        <w:t>Según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RCSC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permite</w:t>
      </w:r>
      <w:r>
        <w:rPr>
          <w:spacing w:val="1"/>
        </w:rPr>
        <w:t> </w:t>
      </w:r>
      <w:r>
        <w:rPr/>
        <w:t>reutilizar</w:t>
      </w:r>
      <w:r>
        <w:rPr>
          <w:spacing w:val="1"/>
        </w:rPr>
        <w:t> </w:t>
      </w:r>
      <w:r>
        <w:rPr/>
        <w:t>pernos</w:t>
      </w:r>
      <w:r>
        <w:rPr>
          <w:spacing w:val="1"/>
        </w:rPr>
        <w:t> </w:t>
      </w:r>
      <w:r>
        <w:rPr/>
        <w:t>A325</w:t>
      </w:r>
      <w:r>
        <w:rPr>
          <w:spacing w:val="1"/>
        </w:rPr>
        <w:t> </w:t>
      </w:r>
      <w:r>
        <w:rPr/>
        <w:t>únicamente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autorización del director, no se podrán reutilizar pernos galvanizados ni A490 ya que poseen una</w:t>
      </w:r>
      <w:r>
        <w:rPr>
          <w:spacing w:val="1"/>
        </w:rPr>
        <w:t> </w:t>
      </w:r>
      <w:r>
        <w:rPr/>
        <w:t>ductilidad</w:t>
      </w:r>
      <w:r>
        <w:rPr>
          <w:spacing w:val="-1"/>
        </w:rPr>
        <w:t> </w:t>
      </w:r>
      <w:r>
        <w:rPr/>
        <w:t>baja.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4"/>
          <w:numId w:val="22"/>
        </w:numPr>
        <w:tabs>
          <w:tab w:pos="1321" w:val="left" w:leader="none"/>
        </w:tabs>
        <w:spacing w:line="480" w:lineRule="auto" w:before="0" w:after="0"/>
        <w:ind w:left="120" w:right="762" w:firstLine="283"/>
        <w:jc w:val="left"/>
        <w:rPr>
          <w:sz w:val="24"/>
        </w:rPr>
      </w:pPr>
      <w:r>
        <w:rPr>
          <w:i/>
          <w:sz w:val="24"/>
        </w:rPr>
        <w:t>Inspección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proceso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unión</w:t>
      </w:r>
      <w:r>
        <w:rPr>
          <w:i/>
          <w:spacing w:val="16"/>
          <w:sz w:val="24"/>
        </w:rPr>
        <w:t> </w:t>
      </w:r>
      <w:r>
        <w:rPr>
          <w:i/>
          <w:sz w:val="24"/>
        </w:rPr>
        <w:t>con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pernos.</w:t>
      </w:r>
      <w:r>
        <w:rPr>
          <w:i/>
          <w:spacing w:val="15"/>
          <w:sz w:val="24"/>
        </w:rPr>
        <w:t> </w:t>
      </w:r>
      <w:r>
        <w:rPr>
          <w:sz w:val="24"/>
        </w:rPr>
        <w:t>Para</w:t>
      </w:r>
      <w:r>
        <w:rPr>
          <w:spacing w:val="13"/>
          <w:sz w:val="24"/>
        </w:rPr>
        <w:t> </w:t>
      </w:r>
      <w:r>
        <w:rPr>
          <w:sz w:val="24"/>
        </w:rPr>
        <w:t>realizar</w:t>
      </w:r>
      <w:r>
        <w:rPr>
          <w:spacing w:val="14"/>
          <w:sz w:val="24"/>
        </w:rPr>
        <w:t> </w:t>
      </w:r>
      <w:r>
        <w:rPr>
          <w:sz w:val="24"/>
        </w:rPr>
        <w:t>la</w:t>
      </w:r>
      <w:r>
        <w:rPr>
          <w:spacing w:val="14"/>
          <w:sz w:val="24"/>
        </w:rPr>
        <w:t> </w:t>
      </w:r>
      <w:r>
        <w:rPr>
          <w:sz w:val="24"/>
        </w:rPr>
        <w:t>inspección</w:t>
      </w:r>
      <w:r>
        <w:rPr>
          <w:spacing w:val="16"/>
          <w:sz w:val="24"/>
        </w:rPr>
        <w:t> </w:t>
      </w:r>
      <w:r>
        <w:rPr>
          <w:sz w:val="24"/>
        </w:rPr>
        <w:t>del</w:t>
      </w:r>
      <w:r>
        <w:rPr>
          <w:spacing w:val="16"/>
          <w:sz w:val="24"/>
        </w:rPr>
        <w:t> </w:t>
      </w:r>
      <w:r>
        <w:rPr>
          <w:sz w:val="24"/>
        </w:rPr>
        <w:t>procedo</w:t>
      </w:r>
      <w:r>
        <w:rPr>
          <w:spacing w:val="18"/>
          <w:sz w:val="24"/>
        </w:rPr>
        <w:t> </w:t>
      </w:r>
      <w:r>
        <w:rPr>
          <w:sz w:val="24"/>
        </w:rPr>
        <w:t>se</w:t>
      </w:r>
      <w:r>
        <w:rPr>
          <w:spacing w:val="-57"/>
          <w:sz w:val="24"/>
        </w:rPr>
        <w:t> </w:t>
      </w:r>
      <w:r>
        <w:rPr>
          <w:sz w:val="24"/>
        </w:rPr>
        <w:t>realizará</w:t>
      </w:r>
      <w:r>
        <w:rPr>
          <w:spacing w:val="-3"/>
          <w:sz w:val="24"/>
        </w:rPr>
        <w:t> </w:t>
      </w:r>
      <w:r>
        <w:rPr>
          <w:sz w:val="24"/>
        </w:rPr>
        <w:t>inspección en tres (3)</w:t>
      </w:r>
      <w:r>
        <w:rPr>
          <w:spacing w:val="-3"/>
          <w:sz w:val="24"/>
        </w:rPr>
        <w:t> </w:t>
      </w:r>
      <w:r>
        <w:rPr>
          <w:sz w:val="24"/>
        </w:rPr>
        <w:t>etapas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1"/>
          <w:sz w:val="24"/>
        </w:rPr>
        <w:t> </w:t>
      </w:r>
      <w:r>
        <w:rPr>
          <w:sz w:val="24"/>
        </w:rPr>
        <w:t>con la NSR 10 título</w:t>
      </w:r>
      <w:r>
        <w:rPr>
          <w:spacing w:val="-1"/>
          <w:sz w:val="24"/>
        </w:rPr>
        <w:t> </w:t>
      </w:r>
      <w:r>
        <w:rPr>
          <w:sz w:val="24"/>
        </w:rPr>
        <w:t>F.3.10.3.</w:t>
      </w:r>
    </w:p>
    <w:p>
      <w:pPr>
        <w:pStyle w:val="ListParagraph"/>
        <w:numPr>
          <w:ilvl w:val="0"/>
          <w:numId w:val="26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Inspección</w:t>
      </w:r>
      <w:r>
        <w:rPr>
          <w:spacing w:val="-1"/>
          <w:sz w:val="24"/>
        </w:rPr>
        <w:t> </w:t>
      </w:r>
      <w:r>
        <w:rPr>
          <w:sz w:val="24"/>
        </w:rPr>
        <w:t>antes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empernado.</w:t>
      </w:r>
    </w:p>
    <w:p>
      <w:pPr>
        <w:pStyle w:val="BodyText"/>
      </w:pPr>
    </w:p>
    <w:p>
      <w:pPr>
        <w:pStyle w:val="ListParagraph"/>
        <w:numPr>
          <w:ilvl w:val="1"/>
          <w:numId w:val="2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Selección</w:t>
      </w:r>
      <w:r>
        <w:rPr>
          <w:spacing w:val="-2"/>
          <w:sz w:val="24"/>
        </w:rPr>
        <w:t> </w:t>
      </w:r>
      <w:r>
        <w:rPr>
          <w:sz w:val="24"/>
        </w:rPr>
        <w:t>correcta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los pernos.</w:t>
      </w:r>
    </w:p>
    <w:p>
      <w:pPr>
        <w:pStyle w:val="BodyText"/>
      </w:pPr>
    </w:p>
    <w:p>
      <w:pPr>
        <w:pStyle w:val="ListParagraph"/>
        <w:numPr>
          <w:ilvl w:val="1"/>
          <w:numId w:val="2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Selección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procedimiento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acuerdo</w:t>
      </w:r>
      <w:r>
        <w:rPr>
          <w:spacing w:val="-1"/>
          <w:sz w:val="24"/>
        </w:rPr>
        <w:t> </w:t>
      </w:r>
      <w:r>
        <w:rPr>
          <w:sz w:val="24"/>
        </w:rPr>
        <w:t>con la</w:t>
      </w:r>
      <w:r>
        <w:rPr>
          <w:spacing w:val="-1"/>
          <w:sz w:val="24"/>
        </w:rPr>
        <w:t> </w:t>
      </w:r>
      <w:r>
        <w:rPr>
          <w:sz w:val="24"/>
        </w:rPr>
        <w:t>junta.</w:t>
      </w:r>
    </w:p>
    <w:p>
      <w:pPr>
        <w:pStyle w:val="BodyText"/>
      </w:pPr>
    </w:p>
    <w:p>
      <w:pPr>
        <w:pStyle w:val="ListParagraph"/>
        <w:numPr>
          <w:ilvl w:val="1"/>
          <w:numId w:val="2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Correcta</w:t>
      </w:r>
      <w:r>
        <w:rPr>
          <w:spacing w:val="-1"/>
          <w:sz w:val="24"/>
        </w:rPr>
        <w:t> </w:t>
      </w:r>
      <w:r>
        <w:rPr>
          <w:sz w:val="24"/>
        </w:rPr>
        <w:t>fabricación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elementos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conexión.</w:t>
      </w:r>
    </w:p>
    <w:p>
      <w:pPr>
        <w:pStyle w:val="BodyText"/>
      </w:pPr>
    </w:p>
    <w:p>
      <w:pPr>
        <w:pStyle w:val="ListParagraph"/>
        <w:numPr>
          <w:ilvl w:val="1"/>
          <w:numId w:val="2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Ensayo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calificación</w:t>
      </w:r>
      <w:r>
        <w:rPr>
          <w:spacing w:val="1"/>
          <w:sz w:val="24"/>
        </w:rPr>
        <w:t> </w:t>
      </w:r>
      <w:r>
        <w:rPr>
          <w:sz w:val="24"/>
        </w:rPr>
        <w:t>del procedimiento.</w:t>
      </w:r>
    </w:p>
    <w:p>
      <w:pPr>
        <w:pStyle w:val="BodyText"/>
      </w:pPr>
    </w:p>
    <w:p>
      <w:pPr>
        <w:pStyle w:val="ListParagraph"/>
        <w:numPr>
          <w:ilvl w:val="1"/>
          <w:numId w:val="2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Almacenamiento</w:t>
      </w:r>
      <w:r>
        <w:rPr>
          <w:spacing w:val="-8"/>
          <w:sz w:val="24"/>
        </w:rPr>
        <w:t> </w:t>
      </w:r>
      <w:r>
        <w:rPr>
          <w:sz w:val="24"/>
        </w:rPr>
        <w:t>adecuado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los</w:t>
      </w:r>
      <w:r>
        <w:rPr>
          <w:spacing w:val="-7"/>
          <w:sz w:val="24"/>
        </w:rPr>
        <w:t> </w:t>
      </w:r>
      <w:r>
        <w:rPr>
          <w:sz w:val="24"/>
        </w:rPr>
        <w:t>pernos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caso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que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9"/>
          <w:sz w:val="24"/>
        </w:rPr>
        <w:t> </w:t>
      </w:r>
      <w:r>
        <w:rPr>
          <w:sz w:val="24"/>
        </w:rPr>
        <w:t>requieran</w:t>
      </w:r>
      <w:r>
        <w:rPr>
          <w:spacing w:val="-8"/>
          <w:sz w:val="24"/>
        </w:rPr>
        <w:t> </w:t>
      </w:r>
      <w:r>
        <w:rPr>
          <w:sz w:val="24"/>
        </w:rPr>
        <w:t>tuercas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arandelas.</w:t>
      </w:r>
    </w:p>
    <w:p>
      <w:pPr>
        <w:pStyle w:val="BodyText"/>
      </w:pPr>
    </w:p>
    <w:p>
      <w:pPr>
        <w:pStyle w:val="ListParagraph"/>
        <w:numPr>
          <w:ilvl w:val="0"/>
          <w:numId w:val="26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Inspección</w:t>
      </w:r>
      <w:r>
        <w:rPr>
          <w:spacing w:val="-3"/>
          <w:sz w:val="24"/>
        </w:rPr>
        <w:t> </w:t>
      </w:r>
      <w:r>
        <w:rPr>
          <w:sz w:val="24"/>
        </w:rPr>
        <w:t>durante</w:t>
      </w:r>
      <w:r>
        <w:rPr>
          <w:spacing w:val="-3"/>
          <w:sz w:val="24"/>
        </w:rPr>
        <w:t> </w:t>
      </w:r>
      <w:r>
        <w:rPr>
          <w:sz w:val="24"/>
        </w:rPr>
        <w:t>el empernado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pos="828" w:val="left" w:leader="none"/>
        </w:tabs>
        <w:spacing w:line="480" w:lineRule="auto"/>
        <w:ind w:left="403" w:right="1343"/>
      </w:pPr>
      <w:r>
        <w:rPr/>
        <w:t>a</w:t>
        <w:tab/>
        <w:t>Correcta colocación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pernos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caso 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requieran</w:t>
      </w:r>
      <w:r>
        <w:rPr>
          <w:spacing w:val="-1"/>
        </w:rPr>
        <w:t> </w:t>
      </w:r>
      <w:r>
        <w:rPr/>
        <w:t>tuercas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arandelas.</w:t>
      </w:r>
      <w:r>
        <w:rPr>
          <w:spacing w:val="-57"/>
        </w:rPr>
        <w:t> </w:t>
      </w:r>
      <w:r>
        <w:rPr/>
        <w:t>b</w:t>
        <w:tab/>
        <w:t>Verificación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lubricación de los pernos.</w:t>
      </w:r>
    </w:p>
    <w:p>
      <w:pPr>
        <w:pStyle w:val="ListParagraph"/>
        <w:numPr>
          <w:ilvl w:val="0"/>
          <w:numId w:val="27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Verificación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apriete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pernos.</w:t>
      </w:r>
    </w:p>
    <w:p>
      <w:pPr>
        <w:pStyle w:val="BodyText"/>
      </w:pPr>
    </w:p>
    <w:p>
      <w:pPr>
        <w:pStyle w:val="ListParagraph"/>
        <w:numPr>
          <w:ilvl w:val="0"/>
          <w:numId w:val="27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Garantía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 no rotación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los elementos.</w:t>
      </w:r>
    </w:p>
    <w:p>
      <w:pPr>
        <w:pStyle w:val="BodyText"/>
      </w:pPr>
    </w:p>
    <w:p>
      <w:pPr>
        <w:pStyle w:val="ListParagraph"/>
        <w:numPr>
          <w:ilvl w:val="0"/>
          <w:numId w:val="27"/>
        </w:numPr>
        <w:tabs>
          <w:tab w:pos="829" w:val="left" w:leader="none"/>
        </w:tabs>
        <w:spacing w:line="480" w:lineRule="auto" w:before="0" w:after="0"/>
        <w:ind w:left="120" w:right="767" w:firstLine="283"/>
        <w:jc w:val="both"/>
        <w:rPr>
          <w:sz w:val="24"/>
        </w:rPr>
      </w:pPr>
      <w:r>
        <w:rPr>
          <w:sz w:val="24"/>
        </w:rPr>
        <w:t>Verificación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pre-tensionamiento</w:t>
      </w:r>
      <w:r>
        <w:rPr>
          <w:spacing w:val="1"/>
          <w:sz w:val="24"/>
        </w:rPr>
        <w:t> </w:t>
      </w:r>
      <w:r>
        <w:rPr>
          <w:sz w:val="24"/>
        </w:rPr>
        <w:t>según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1"/>
          <w:sz w:val="24"/>
        </w:rPr>
        <w:t> </w:t>
      </w:r>
      <w:r>
        <w:rPr>
          <w:sz w:val="24"/>
        </w:rPr>
        <w:t>especificado</w:t>
      </w:r>
      <w:r>
        <w:rPr>
          <w:spacing w:val="1"/>
          <w:sz w:val="24"/>
        </w:rPr>
        <w:t> </w:t>
      </w:r>
      <w:r>
        <w:rPr>
          <w:sz w:val="24"/>
        </w:rPr>
        <w:t>previamente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tabla</w:t>
      </w:r>
      <w:r>
        <w:rPr>
          <w:spacing w:val="1"/>
          <w:sz w:val="24"/>
        </w:rPr>
        <w:t> </w:t>
      </w:r>
      <w:r>
        <w:rPr>
          <w:sz w:val="24"/>
        </w:rPr>
        <w:t>F.2.10.3-1.</w:t>
      </w:r>
    </w:p>
    <w:p>
      <w:pPr>
        <w:pStyle w:val="ListParagraph"/>
        <w:numPr>
          <w:ilvl w:val="0"/>
          <w:numId w:val="27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Verificación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apriete</w:t>
      </w:r>
      <w:r>
        <w:rPr>
          <w:spacing w:val="-1"/>
          <w:sz w:val="24"/>
        </w:rPr>
        <w:t> </w:t>
      </w:r>
      <w:r>
        <w:rPr>
          <w:sz w:val="24"/>
        </w:rPr>
        <w:t>desde</w:t>
      </w:r>
      <w:r>
        <w:rPr>
          <w:spacing w:val="-2"/>
          <w:sz w:val="24"/>
        </w:rPr>
        <w:t> </w:t>
      </w:r>
      <w:r>
        <w:rPr>
          <w:sz w:val="24"/>
        </w:rPr>
        <w:t>la junta</w:t>
      </w:r>
      <w:r>
        <w:rPr>
          <w:spacing w:val="-1"/>
          <w:sz w:val="24"/>
        </w:rPr>
        <w:t> </w:t>
      </w:r>
      <w:r>
        <w:rPr>
          <w:sz w:val="24"/>
        </w:rPr>
        <w:t>hacia los</w:t>
      </w:r>
      <w:r>
        <w:rPr>
          <w:spacing w:val="-1"/>
          <w:sz w:val="24"/>
        </w:rPr>
        <w:t> </w:t>
      </w:r>
      <w:r>
        <w:rPr>
          <w:sz w:val="24"/>
        </w:rPr>
        <w:t>bordes libres.</w:t>
      </w:r>
    </w:p>
    <w:p>
      <w:pPr>
        <w:pStyle w:val="BodyText"/>
      </w:pPr>
    </w:p>
    <w:p>
      <w:pPr>
        <w:pStyle w:val="ListParagraph"/>
        <w:numPr>
          <w:ilvl w:val="0"/>
          <w:numId w:val="2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Inspección</w:t>
      </w:r>
      <w:r>
        <w:rPr>
          <w:spacing w:val="-2"/>
          <w:sz w:val="24"/>
        </w:rPr>
        <w:t> </w:t>
      </w:r>
      <w:r>
        <w:rPr>
          <w:sz w:val="24"/>
        </w:rPr>
        <w:t>después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2"/>
          <w:sz w:val="24"/>
        </w:rPr>
        <w:t> </w:t>
      </w:r>
      <w:r>
        <w:rPr>
          <w:sz w:val="24"/>
        </w:rPr>
        <w:t>empernado</w:t>
      </w:r>
    </w:p>
    <w:p>
      <w:pPr>
        <w:pStyle w:val="BodyText"/>
      </w:pPr>
    </w:p>
    <w:p>
      <w:pPr>
        <w:pStyle w:val="BodyText"/>
        <w:tabs>
          <w:tab w:pos="828" w:val="left" w:leader="none"/>
        </w:tabs>
        <w:ind w:left="403"/>
      </w:pPr>
      <w:r>
        <w:rPr/>
        <w:t>a</w:t>
        <w:tab/>
        <w:t>Documentar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conexiones</w:t>
      </w:r>
      <w:r>
        <w:rPr>
          <w:spacing w:val="-1"/>
        </w:rPr>
        <w:t> </w:t>
      </w:r>
      <w:r>
        <w:rPr/>
        <w:t>aceptadas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rechazadas.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3"/>
          <w:numId w:val="22"/>
        </w:numPr>
        <w:tabs>
          <w:tab w:pos="1124" w:val="left" w:leader="none"/>
        </w:tabs>
        <w:spacing w:line="480" w:lineRule="auto" w:before="81" w:after="0"/>
        <w:ind w:left="120" w:right="763" w:firstLine="283"/>
        <w:jc w:val="both"/>
        <w:rPr>
          <w:sz w:val="24"/>
        </w:rPr>
      </w:pPr>
      <w:r>
        <w:rPr>
          <w:b/>
          <w:i/>
          <w:sz w:val="24"/>
        </w:rPr>
        <w:t>Soldadura. </w:t>
      </w:r>
      <w:r>
        <w:rPr>
          <w:sz w:val="24"/>
        </w:rPr>
        <w:t>La </w:t>
      </w:r>
      <w:r>
        <w:rPr>
          <w:i/>
          <w:sz w:val="24"/>
        </w:rPr>
        <w:t>American Welding Society </w:t>
      </w:r>
      <w:r>
        <w:rPr>
          <w:sz w:val="24"/>
        </w:rPr>
        <w:t>define una soldadura como una coalescencia</w:t>
      </w:r>
      <w:r>
        <w:rPr>
          <w:spacing w:val="-57"/>
          <w:sz w:val="24"/>
        </w:rPr>
        <w:t> </w:t>
      </w:r>
      <w:r>
        <w:rPr>
          <w:sz w:val="24"/>
        </w:rPr>
        <w:t>localizada de metales o no metales producidos mediante el calentamiento de los materiales</w:t>
      </w:r>
      <w:r>
        <w:rPr>
          <w:spacing w:val="1"/>
          <w:sz w:val="24"/>
        </w:rPr>
        <w:t> </w:t>
      </w:r>
      <w:r>
        <w:rPr>
          <w:sz w:val="24"/>
        </w:rPr>
        <w:t>calentándolos a la temperatura de soldadura requerida, con o sin la aplicación de presión sola y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el uso de</w:t>
      </w:r>
      <w:r>
        <w:rPr>
          <w:spacing w:val="-1"/>
          <w:sz w:val="24"/>
        </w:rPr>
        <w:t> </w:t>
      </w:r>
      <w:r>
        <w:rPr>
          <w:sz w:val="24"/>
        </w:rPr>
        <w:t>material de</w:t>
      </w:r>
      <w:r>
        <w:rPr>
          <w:spacing w:val="1"/>
          <w:sz w:val="24"/>
        </w:rPr>
        <w:t> </w:t>
      </w:r>
      <w:r>
        <w:rPr>
          <w:sz w:val="24"/>
        </w:rPr>
        <w:t>aportación.</w:t>
      </w:r>
    </w:p>
    <w:p>
      <w:pPr>
        <w:pStyle w:val="BodyText"/>
        <w:spacing w:line="480" w:lineRule="auto"/>
        <w:ind w:left="120" w:right="761" w:firstLine="283"/>
        <w:jc w:val="both"/>
      </w:pPr>
      <w:r>
        <w:rPr/>
        <w:t>En otras palabras, una soldadura se produce cuando piezas distintas se unen y forman una sola</w:t>
      </w:r>
      <w:r>
        <w:rPr>
          <w:spacing w:val="-57"/>
        </w:rPr>
        <w:t> </w:t>
      </w:r>
      <w:r>
        <w:rPr/>
        <w:t>pieza al ser calentadas y unidas mediante fusión. Existe una clasificación de los procesos de</w:t>
      </w:r>
      <w:r>
        <w:rPr>
          <w:spacing w:val="1"/>
        </w:rPr>
        <w:t> </w:t>
      </w:r>
      <w:r>
        <w:rPr/>
        <w:t>soldadura</w:t>
      </w:r>
      <w:r>
        <w:rPr>
          <w:spacing w:val="-2"/>
        </w:rPr>
        <w:t> </w:t>
      </w:r>
      <w:r>
        <w:rPr/>
        <w:t>y unión en la</w:t>
      </w:r>
      <w:r>
        <w:rPr>
          <w:spacing w:val="1"/>
        </w:rPr>
        <w:t> </w:t>
      </w:r>
      <w:r>
        <w:rPr/>
        <w:t>AWS y se</w:t>
      </w:r>
      <w:r>
        <w:rPr>
          <w:spacing w:val="-1"/>
        </w:rPr>
        <w:t> </w:t>
      </w:r>
      <w:r>
        <w:rPr/>
        <w:t>agrupan de</w:t>
      </w:r>
      <w:r>
        <w:rPr>
          <w:spacing w:val="-1"/>
        </w:rPr>
        <w:t> </w:t>
      </w:r>
      <w:r>
        <w:rPr/>
        <w:t>la siguiente manera.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4"/>
          <w:numId w:val="22"/>
        </w:numPr>
        <w:tabs>
          <w:tab w:pos="1304" w:val="left" w:leader="none"/>
        </w:tabs>
        <w:spacing w:line="240" w:lineRule="auto" w:before="81" w:after="0"/>
        <w:ind w:left="1303" w:right="0" w:hanging="901"/>
        <w:jc w:val="left"/>
        <w:rPr>
          <w:i/>
          <w:sz w:val="24"/>
        </w:rPr>
      </w:pPr>
      <w:r>
        <w:rPr>
          <w:i/>
          <w:sz w:val="24"/>
        </w:rPr>
        <w:t>Procesos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 soldadura y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unión</w:t>
      </w:r>
    </w:p>
    <w:p>
      <w:pPr>
        <w:pStyle w:val="BodyText"/>
        <w:spacing w:before="7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119">
            <wp:simplePos x="0" y="0"/>
            <wp:positionH relativeFrom="page">
              <wp:posOffset>1245869</wp:posOffset>
            </wp:positionH>
            <wp:positionV relativeFrom="paragraph">
              <wp:posOffset>175697</wp:posOffset>
            </wp:positionV>
            <wp:extent cx="5220126" cy="7224045"/>
            <wp:effectExtent l="0" t="0" r="0" b="0"/>
            <wp:wrapTopAndBottom/>
            <wp:docPr id="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0126" cy="722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i/>
          <w:sz w:val="31"/>
        </w:rPr>
      </w:pPr>
    </w:p>
    <w:p>
      <w:pPr>
        <w:spacing w:before="1"/>
        <w:ind w:left="757" w:right="1402" w:firstLine="0"/>
        <w:jc w:val="center"/>
        <w:rPr>
          <w:sz w:val="24"/>
        </w:rPr>
      </w:pPr>
      <w:bookmarkStart w:name="_bookmark72" w:id="110"/>
      <w:bookmarkEnd w:id="110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8</w:t>
      </w:r>
      <w:r>
        <w:rPr>
          <w:i/>
          <w:sz w:val="24"/>
        </w:rPr>
        <w:t>.</w:t>
      </w:r>
      <w:r>
        <w:rPr>
          <w:i/>
          <w:spacing w:val="-1"/>
          <w:sz w:val="24"/>
        </w:rPr>
        <w:t> </w:t>
      </w:r>
      <w:r>
        <w:rPr>
          <w:sz w:val="24"/>
        </w:rPr>
        <w:t>Procesos de soldadura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unión.</w:t>
      </w:r>
    </w:p>
    <w:p>
      <w:pPr>
        <w:pStyle w:val="BodyText"/>
        <w:ind w:left="757" w:right="1402"/>
        <w:jc w:val="center"/>
      </w:pPr>
      <w:r>
        <w:rPr/>
        <w:t>Fuente:</w:t>
      </w:r>
      <w:r>
        <w:rPr>
          <w:spacing w:val="-2"/>
        </w:rPr>
        <w:t> </w:t>
      </w:r>
      <w:r>
        <w:rPr/>
        <w:t>Elaboración</w:t>
      </w:r>
      <w:r>
        <w:rPr>
          <w:spacing w:val="-1"/>
        </w:rPr>
        <w:t> </w:t>
      </w:r>
      <w:r>
        <w:rPr/>
        <w:t>propia</w:t>
      </w:r>
    </w:p>
    <w:p>
      <w:pPr>
        <w:spacing w:after="0"/>
        <w:jc w:val="center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4"/>
          <w:numId w:val="22"/>
        </w:numPr>
        <w:tabs>
          <w:tab w:pos="1304" w:val="left" w:leader="none"/>
        </w:tabs>
        <w:spacing w:line="240" w:lineRule="auto" w:before="81" w:after="0"/>
        <w:ind w:left="1303" w:right="0" w:hanging="901"/>
        <w:jc w:val="left"/>
        <w:rPr>
          <w:i/>
          <w:sz w:val="24"/>
        </w:rPr>
      </w:pPr>
      <w:r>
        <w:rPr>
          <w:i/>
          <w:sz w:val="24"/>
        </w:rPr>
        <w:t>Clasificación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procesos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soldadura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más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comunes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1"/>
        <w:rPr>
          <w:i/>
          <w:sz w:val="29"/>
        </w:rPr>
      </w:pPr>
      <w:r>
        <w:rPr/>
        <w:drawing>
          <wp:anchor distT="0" distB="0" distL="0" distR="0" allowOverlap="1" layoutInCell="1" locked="0" behindDoc="0" simplePos="0" relativeHeight="120">
            <wp:simplePos x="0" y="0"/>
            <wp:positionH relativeFrom="page">
              <wp:posOffset>1336489</wp:posOffset>
            </wp:positionH>
            <wp:positionV relativeFrom="paragraph">
              <wp:posOffset>243548</wp:posOffset>
            </wp:positionV>
            <wp:extent cx="2773006" cy="1952625"/>
            <wp:effectExtent l="0" t="0" r="0" b="0"/>
            <wp:wrapTopAndBottom/>
            <wp:docPr id="27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006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1">
            <wp:simplePos x="0" y="0"/>
            <wp:positionH relativeFrom="page">
              <wp:posOffset>4263096</wp:posOffset>
            </wp:positionH>
            <wp:positionV relativeFrom="paragraph">
              <wp:posOffset>577826</wp:posOffset>
            </wp:positionV>
            <wp:extent cx="2317687" cy="1613725"/>
            <wp:effectExtent l="0" t="0" r="0" b="0"/>
            <wp:wrapTopAndBottom/>
            <wp:docPr id="29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7687" cy="161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  <w:sz w:val="32"/>
        </w:rPr>
      </w:pPr>
    </w:p>
    <w:p>
      <w:pPr>
        <w:pStyle w:val="BodyText"/>
        <w:ind w:left="1493"/>
      </w:pPr>
      <w:bookmarkStart w:name="_bookmark73" w:id="111"/>
      <w:bookmarkEnd w:id="111"/>
      <w:r>
        <w:rPr/>
      </w:r>
      <w:r>
        <w:rPr>
          <w:i/>
        </w:rPr>
        <w:t>Figura</w:t>
      </w:r>
      <w:r>
        <w:rPr>
          <w:i/>
          <w:spacing w:val="-1"/>
        </w:rPr>
        <w:t> </w:t>
      </w:r>
      <w:r>
        <w:rPr>
          <w:i/>
        </w:rPr>
        <w:t>A</w:t>
      </w:r>
      <w:r>
        <w:rPr>
          <w:i/>
          <w:spacing w:val="-1"/>
        </w:rPr>
        <w:t> </w:t>
      </w:r>
      <w:r>
        <w:rPr>
          <w:i/>
        </w:rPr>
        <w:t>9. </w:t>
      </w:r>
      <w:r>
        <w:rPr/>
        <w:t>Clasificación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procesos de</w:t>
      </w:r>
      <w:r>
        <w:rPr>
          <w:spacing w:val="-1"/>
        </w:rPr>
        <w:t> </w:t>
      </w:r>
      <w:r>
        <w:rPr/>
        <w:t>soldadura más</w:t>
      </w:r>
      <w:r>
        <w:rPr>
          <w:spacing w:val="-1"/>
        </w:rPr>
        <w:t> </w:t>
      </w:r>
      <w:r>
        <w:rPr/>
        <w:t>comunes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28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Soldadura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arco</w:t>
      </w:r>
      <w:r>
        <w:rPr>
          <w:spacing w:val="-1"/>
          <w:sz w:val="24"/>
        </w:rPr>
        <w:t> </w:t>
      </w:r>
      <w:r>
        <w:rPr>
          <w:sz w:val="24"/>
        </w:rPr>
        <w:t>eléctrico</w:t>
      </w:r>
    </w:p>
    <w:p>
      <w:pPr>
        <w:pStyle w:val="BodyText"/>
      </w:pPr>
    </w:p>
    <w:p>
      <w:pPr>
        <w:pStyle w:val="BodyText"/>
        <w:spacing w:line="480" w:lineRule="auto"/>
        <w:ind w:left="120" w:right="766" w:firstLine="283"/>
        <w:jc w:val="both"/>
      </w:pPr>
      <w:r>
        <w:rPr/>
        <w:t>Es un proceso de soldadura, donde la unión es producida por el calor generado por un arco</w:t>
      </w:r>
      <w:r>
        <w:rPr>
          <w:spacing w:val="1"/>
        </w:rPr>
        <w:t> </w:t>
      </w:r>
      <w:r>
        <w:rPr/>
        <w:t>eléctrico, con o sin aplicación de presión y con o sin metal de aporte. La energía eléctrica se</w:t>
      </w:r>
      <w:r>
        <w:rPr>
          <w:spacing w:val="1"/>
        </w:rPr>
        <w:t> </w:t>
      </w:r>
      <w:r>
        <w:rPr/>
        <w:t>transforma en energía térmica, pudiendo llegar esta energía hasta una temperatura de aprox. 4</w:t>
      </w:r>
      <w:r>
        <w:rPr>
          <w:spacing w:val="1"/>
        </w:rPr>
        <w:t> </w:t>
      </w:r>
      <w:r>
        <w:rPr/>
        <w:t>000°C.</w:t>
      </w:r>
      <w:r>
        <w:rPr>
          <w:spacing w:val="-1"/>
        </w:rPr>
        <w:t> </w:t>
      </w:r>
      <w:r>
        <w:rPr/>
        <w:t>La energía</w:t>
      </w:r>
      <w:r>
        <w:rPr>
          <w:spacing w:val="-1"/>
        </w:rPr>
        <w:t> </w:t>
      </w:r>
      <w:r>
        <w:rPr/>
        <w:t>eléctrica</w:t>
      </w:r>
      <w:r>
        <w:rPr>
          <w:spacing w:val="-1"/>
        </w:rPr>
        <w:t> </w:t>
      </w:r>
      <w:r>
        <w:rPr/>
        <w:t>es</w:t>
      </w:r>
      <w:r>
        <w:rPr>
          <w:spacing w:val="-1"/>
        </w:rPr>
        <w:t> </w:t>
      </w:r>
      <w:r>
        <w:rPr/>
        <w:t>el</w:t>
      </w:r>
      <w:r>
        <w:rPr>
          <w:spacing w:val="2"/>
        </w:rPr>
        <w:t> </w:t>
      </w:r>
      <w:r>
        <w:rPr/>
        <w:t>flujo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electrones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través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 circuito</w:t>
      </w:r>
      <w:r>
        <w:rPr>
          <w:spacing w:val="-1"/>
        </w:rPr>
        <w:t> </w:t>
      </w:r>
      <w:r>
        <w:rPr/>
        <w:t>cerrado.</w:t>
      </w:r>
    </w:p>
    <w:p>
      <w:pPr>
        <w:pStyle w:val="BodyText"/>
        <w:spacing w:line="480" w:lineRule="auto" w:before="1"/>
        <w:ind w:left="120" w:right="764" w:firstLine="283"/>
        <w:jc w:val="both"/>
      </w:pPr>
      <w:r>
        <w:rPr/>
        <w:t>Cuando ocurre una pequeña ruptura dentro de cualquier parte, o apertura del circuito, los</w:t>
      </w:r>
      <w:r>
        <w:rPr>
          <w:spacing w:val="1"/>
        </w:rPr>
        <w:t> </w:t>
      </w:r>
      <w:r>
        <w:rPr/>
        <w:t>electrones se mueven a gran velocidad y saltan a través del espacio libre entre los dos terminales,</w:t>
      </w:r>
      <w:r>
        <w:rPr>
          <w:spacing w:val="-57"/>
        </w:rPr>
        <w:t> </w:t>
      </w:r>
      <w:r>
        <w:rPr/>
        <w:t>1,5 - 3 mm produciendo una chispa eléctrica, con la suficiente presión o voltaje para hacer fluir</w:t>
      </w:r>
      <w:r>
        <w:rPr>
          <w:spacing w:val="1"/>
        </w:rPr>
        <w:t> </w:t>
      </w:r>
      <w:r>
        <w:rPr/>
        <w:t>los electrones continuamente. A través de esta apertura, se forma el arco eléctrico, fundiéndose el</w:t>
      </w:r>
      <w:r>
        <w:rPr>
          <w:spacing w:val="-57"/>
        </w:rPr>
        <w:t> </w:t>
      </w:r>
      <w:r>
        <w:rPr/>
        <w:t>metal</w:t>
      </w:r>
      <w:r>
        <w:rPr>
          <w:spacing w:val="-1"/>
        </w:rPr>
        <w:t> </w:t>
      </w:r>
      <w:r>
        <w:rPr/>
        <w:t>a medida 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avanza.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El</w:t>
      </w:r>
      <w:r>
        <w:rPr>
          <w:spacing w:val="-1"/>
        </w:rPr>
        <w:t> </w:t>
      </w:r>
      <w:r>
        <w:rPr/>
        <w:t>arco</w:t>
      </w:r>
      <w:r>
        <w:rPr>
          <w:spacing w:val="-1"/>
        </w:rPr>
        <w:t> </w:t>
      </w:r>
      <w:r>
        <w:rPr/>
        <w:t>eléctrico</w:t>
      </w:r>
      <w:r>
        <w:rPr>
          <w:spacing w:val="-1"/>
        </w:rPr>
        <w:t> </w:t>
      </w:r>
      <w:r>
        <w:rPr/>
        <w:t>es,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tanto,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flujo</w:t>
      </w:r>
      <w:r>
        <w:rPr>
          <w:spacing w:val="-1"/>
        </w:rPr>
        <w:t> </w:t>
      </w:r>
      <w:r>
        <w:rPr/>
        <w:t>continuo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electrones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través</w:t>
      </w:r>
      <w:r>
        <w:rPr>
          <w:spacing w:val="-1"/>
        </w:rPr>
        <w:t> </w:t>
      </w:r>
      <w:r>
        <w:rPr/>
        <w:t>de un</w:t>
      </w:r>
      <w:r>
        <w:rPr>
          <w:spacing w:val="-1"/>
        </w:rPr>
        <w:t> </w:t>
      </w:r>
      <w:r>
        <w:rPr/>
        <w:t>medio</w:t>
      </w:r>
      <w:r>
        <w:rPr>
          <w:spacing w:val="-1"/>
        </w:rPr>
        <w:t> </w:t>
      </w:r>
      <w:r>
        <w:rPr/>
        <w:t>gaseoso,</w:t>
      </w:r>
      <w:r>
        <w:rPr>
          <w:spacing w:val="-57"/>
        </w:rPr>
        <w:t> </w:t>
      </w:r>
      <w:r>
        <w:rPr/>
        <w:t>que</w:t>
      </w:r>
      <w:r>
        <w:rPr>
          <w:spacing w:val="-2"/>
        </w:rPr>
        <w:t> </w:t>
      </w:r>
      <w:r>
        <w:rPr/>
        <w:t>genera</w:t>
      </w:r>
      <w:r>
        <w:rPr>
          <w:spacing w:val="-1"/>
        </w:rPr>
        <w:t> </w:t>
      </w:r>
      <w:r>
        <w:rPr/>
        <w:t>luz y calor.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1"/>
          <w:numId w:val="28"/>
        </w:numPr>
        <w:tabs>
          <w:tab w:pos="829" w:val="left" w:leader="none"/>
        </w:tabs>
        <w:spacing w:line="240" w:lineRule="auto" w:before="81" w:after="0"/>
        <w:ind w:left="828" w:right="0" w:hanging="426"/>
        <w:jc w:val="both"/>
        <w:rPr>
          <w:sz w:val="24"/>
        </w:rPr>
      </w:pPr>
      <w:r>
        <w:rPr>
          <w:sz w:val="24"/>
        </w:rPr>
        <w:t>Soldadura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arco</w:t>
      </w:r>
      <w:r>
        <w:rPr>
          <w:spacing w:val="-1"/>
          <w:sz w:val="24"/>
        </w:rPr>
        <w:t> </w:t>
      </w:r>
      <w:r>
        <w:rPr>
          <w:sz w:val="24"/>
        </w:rPr>
        <w:t>eléctrico</w:t>
      </w:r>
      <w:r>
        <w:rPr>
          <w:spacing w:val="-2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electrodo</w:t>
      </w:r>
      <w:r>
        <w:rPr>
          <w:spacing w:val="-1"/>
          <w:sz w:val="24"/>
        </w:rPr>
        <w:t> </w:t>
      </w:r>
      <w:r>
        <w:rPr>
          <w:sz w:val="24"/>
        </w:rPr>
        <w:t>metálico</w:t>
      </w:r>
      <w:r>
        <w:rPr>
          <w:spacing w:val="-2"/>
          <w:sz w:val="24"/>
        </w:rPr>
        <w:t> </w:t>
      </w:r>
      <w:r>
        <w:rPr>
          <w:sz w:val="24"/>
        </w:rPr>
        <w:t>revestido.</w:t>
      </w:r>
    </w:p>
    <w:p>
      <w:pPr>
        <w:pStyle w:val="BodyText"/>
      </w:pPr>
    </w:p>
    <w:p>
      <w:pPr>
        <w:pStyle w:val="BodyText"/>
        <w:spacing w:line="480" w:lineRule="auto"/>
        <w:ind w:left="120" w:right="762" w:firstLine="283"/>
        <w:jc w:val="both"/>
      </w:pPr>
      <w:r>
        <w:rPr/>
        <w:t>La soldadura por arco eléctrico manual con electrodo revestido o simplemente “Soldadura</w:t>
      </w:r>
      <w:r>
        <w:rPr>
          <w:spacing w:val="1"/>
        </w:rPr>
        <w:t> </w:t>
      </w:r>
      <w:r>
        <w:rPr>
          <w:spacing w:val="-1"/>
        </w:rPr>
        <w:t>Eléctrica”,</w:t>
      </w:r>
      <w:r>
        <w:rPr>
          <w:spacing w:val="-13"/>
        </w:rPr>
        <w:t> </w:t>
      </w:r>
      <w:r>
        <w:rPr/>
        <w:t>es</w:t>
      </w:r>
      <w:r>
        <w:rPr>
          <w:spacing w:val="-13"/>
        </w:rPr>
        <w:t> </w:t>
      </w:r>
      <w:r>
        <w:rPr/>
        <w:t>un</w:t>
      </w:r>
      <w:r>
        <w:rPr>
          <w:spacing w:val="-13"/>
        </w:rPr>
        <w:t> </w:t>
      </w:r>
      <w:r>
        <w:rPr/>
        <w:t>proceso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unión</w:t>
      </w:r>
      <w:r>
        <w:rPr>
          <w:spacing w:val="-13"/>
        </w:rPr>
        <w:t> </w:t>
      </w:r>
      <w:r>
        <w:rPr/>
        <w:t>por</w:t>
      </w:r>
      <w:r>
        <w:rPr>
          <w:spacing w:val="-14"/>
        </w:rPr>
        <w:t> </w:t>
      </w:r>
      <w:r>
        <w:rPr/>
        <w:t>fusión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piezas</w:t>
      </w:r>
      <w:r>
        <w:rPr>
          <w:spacing w:val="-13"/>
        </w:rPr>
        <w:t> </w:t>
      </w:r>
      <w:r>
        <w:rPr/>
        <w:t>metálicas.</w:t>
      </w:r>
      <w:r>
        <w:rPr>
          <w:spacing w:val="-13"/>
        </w:rPr>
        <w:t> </w:t>
      </w:r>
      <w:r>
        <w:rPr/>
        <w:t>Para</w:t>
      </w:r>
      <w:r>
        <w:rPr>
          <w:spacing w:val="-14"/>
        </w:rPr>
        <w:t> </w:t>
      </w:r>
      <w:r>
        <w:rPr/>
        <w:t>lograr</w:t>
      </w:r>
      <w:r>
        <w:rPr>
          <w:spacing w:val="-12"/>
        </w:rPr>
        <w:t> </w:t>
      </w:r>
      <w:r>
        <w:rPr/>
        <w:t>la</w:t>
      </w:r>
      <w:r>
        <w:rPr>
          <w:spacing w:val="-14"/>
        </w:rPr>
        <w:t> </w:t>
      </w:r>
      <w:r>
        <w:rPr/>
        <w:t>unión,</w:t>
      </w:r>
      <w:r>
        <w:rPr>
          <w:spacing w:val="-10"/>
        </w:rPr>
        <w:t> </w:t>
      </w:r>
      <w:r>
        <w:rPr/>
        <w:t>se</w:t>
      </w:r>
      <w:r>
        <w:rPr>
          <w:spacing w:val="-13"/>
        </w:rPr>
        <w:t> </w:t>
      </w:r>
      <w:r>
        <w:rPr/>
        <w:t>concentra</w:t>
      </w:r>
      <w:r>
        <w:rPr>
          <w:spacing w:val="-58"/>
        </w:rPr>
        <w:t> </w:t>
      </w:r>
      <w:r>
        <w:rPr/>
        <w:t>el calor de un arco eléctrico establecido entre los bordes de las piezas a soldar y una varilla</w:t>
      </w:r>
      <w:r>
        <w:rPr>
          <w:spacing w:val="1"/>
        </w:rPr>
        <w:t> </w:t>
      </w:r>
      <w:r>
        <w:rPr/>
        <w:t>metálica,</w:t>
      </w:r>
      <w:r>
        <w:rPr>
          <w:spacing w:val="-13"/>
        </w:rPr>
        <w:t> </w:t>
      </w:r>
      <w:r>
        <w:rPr/>
        <w:t>llamada</w:t>
      </w:r>
      <w:r>
        <w:rPr>
          <w:spacing w:val="-13"/>
        </w:rPr>
        <w:t> </w:t>
      </w:r>
      <w:r>
        <w:rPr/>
        <w:t>electrodo,</w:t>
      </w:r>
      <w:r>
        <w:rPr>
          <w:spacing w:val="-11"/>
        </w:rPr>
        <w:t> </w:t>
      </w:r>
      <w:r>
        <w:rPr/>
        <w:t>produciéndose</w:t>
      </w:r>
      <w:r>
        <w:rPr>
          <w:spacing w:val="-13"/>
        </w:rPr>
        <w:t> </w:t>
      </w:r>
      <w:r>
        <w:rPr/>
        <w:t>una</w:t>
      </w:r>
      <w:r>
        <w:rPr>
          <w:spacing w:val="-12"/>
        </w:rPr>
        <w:t> </w:t>
      </w:r>
      <w:r>
        <w:rPr/>
        <w:t>zona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fusión</w:t>
      </w:r>
      <w:r>
        <w:rPr>
          <w:spacing w:val="-11"/>
        </w:rPr>
        <w:t> </w:t>
      </w:r>
      <w:r>
        <w:rPr/>
        <w:t>que,</w:t>
      </w:r>
      <w:r>
        <w:rPr>
          <w:spacing w:val="-13"/>
        </w:rPr>
        <w:t> </w:t>
      </w:r>
      <w:r>
        <w:rPr/>
        <w:t>al</w:t>
      </w:r>
      <w:r>
        <w:rPr>
          <w:spacing w:val="-10"/>
        </w:rPr>
        <w:t> </w:t>
      </w:r>
      <w:r>
        <w:rPr/>
        <w:t>solidificarse,</w:t>
      </w:r>
      <w:r>
        <w:rPr>
          <w:spacing w:val="-11"/>
        </w:rPr>
        <w:t> </w:t>
      </w:r>
      <w:r>
        <w:rPr/>
        <w:t>forma</w:t>
      </w:r>
      <w:r>
        <w:rPr>
          <w:spacing w:val="-14"/>
        </w:rPr>
        <w:t> </w:t>
      </w:r>
      <w:r>
        <w:rPr/>
        <w:t>la</w:t>
      </w:r>
      <w:r>
        <w:rPr>
          <w:spacing w:val="-11"/>
        </w:rPr>
        <w:t> </w:t>
      </w:r>
      <w:r>
        <w:rPr/>
        <w:t>unión</w:t>
      </w:r>
      <w:r>
        <w:rPr>
          <w:spacing w:val="-58"/>
        </w:rPr>
        <w:t> </w:t>
      </w:r>
      <w:r>
        <w:rPr/>
        <w:t>permanente.</w:t>
      </w:r>
    </w:p>
    <w:p>
      <w:pPr>
        <w:pStyle w:val="ListParagraph"/>
        <w:numPr>
          <w:ilvl w:val="1"/>
          <w:numId w:val="28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Soldadura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arco</w:t>
      </w:r>
      <w:r>
        <w:rPr>
          <w:spacing w:val="-1"/>
          <w:sz w:val="24"/>
        </w:rPr>
        <w:t> </w:t>
      </w:r>
      <w:r>
        <w:rPr>
          <w:sz w:val="24"/>
        </w:rPr>
        <w:t>sumergido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0" w:right="764" w:firstLine="283"/>
        <w:jc w:val="both"/>
      </w:pPr>
      <w:r>
        <w:rPr/>
        <w:t>En</w:t>
      </w:r>
      <w:r>
        <w:rPr>
          <w:spacing w:val="-6"/>
        </w:rPr>
        <w:t> </w:t>
      </w:r>
      <w:r>
        <w:rPr/>
        <w:t>sus</w:t>
      </w:r>
      <w:r>
        <w:rPr>
          <w:spacing w:val="-6"/>
        </w:rPr>
        <w:t> </w:t>
      </w:r>
      <w:r>
        <w:rPr/>
        <w:t>fundamentos</w:t>
      </w:r>
      <w:r>
        <w:rPr>
          <w:spacing w:val="-5"/>
        </w:rPr>
        <w:t> </w:t>
      </w:r>
      <w:r>
        <w:rPr/>
        <w:t>físicos</w:t>
      </w:r>
      <w:r>
        <w:rPr>
          <w:spacing w:val="-6"/>
        </w:rPr>
        <w:t> </w:t>
      </w:r>
      <w:r>
        <w:rPr/>
        <w:t>es</w:t>
      </w:r>
      <w:r>
        <w:rPr>
          <w:spacing w:val="-5"/>
        </w:rPr>
        <w:t> </w:t>
      </w:r>
      <w:r>
        <w:rPr/>
        <w:t>similar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soldadura</w:t>
      </w:r>
      <w:r>
        <w:rPr>
          <w:spacing w:val="-8"/>
        </w:rPr>
        <w:t> </w:t>
      </w:r>
      <w:r>
        <w:rPr/>
        <w:t>de</w:t>
      </w:r>
      <w:r>
        <w:rPr>
          <w:spacing w:val="-4"/>
        </w:rPr>
        <w:t> </w:t>
      </w:r>
      <w:r>
        <w:rPr/>
        <w:t>arco</w:t>
      </w:r>
      <w:r>
        <w:rPr>
          <w:spacing w:val="-4"/>
        </w:rPr>
        <w:t> </w:t>
      </w:r>
      <w:r>
        <w:rPr/>
        <w:t>eléctrico</w:t>
      </w:r>
      <w:r>
        <w:rPr>
          <w:spacing w:val="-6"/>
        </w:rPr>
        <w:t> </w:t>
      </w:r>
      <w:r>
        <w:rPr/>
        <w:t>manual.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su</w:t>
      </w:r>
      <w:r>
        <w:rPr>
          <w:spacing w:val="-2"/>
        </w:rPr>
        <w:t> </w:t>
      </w:r>
      <w:r>
        <w:rPr/>
        <w:t>operación,</w:t>
      </w:r>
      <w:r>
        <w:rPr>
          <w:spacing w:val="-57"/>
        </w:rPr>
        <w:t> </w:t>
      </w:r>
      <w:r>
        <w:rPr/>
        <w:t>el</w:t>
      </w:r>
      <w:r>
        <w:rPr>
          <w:spacing w:val="-8"/>
        </w:rPr>
        <w:t> </w:t>
      </w:r>
      <w:r>
        <w:rPr/>
        <w:t>electrodo</w:t>
      </w:r>
      <w:r>
        <w:rPr>
          <w:spacing w:val="-9"/>
        </w:rPr>
        <w:t> </w:t>
      </w:r>
      <w:r>
        <w:rPr/>
        <w:t>es</w:t>
      </w:r>
      <w:r>
        <w:rPr>
          <w:spacing w:val="-8"/>
        </w:rPr>
        <w:t> </w:t>
      </w:r>
      <w:r>
        <w:rPr/>
        <w:t>reemplazado</w:t>
      </w:r>
      <w:r>
        <w:rPr>
          <w:spacing w:val="-8"/>
        </w:rPr>
        <w:t> </w:t>
      </w:r>
      <w:r>
        <w:rPr/>
        <w:t>por</w:t>
      </w:r>
      <w:r>
        <w:rPr>
          <w:spacing w:val="-9"/>
        </w:rPr>
        <w:t> </w:t>
      </w:r>
      <w:r>
        <w:rPr/>
        <w:t>un</w:t>
      </w:r>
      <w:r>
        <w:rPr>
          <w:spacing w:val="-8"/>
        </w:rPr>
        <w:t> </w:t>
      </w:r>
      <w:r>
        <w:rPr/>
        <w:t>alambre</w:t>
      </w:r>
      <w:r>
        <w:rPr>
          <w:spacing w:val="-10"/>
        </w:rPr>
        <w:t> </w:t>
      </w:r>
      <w:r>
        <w:rPr/>
        <w:t>desnudo</w:t>
      </w:r>
      <w:r>
        <w:rPr>
          <w:spacing w:val="-9"/>
        </w:rPr>
        <w:t> </w:t>
      </w:r>
      <w:r>
        <w:rPr/>
        <w:t>que,</w:t>
      </w:r>
      <w:r>
        <w:rPr>
          <w:spacing w:val="-8"/>
        </w:rPr>
        <w:t> </w:t>
      </w:r>
      <w:r>
        <w:rPr/>
        <w:t>a</w:t>
      </w:r>
      <w:r>
        <w:rPr>
          <w:spacing w:val="-10"/>
        </w:rPr>
        <w:t> </w:t>
      </w:r>
      <w:r>
        <w:rPr/>
        <w:t>medida</w:t>
      </w:r>
      <w:r>
        <w:rPr>
          <w:spacing w:val="-10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consume,</w:t>
      </w:r>
      <w:r>
        <w:rPr>
          <w:spacing w:val="-9"/>
        </w:rPr>
        <w:t> </w:t>
      </w:r>
      <w:r>
        <w:rPr/>
        <w:t>es</w:t>
      </w:r>
      <w:r>
        <w:rPr>
          <w:spacing w:val="-7"/>
        </w:rPr>
        <w:t> </w:t>
      </w:r>
      <w:r>
        <w:rPr/>
        <w:t>alimentado</w:t>
      </w:r>
      <w:r>
        <w:rPr>
          <w:spacing w:val="-58"/>
        </w:rPr>
        <w:t> </w:t>
      </w:r>
      <w:r>
        <w:rPr/>
        <w:t>mediante un mecanismo automático. El arco es cubierto y protegido por un polvo granular y</w:t>
      </w:r>
      <w:r>
        <w:rPr>
          <w:spacing w:val="1"/>
        </w:rPr>
        <w:t> </w:t>
      </w:r>
      <w:r>
        <w:rPr/>
        <w:t>fusible, conocido como fundente o flujo, el mismo que es un compuesto de silicatos y minerales.</w:t>
      </w:r>
      <w:r>
        <w:rPr>
          <w:spacing w:val="1"/>
        </w:rPr>
        <w:t> </w:t>
      </w:r>
      <w:r>
        <w:rPr/>
        <w:t>El</w:t>
      </w:r>
      <w:r>
        <w:rPr>
          <w:spacing w:val="-4"/>
        </w:rPr>
        <w:t> </w:t>
      </w:r>
      <w:r>
        <w:rPr/>
        <w:t>fundente</w:t>
      </w:r>
      <w:r>
        <w:rPr>
          <w:spacing w:val="-4"/>
        </w:rPr>
        <w:t> </w:t>
      </w:r>
      <w:r>
        <w:rPr/>
        <w:t>cumple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revestimiento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electrodos,</w:t>
      </w:r>
      <w:r>
        <w:rPr>
          <w:spacing w:val="-1"/>
        </w:rPr>
        <w:t> </w:t>
      </w:r>
      <w:r>
        <w:rPr/>
        <w:t>desde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punto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vista</w:t>
      </w:r>
      <w:r>
        <w:rPr>
          <w:spacing w:val="-58"/>
        </w:rPr>
        <w:t> </w:t>
      </w:r>
      <w:r>
        <w:rPr/>
        <w:t>físico</w:t>
      </w:r>
      <w:r>
        <w:rPr>
          <w:spacing w:val="-14"/>
        </w:rPr>
        <w:t> </w:t>
      </w:r>
      <w:r>
        <w:rPr/>
        <w:t>y</w:t>
      </w:r>
      <w:r>
        <w:rPr>
          <w:spacing w:val="-13"/>
        </w:rPr>
        <w:t> </w:t>
      </w:r>
      <w:r>
        <w:rPr/>
        <w:t>metalúrgico.</w:t>
      </w:r>
      <w:r>
        <w:rPr>
          <w:spacing w:val="-12"/>
        </w:rPr>
        <w:t> </w:t>
      </w:r>
      <w:r>
        <w:rPr/>
        <w:t>Físicamente,</w:t>
      </w:r>
      <w:r>
        <w:rPr>
          <w:spacing w:val="-13"/>
        </w:rPr>
        <w:t> </w:t>
      </w:r>
      <w:r>
        <w:rPr/>
        <w:t>haciendo</w:t>
      </w:r>
      <w:r>
        <w:rPr>
          <w:spacing w:val="-14"/>
        </w:rPr>
        <w:t> </w:t>
      </w:r>
      <w:r>
        <w:rPr/>
        <w:t>que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escoria</w:t>
      </w:r>
      <w:r>
        <w:rPr>
          <w:spacing w:val="-15"/>
        </w:rPr>
        <w:t> </w:t>
      </w:r>
      <w:r>
        <w:rPr/>
        <w:t>proteja</w:t>
      </w:r>
      <w:r>
        <w:rPr>
          <w:spacing w:val="-13"/>
        </w:rPr>
        <w:t> </w:t>
      </w:r>
      <w:r>
        <w:rPr/>
        <w:t>al</w:t>
      </w:r>
      <w:r>
        <w:rPr>
          <w:spacing w:val="-13"/>
        </w:rPr>
        <w:t> </w:t>
      </w:r>
      <w:r>
        <w:rPr/>
        <w:t>baño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soldadura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la</w:t>
      </w:r>
      <w:r>
        <w:rPr>
          <w:spacing w:val="-11"/>
        </w:rPr>
        <w:t> </w:t>
      </w:r>
      <w:r>
        <w:rPr/>
        <w:t>acción</w:t>
      </w:r>
      <w:r>
        <w:rPr>
          <w:spacing w:val="-58"/>
        </w:rPr>
        <w:t> </w:t>
      </w:r>
      <w:r>
        <w:rPr/>
        <w:t>de los gases atmosféricos, formando un cordón libre de poros e impidiendo una pérdida de calor</w:t>
      </w:r>
      <w:r>
        <w:rPr>
          <w:spacing w:val="1"/>
        </w:rPr>
        <w:t> </w:t>
      </w:r>
      <w:r>
        <w:rPr/>
        <w:t>demasiado</w:t>
      </w:r>
      <w:r>
        <w:rPr>
          <w:spacing w:val="1"/>
        </w:rPr>
        <w:t> </w:t>
      </w:r>
      <w:r>
        <w:rPr/>
        <w:t>rápida.</w:t>
      </w:r>
      <w:r>
        <w:rPr>
          <w:spacing w:val="1"/>
        </w:rPr>
        <w:t> </w:t>
      </w:r>
      <w:r>
        <w:rPr/>
        <w:t>Metalúrgicamente,</w:t>
      </w:r>
      <w:r>
        <w:rPr>
          <w:spacing w:val="1"/>
        </w:rPr>
        <w:t> </w:t>
      </w:r>
      <w:r>
        <w:rPr/>
        <w:t>impidiendo</w:t>
      </w:r>
      <w:r>
        <w:rPr>
          <w:spacing w:val="1"/>
        </w:rPr>
        <w:t> </w:t>
      </w:r>
      <w:r>
        <w:rPr/>
        <w:t>pérdidas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aleación,</w:t>
      </w:r>
      <w:r>
        <w:rPr>
          <w:spacing w:val="1"/>
        </w:rPr>
        <w:t> </w:t>
      </w:r>
      <w:r>
        <w:rPr/>
        <w:t>compensando</w:t>
      </w:r>
      <w:r>
        <w:rPr>
          <w:spacing w:val="-1"/>
        </w:rPr>
        <w:t> </w:t>
      </w:r>
      <w:r>
        <w:rPr/>
        <w:t>o agregándolos al metal depositado.</w:t>
      </w:r>
    </w:p>
    <w:p>
      <w:pPr>
        <w:pStyle w:val="BodyText"/>
        <w:spacing w:line="480" w:lineRule="auto" w:before="1"/>
        <w:ind w:left="120" w:right="767" w:firstLine="283"/>
        <w:jc w:val="both"/>
      </w:pPr>
      <w:r>
        <w:rPr/>
        <w:t>El arco eléctrico que se forma produce el calor necesario para fundir el metal base, el alambre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el flujo, que</w:t>
      </w:r>
      <w:r>
        <w:rPr>
          <w:spacing w:val="-1"/>
        </w:rPr>
        <w:t> </w:t>
      </w:r>
      <w:r>
        <w:rPr/>
        <w:t>cae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gravedad</w:t>
      </w:r>
      <w:r>
        <w:rPr>
          <w:spacing w:val="2"/>
        </w:rPr>
        <w:t> </w:t>
      </w:r>
      <w:r>
        <w:rPr/>
        <w:t>cubriendo la</w:t>
      </w:r>
      <w:r>
        <w:rPr>
          <w:spacing w:val="1"/>
        </w:rPr>
        <w:t> </w:t>
      </w:r>
      <w:r>
        <w:rPr/>
        <w:t>zona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soldadura.</w:t>
      </w:r>
    </w:p>
    <w:p>
      <w:pPr>
        <w:pStyle w:val="BodyText"/>
        <w:spacing w:line="480" w:lineRule="auto"/>
        <w:ind w:left="120" w:right="763" w:firstLine="283"/>
        <w:jc w:val="both"/>
      </w:pPr>
      <w:r>
        <w:rPr/>
        <w:t>Como el arco es invisible por estar cubierto, el proceso se denomina soldadura por Arco</w:t>
      </w:r>
      <w:r>
        <w:rPr>
          <w:spacing w:val="1"/>
        </w:rPr>
        <w:t> </w:t>
      </w:r>
      <w:r>
        <w:rPr/>
        <w:t>Sumergido, no observándose durante la operación de soldar ni el arco, ni chispas o gases. El</w:t>
      </w:r>
      <w:r>
        <w:rPr>
          <w:spacing w:val="1"/>
        </w:rPr>
        <w:t> </w:t>
      </w:r>
      <w:r>
        <w:rPr/>
        <w:t>alambre</w:t>
      </w:r>
      <w:r>
        <w:rPr>
          <w:spacing w:val="-2"/>
        </w:rPr>
        <w:t> </w:t>
      </w:r>
      <w:r>
        <w:rPr/>
        <w:t>es</w:t>
      </w:r>
      <w:r>
        <w:rPr>
          <w:spacing w:val="2"/>
        </w:rPr>
        <w:t> </w:t>
      </w:r>
      <w:r>
        <w:rPr/>
        <w:t>alimentado desde</w:t>
      </w:r>
      <w:r>
        <w:rPr>
          <w:spacing w:val="-1"/>
        </w:rPr>
        <w:t> </w:t>
      </w:r>
      <w:r>
        <w:rPr/>
        <w:t>un rollo.</w:t>
      </w:r>
    </w:p>
    <w:p>
      <w:pPr>
        <w:pStyle w:val="ListParagraph"/>
        <w:numPr>
          <w:ilvl w:val="1"/>
          <w:numId w:val="28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Soldadura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arco</w:t>
      </w:r>
      <w:r>
        <w:rPr>
          <w:spacing w:val="-1"/>
          <w:sz w:val="24"/>
        </w:rPr>
        <w:t> </w:t>
      </w:r>
      <w:r>
        <w:rPr>
          <w:sz w:val="24"/>
        </w:rPr>
        <w:t>abierto</w:t>
      </w:r>
    </w:p>
    <w:p>
      <w:pPr>
        <w:spacing w:after="0" w:line="24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5" w:firstLine="283"/>
        <w:jc w:val="both"/>
      </w:pPr>
      <w:r>
        <w:rPr/>
        <w:t>Es un proceso de soldadura, en el que la fusión se logra mediante un arco producido entre un</w:t>
      </w:r>
      <w:r>
        <w:rPr>
          <w:spacing w:val="1"/>
        </w:rPr>
        <w:t> </w:t>
      </w:r>
      <w:r>
        <w:rPr/>
        <w:t>electrodo tubular (alambre consumible) y la pieza. La protección se obtiene de un fundente</w:t>
      </w:r>
      <w:r>
        <w:rPr>
          <w:spacing w:val="1"/>
        </w:rPr>
        <w:t> </w:t>
      </w:r>
      <w:r>
        <w:rPr/>
        <w:t>contenido dentro del alambre tubular. Protección adicional de un gas suministrado externamente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es necesaria.</w:t>
      </w:r>
    </w:p>
    <w:p>
      <w:pPr>
        <w:pStyle w:val="BodyText"/>
        <w:spacing w:line="480" w:lineRule="auto"/>
        <w:ind w:left="120" w:right="764" w:firstLine="283"/>
        <w:jc w:val="both"/>
      </w:pPr>
      <w:r>
        <w:rPr/>
        <w:t>Hay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seleccionar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tipo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alambre</w:t>
      </w:r>
      <w:r>
        <w:rPr>
          <w:spacing w:val="-7"/>
        </w:rPr>
        <w:t> </w:t>
      </w:r>
      <w:r>
        <w:rPr/>
        <w:t>tubular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acuerdo</w:t>
      </w:r>
      <w:r>
        <w:rPr>
          <w:spacing w:val="-4"/>
        </w:rPr>
        <w:t> </w:t>
      </w:r>
      <w:r>
        <w:rPr/>
        <w:t>con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aleación,</w:t>
      </w:r>
      <w:r>
        <w:rPr>
          <w:spacing w:val="-3"/>
        </w:rPr>
        <w:t> </w:t>
      </w:r>
      <w:r>
        <w:rPr/>
        <w:t>composición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nivel</w:t>
      </w:r>
      <w:r>
        <w:rPr>
          <w:spacing w:val="-58"/>
        </w:rPr>
        <w:t> </w:t>
      </w:r>
      <w:r>
        <w:rPr/>
        <w:t>de resistencia del metal base a soldarse. Están disponibles varios diámetros para permitir la</w:t>
      </w:r>
      <w:r>
        <w:rPr>
          <w:spacing w:val="1"/>
        </w:rPr>
        <w:t> </w:t>
      </w:r>
      <w:r>
        <w:rPr/>
        <w:t>soldadura en diferentes posiciones. Los alambres están disponibles en carretes y bobinas y están</w:t>
      </w:r>
      <w:r>
        <w:rPr>
          <w:spacing w:val="1"/>
        </w:rPr>
        <w:t> </w:t>
      </w:r>
      <w:r>
        <w:rPr/>
        <w:t>empaquetados</w:t>
      </w:r>
      <w:r>
        <w:rPr>
          <w:spacing w:val="-1"/>
        </w:rPr>
        <w:t> </w:t>
      </w:r>
      <w:r>
        <w:rPr/>
        <w:t>en</w:t>
      </w:r>
      <w:r>
        <w:rPr>
          <w:spacing w:val="2"/>
        </w:rPr>
        <w:t> </w:t>
      </w:r>
      <w:r>
        <w:rPr/>
        <w:t>recipientes especiales para</w:t>
      </w:r>
      <w:r>
        <w:rPr>
          <w:spacing w:val="-1"/>
        </w:rPr>
        <w:t> </w:t>
      </w:r>
      <w:r>
        <w:rPr/>
        <w:t>protegerlos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humedad.</w:t>
      </w:r>
    </w:p>
    <w:p>
      <w:pPr>
        <w:pStyle w:val="ListParagraph"/>
        <w:numPr>
          <w:ilvl w:val="1"/>
          <w:numId w:val="28"/>
        </w:numPr>
        <w:tabs>
          <w:tab w:pos="829" w:val="left" w:leader="none"/>
        </w:tabs>
        <w:spacing w:line="240" w:lineRule="auto" w:before="1" w:after="0"/>
        <w:ind w:left="828" w:right="0" w:hanging="426"/>
        <w:jc w:val="both"/>
        <w:rPr>
          <w:sz w:val="24"/>
        </w:rPr>
      </w:pPr>
      <w:r>
        <w:rPr>
          <w:sz w:val="24"/>
        </w:rPr>
        <w:t>Soladura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arco eléctrico</w:t>
      </w:r>
      <w:r>
        <w:rPr>
          <w:spacing w:val="-1"/>
          <w:sz w:val="24"/>
        </w:rPr>
        <w:t> </w:t>
      </w:r>
      <w:r>
        <w:rPr>
          <w:sz w:val="24"/>
        </w:rPr>
        <w:t>con alambre</w:t>
      </w:r>
      <w:r>
        <w:rPr>
          <w:spacing w:val="-2"/>
          <w:sz w:val="24"/>
        </w:rPr>
        <w:t> </w:t>
      </w:r>
      <w:r>
        <w:rPr>
          <w:sz w:val="24"/>
        </w:rPr>
        <w:t>sólido y</w:t>
      </w:r>
      <w:r>
        <w:rPr>
          <w:spacing w:val="-1"/>
          <w:sz w:val="24"/>
        </w:rPr>
        <w:t> </w:t>
      </w:r>
      <w:r>
        <w:rPr>
          <w:sz w:val="24"/>
        </w:rPr>
        <w:t>gas (MIG/MAG).</w:t>
      </w:r>
    </w:p>
    <w:p>
      <w:pPr>
        <w:pStyle w:val="BodyText"/>
      </w:pPr>
    </w:p>
    <w:p>
      <w:pPr>
        <w:pStyle w:val="BodyText"/>
        <w:spacing w:line="480" w:lineRule="auto"/>
        <w:ind w:left="120" w:right="771" w:firstLine="283"/>
        <w:jc w:val="both"/>
      </w:pPr>
      <w:r>
        <w:rPr/>
        <w:t>Este proceso de soldadura se da mediante el uso de un electrodo de metal que sirve como</w:t>
      </w:r>
      <w:r>
        <w:rPr>
          <w:spacing w:val="1"/>
        </w:rPr>
        <w:t> </w:t>
      </w:r>
      <w:r>
        <w:rPr/>
        <w:t>material de relleno (en el mismo proceso se consume formando un hilo o cordón) y una pieza de</w:t>
      </w:r>
      <w:r>
        <w:rPr>
          <w:spacing w:val="1"/>
        </w:rPr>
        <w:t> </w:t>
      </w:r>
      <w:r>
        <w:rPr/>
        <w:t>metal,</w:t>
      </w:r>
      <w:r>
        <w:rPr>
          <w:spacing w:val="-1"/>
        </w:rPr>
        <w:t> </w:t>
      </w:r>
      <w:r>
        <w:rPr/>
        <w:t>dependiendo del tipo de gas el proceso se</w:t>
      </w:r>
      <w:r>
        <w:rPr>
          <w:spacing w:val="1"/>
        </w:rPr>
        <w:t> </w:t>
      </w:r>
      <w:r>
        <w:rPr/>
        <w:t>clasifica</w:t>
      </w:r>
      <w:r>
        <w:rPr>
          <w:spacing w:val="-2"/>
        </w:rPr>
        <w:t> </w:t>
      </w:r>
      <w:r>
        <w:rPr/>
        <w:t>así.</w:t>
      </w:r>
    </w:p>
    <w:p>
      <w:pPr>
        <w:pStyle w:val="BodyText"/>
        <w:spacing w:line="480" w:lineRule="auto"/>
        <w:ind w:left="120" w:right="763" w:firstLine="283"/>
        <w:jc w:val="both"/>
      </w:pPr>
      <w:r>
        <w:rPr/>
        <w:t>Soldadura por arco Metálico con Gas Inerte (MIG), donde se emplea un gas puro-inerte como</w:t>
      </w:r>
      <w:r>
        <w:rPr>
          <w:spacing w:val="1"/>
        </w:rPr>
        <w:t> </w:t>
      </w:r>
      <w:r>
        <w:rPr/>
        <w:t>el helio o el argón, la función de este gas es proteger la soldadura de oxidaciones e impurezas del</w:t>
      </w:r>
      <w:r>
        <w:rPr>
          <w:spacing w:val="-57"/>
        </w:rPr>
        <w:t> </w:t>
      </w:r>
      <w:r>
        <w:rPr/>
        <w:t>ambiente para así garantizar una unión limpia, al ser el gas inerte no tiene participación en la</w:t>
      </w:r>
      <w:r>
        <w:rPr>
          <w:spacing w:val="1"/>
        </w:rPr>
        <w:t> </w:t>
      </w:r>
      <w:r>
        <w:rPr/>
        <w:t>reacción de la soldadura, su actuación es simplemente protectora, dicha protección es empleada</w:t>
      </w:r>
      <w:r>
        <w:rPr>
          <w:spacing w:val="1"/>
        </w:rPr>
        <w:t> </w:t>
      </w:r>
      <w:r>
        <w:rPr/>
        <w:t>comúnmente</w:t>
      </w:r>
      <w:r>
        <w:rPr>
          <w:spacing w:val="-2"/>
        </w:rPr>
        <w:t> </w:t>
      </w:r>
      <w:r>
        <w:rPr/>
        <w:t>en la fusión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metales</w:t>
      </w:r>
      <w:r>
        <w:rPr>
          <w:spacing w:val="-1"/>
        </w:rPr>
        <w:t> </w:t>
      </w:r>
      <w:r>
        <w:rPr/>
        <w:t>clasificados como no ferrosos.</w:t>
      </w:r>
    </w:p>
    <w:p>
      <w:pPr>
        <w:pStyle w:val="BodyText"/>
        <w:spacing w:line="480" w:lineRule="auto" w:before="1"/>
        <w:ind w:left="120" w:right="762" w:firstLine="283"/>
        <w:jc w:val="both"/>
      </w:pP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soldadura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arco</w:t>
      </w:r>
      <w:r>
        <w:rPr>
          <w:spacing w:val="1"/>
        </w:rPr>
        <w:t> </w:t>
      </w:r>
      <w:r>
        <w:rPr/>
        <w:t>Metálico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Gas</w:t>
      </w:r>
      <w:r>
        <w:rPr>
          <w:spacing w:val="1"/>
        </w:rPr>
        <w:t> </w:t>
      </w:r>
      <w:r>
        <w:rPr/>
        <w:t>Activo</w:t>
      </w:r>
      <w:r>
        <w:rPr>
          <w:spacing w:val="1"/>
        </w:rPr>
        <w:t> </w:t>
      </w:r>
      <w:r>
        <w:rPr/>
        <w:t>(MAG),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gas</w:t>
      </w:r>
      <w:r>
        <w:rPr>
          <w:spacing w:val="1"/>
        </w:rPr>
        <w:t> </w:t>
      </w:r>
      <w:r>
        <w:rPr/>
        <w:t>utilizado</w:t>
      </w:r>
      <w:r>
        <w:rPr>
          <w:spacing w:val="1"/>
        </w:rPr>
        <w:t> </w:t>
      </w:r>
      <w:r>
        <w:rPr/>
        <w:t>participa</w:t>
      </w:r>
      <w:r>
        <w:rPr>
          <w:spacing w:val="1"/>
        </w:rPr>
        <w:t> </w:t>
      </w:r>
      <w:r>
        <w:rPr/>
        <w:t>activamente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soldadura,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función</w:t>
      </w:r>
      <w:r>
        <w:rPr>
          <w:spacing w:val="-6"/>
        </w:rPr>
        <w:t> </w:t>
      </w:r>
      <w:r>
        <w:rPr/>
        <w:t>puede</w:t>
      </w:r>
      <w:r>
        <w:rPr>
          <w:spacing w:val="-7"/>
        </w:rPr>
        <w:t> </w:t>
      </w:r>
      <w:r>
        <w:rPr/>
        <w:t>ser</w:t>
      </w:r>
      <w:r>
        <w:rPr>
          <w:spacing w:val="-7"/>
        </w:rPr>
        <w:t> </w:t>
      </w:r>
      <w:r>
        <w:rPr/>
        <w:t>oxidante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reductora</w:t>
      </w:r>
      <w:r>
        <w:rPr>
          <w:spacing w:val="-7"/>
        </w:rPr>
        <w:t> </w:t>
      </w:r>
      <w:r>
        <w:rPr/>
        <w:t>según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necesidad,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este</w:t>
      </w:r>
      <w:r>
        <w:rPr>
          <w:spacing w:val="-58"/>
        </w:rPr>
        <w:t> </w:t>
      </w:r>
      <w:r>
        <w:rPr/>
        <w:t>proceso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utilizan</w:t>
      </w:r>
      <w:r>
        <w:rPr>
          <w:spacing w:val="-5"/>
        </w:rPr>
        <w:t> </w:t>
      </w:r>
      <w:r>
        <w:rPr/>
        <w:t>gases</w:t>
      </w:r>
      <w:r>
        <w:rPr>
          <w:spacing w:val="-4"/>
        </w:rPr>
        <w:t> </w:t>
      </w:r>
      <w:r>
        <w:rPr/>
        <w:t>como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dióxido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carbono</w:t>
      </w:r>
      <w:r>
        <w:rPr>
          <w:spacing w:val="-5"/>
        </w:rPr>
        <w:t> </w:t>
      </w:r>
      <w:r>
        <w:rPr/>
        <w:t>o</w:t>
      </w:r>
      <w:r>
        <w:rPr>
          <w:spacing w:val="-6"/>
        </w:rPr>
        <w:t> </w:t>
      </w:r>
      <w:r>
        <w:rPr/>
        <w:t>argón</w:t>
      </w:r>
      <w:r>
        <w:rPr>
          <w:spacing w:val="-7"/>
        </w:rPr>
        <w:t> </w:t>
      </w:r>
      <w:r>
        <w:rPr/>
        <w:t>mezclado</w:t>
      </w:r>
      <w:r>
        <w:rPr>
          <w:spacing w:val="-5"/>
        </w:rPr>
        <w:t> </w:t>
      </w:r>
      <w:r>
        <w:rPr/>
        <w:t>con</w:t>
      </w:r>
      <w:r>
        <w:rPr>
          <w:spacing w:val="-2"/>
        </w:rPr>
        <w:t> </w:t>
      </w:r>
      <w:r>
        <w:rPr/>
        <w:t>oxígeno;</w:t>
      </w:r>
      <w:r>
        <w:rPr>
          <w:spacing w:val="-2"/>
        </w:rPr>
        <w:t> </w:t>
      </w:r>
      <w:r>
        <w:rPr/>
        <w:t>es</w:t>
      </w:r>
      <w:r>
        <w:rPr>
          <w:spacing w:val="-5"/>
        </w:rPr>
        <w:t> </w:t>
      </w:r>
      <w:r>
        <w:rPr/>
        <w:t>empleada</w:t>
      </w:r>
      <w:r>
        <w:rPr>
          <w:spacing w:val="-58"/>
        </w:rPr>
        <w:t> </w:t>
      </w:r>
      <w:r>
        <w:rPr/>
        <w:t>comúnmente</w:t>
      </w:r>
      <w:r>
        <w:rPr>
          <w:spacing w:val="-1"/>
        </w:rPr>
        <w:t> </w:t>
      </w:r>
      <w:r>
        <w:rPr/>
        <w:t>en la fusión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metales</w:t>
      </w:r>
      <w:r>
        <w:rPr>
          <w:spacing w:val="-1"/>
        </w:rPr>
        <w:t> </w:t>
      </w:r>
      <w:r>
        <w:rPr/>
        <w:t>clasificados como ferrosos.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5" w:firstLine="283"/>
        <w:jc w:val="both"/>
      </w:pPr>
      <w:r>
        <w:rPr/>
        <w:t>Este método es recomendado solo para soldadura de taller ya que al implementarlo en campo</w:t>
      </w:r>
      <w:r>
        <w:rPr>
          <w:spacing w:val="1"/>
        </w:rPr>
        <w:t> </w:t>
      </w:r>
      <w:r>
        <w:rPr/>
        <w:t>abierto cualquier corriente de aire puede desplazar el gas protector y de esta manera se forman</w:t>
      </w:r>
      <w:r>
        <w:rPr>
          <w:spacing w:val="1"/>
        </w:rPr>
        <w:t> </w:t>
      </w:r>
      <w:r>
        <w:rPr/>
        <w:t>defectos</w:t>
      </w:r>
      <w:r>
        <w:rPr>
          <w:spacing w:val="1"/>
        </w:rPr>
        <w:t> </w:t>
      </w:r>
      <w:r>
        <w:rPr/>
        <w:t>en la soldadura.</w:t>
      </w:r>
    </w:p>
    <w:p>
      <w:pPr>
        <w:pStyle w:val="ListParagraph"/>
        <w:numPr>
          <w:ilvl w:val="1"/>
          <w:numId w:val="28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Soldadura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arco</w:t>
      </w:r>
      <w:r>
        <w:rPr>
          <w:spacing w:val="-1"/>
          <w:sz w:val="24"/>
        </w:rPr>
        <w:t> </w:t>
      </w:r>
      <w:r>
        <w:rPr>
          <w:sz w:val="24"/>
        </w:rPr>
        <w:t>eléctrico</w:t>
      </w:r>
      <w:r>
        <w:rPr>
          <w:spacing w:val="-1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electrodo de</w:t>
      </w:r>
      <w:r>
        <w:rPr>
          <w:spacing w:val="-3"/>
          <w:sz w:val="24"/>
        </w:rPr>
        <w:t> </w:t>
      </w:r>
      <w:r>
        <w:rPr>
          <w:sz w:val="24"/>
        </w:rPr>
        <w:t>tungsteno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gas</w:t>
      </w:r>
      <w:r>
        <w:rPr>
          <w:spacing w:val="-1"/>
          <w:sz w:val="24"/>
        </w:rPr>
        <w:t> </w:t>
      </w:r>
      <w:r>
        <w:rPr>
          <w:sz w:val="24"/>
        </w:rPr>
        <w:t>TIG</w:t>
      </w:r>
    </w:p>
    <w:p>
      <w:pPr>
        <w:pStyle w:val="BodyText"/>
      </w:pPr>
    </w:p>
    <w:p>
      <w:pPr>
        <w:pStyle w:val="BodyText"/>
        <w:spacing w:line="480" w:lineRule="auto"/>
        <w:ind w:left="120" w:right="764" w:firstLine="283"/>
        <w:jc w:val="both"/>
      </w:pPr>
      <w:r>
        <w:rPr/>
        <w:t>La</w:t>
      </w:r>
      <w:r>
        <w:rPr>
          <w:spacing w:val="-3"/>
        </w:rPr>
        <w:t> </w:t>
      </w:r>
      <w:r>
        <w:rPr/>
        <w:t>soldadura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arco</w:t>
      </w:r>
      <w:r>
        <w:rPr>
          <w:spacing w:val="-1"/>
        </w:rPr>
        <w:t> </w:t>
      </w:r>
      <w:r>
        <w:rPr/>
        <w:t>de tungsteno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gas</w:t>
      </w:r>
      <w:r>
        <w:rPr>
          <w:spacing w:val="-1"/>
        </w:rPr>
        <w:t> </w:t>
      </w:r>
      <w:r>
        <w:rPr/>
        <w:t>(TIG)</w:t>
      </w:r>
      <w:r>
        <w:rPr>
          <w:spacing w:val="-1"/>
        </w:rPr>
        <w:t> </w:t>
      </w:r>
      <w:r>
        <w:rPr/>
        <w:t>es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proceso,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la fusión</w:t>
      </w:r>
      <w:r>
        <w:rPr>
          <w:spacing w:val="-1"/>
        </w:rPr>
        <w:t> </w:t>
      </w:r>
      <w:r>
        <w:rPr/>
        <w:t>es</w:t>
      </w:r>
      <w:r>
        <w:rPr>
          <w:spacing w:val="-1"/>
        </w:rPr>
        <w:t> </w:t>
      </w:r>
      <w:r>
        <w:rPr/>
        <w:t>producida</w:t>
      </w:r>
      <w:r>
        <w:rPr>
          <w:spacing w:val="-57"/>
        </w:rPr>
        <w:t> </w:t>
      </w:r>
      <w:r>
        <w:rPr/>
        <w:t>por el calor de un arco que se establece entre un electrodo de tungsteno no-consumible y la pieza</w:t>
      </w:r>
      <w:r>
        <w:rPr>
          <w:spacing w:val="-57"/>
        </w:rPr>
        <w:t> </w:t>
      </w:r>
      <w:r>
        <w:rPr/>
        <w:t>de</w:t>
      </w:r>
      <w:r>
        <w:rPr>
          <w:spacing w:val="-2"/>
        </w:rPr>
        <w:t> </w:t>
      </w:r>
      <w:r>
        <w:rPr/>
        <w:t>trabajo. La</w:t>
      </w:r>
      <w:r>
        <w:rPr>
          <w:spacing w:val="-1"/>
        </w:rPr>
        <w:t> </w:t>
      </w:r>
      <w:r>
        <w:rPr/>
        <w:t>protección</w:t>
      </w:r>
      <w:r>
        <w:rPr>
          <w:spacing w:val="2"/>
        </w:rPr>
        <w:t> </w:t>
      </w:r>
      <w:r>
        <w:rPr/>
        <w:t>se</w:t>
      </w:r>
      <w:r>
        <w:rPr>
          <w:spacing w:val="-1"/>
        </w:rPr>
        <w:t> </w:t>
      </w:r>
      <w:r>
        <w:rPr/>
        <w:t>obtiene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 gas inerte (argón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helio).</w:t>
      </w:r>
    </w:p>
    <w:p>
      <w:pPr>
        <w:pStyle w:val="BodyText"/>
        <w:spacing w:line="480" w:lineRule="auto" w:before="1"/>
        <w:ind w:left="120" w:right="767" w:firstLine="283"/>
        <w:jc w:val="both"/>
      </w:pPr>
      <w:r>
        <w:rPr/>
        <w:t>El proceso TIG puede emplearse para aluminio, magnesio, acero inoxidable, bronce, plata,</w:t>
      </w:r>
      <w:r>
        <w:rPr>
          <w:spacing w:val="1"/>
        </w:rPr>
        <w:t> </w:t>
      </w:r>
      <w:r>
        <w:rPr/>
        <w:t>cobre, níquel y aleaciones, hierro fundido, aceros dulces, aceros aleados, abarcando una amplia</w:t>
      </w:r>
      <w:r>
        <w:rPr>
          <w:spacing w:val="1"/>
        </w:rPr>
        <w:t> </w:t>
      </w:r>
      <w:r>
        <w:rPr/>
        <w:t>gama de</w:t>
      </w:r>
      <w:r>
        <w:rPr>
          <w:spacing w:val="-2"/>
        </w:rPr>
        <w:t> </w:t>
      </w:r>
      <w:r>
        <w:rPr/>
        <w:t>espesores de</w:t>
      </w:r>
      <w:r>
        <w:rPr>
          <w:spacing w:val="-1"/>
        </w:rPr>
        <w:t> </w:t>
      </w:r>
      <w:r>
        <w:rPr/>
        <w:t>metal.</w:t>
      </w:r>
    </w:p>
    <w:p>
      <w:pPr>
        <w:pStyle w:val="BodyText"/>
        <w:spacing w:line="480" w:lineRule="auto"/>
        <w:ind w:left="120" w:right="767" w:firstLine="283"/>
        <w:jc w:val="both"/>
      </w:pPr>
      <w:r>
        <w:rPr/>
        <w:t>También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emplea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pases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raíz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juntas</w:t>
      </w:r>
      <w:r>
        <w:rPr>
          <w:spacing w:val="-3"/>
        </w:rPr>
        <w:t> </w:t>
      </w:r>
      <w:r>
        <w:rPr/>
        <w:t>soldadas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tubos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acero,</w:t>
      </w:r>
      <w:r>
        <w:rPr>
          <w:spacing w:val="-1"/>
        </w:rPr>
        <w:t> </w:t>
      </w:r>
      <w:r>
        <w:rPr/>
        <w:t>buscando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mayor</w:t>
      </w:r>
      <w:r>
        <w:rPr>
          <w:spacing w:val="-57"/>
        </w:rPr>
        <w:t> </w:t>
      </w:r>
      <w:r>
        <w:rPr/>
        <w:t>eficiencia</w:t>
      </w:r>
      <w:r>
        <w:rPr>
          <w:spacing w:val="-2"/>
        </w:rPr>
        <w:t> </w:t>
      </w:r>
      <w:r>
        <w:rPr/>
        <w:t>en primer pase.</w:t>
      </w:r>
    </w:p>
    <w:p>
      <w:pPr>
        <w:pStyle w:val="ListParagraph"/>
        <w:numPr>
          <w:ilvl w:val="1"/>
          <w:numId w:val="28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Soldadura</w:t>
      </w:r>
      <w:r>
        <w:rPr>
          <w:spacing w:val="-4"/>
          <w:sz w:val="24"/>
        </w:rPr>
        <w:t> </w:t>
      </w:r>
      <w:r>
        <w:rPr>
          <w:sz w:val="24"/>
        </w:rPr>
        <w:t>oxi-acetilénica</w:t>
      </w:r>
    </w:p>
    <w:p>
      <w:pPr>
        <w:pStyle w:val="BodyText"/>
      </w:pPr>
    </w:p>
    <w:p>
      <w:pPr>
        <w:pStyle w:val="BodyText"/>
        <w:spacing w:before="1"/>
        <w:ind w:left="403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soldadura</w:t>
      </w:r>
      <w:r>
        <w:rPr>
          <w:spacing w:val="-2"/>
        </w:rPr>
        <w:t> </w:t>
      </w:r>
      <w:r>
        <w:rPr/>
        <w:t>oxi-acetilénica</w:t>
      </w:r>
      <w:r>
        <w:rPr>
          <w:spacing w:val="-2"/>
        </w:rPr>
        <w:t> </w:t>
      </w:r>
      <w:r>
        <w:rPr/>
        <w:t>podemos diferenciar 2 procedimientos,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son los siguientes.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2"/>
          <w:numId w:val="28"/>
        </w:numPr>
        <w:tabs>
          <w:tab w:pos="1114" w:val="left" w:leader="none"/>
        </w:tabs>
        <w:spacing w:line="480" w:lineRule="auto" w:before="0" w:after="0"/>
        <w:ind w:left="120" w:right="766" w:firstLine="283"/>
        <w:jc w:val="both"/>
        <w:rPr>
          <w:sz w:val="24"/>
        </w:rPr>
      </w:pPr>
      <w:r>
        <w:rPr>
          <w:sz w:val="24"/>
        </w:rPr>
        <w:t>Soldadura por fusión. Se llama así, cuando dos piezas metálicas se juntan y cuando los</w:t>
      </w:r>
      <w:r>
        <w:rPr>
          <w:spacing w:val="-57"/>
          <w:sz w:val="24"/>
        </w:rPr>
        <w:t> </w:t>
      </w:r>
      <w:r>
        <w:rPr>
          <w:sz w:val="24"/>
        </w:rPr>
        <w:t>bordes en contacto se funden por medio de la llama oxiacetilénica. Los bordes en fusión fluyen</w:t>
      </w:r>
      <w:r>
        <w:rPr>
          <w:spacing w:val="1"/>
          <w:sz w:val="24"/>
        </w:rPr>
        <w:t> </w:t>
      </w:r>
      <w:r>
        <w:rPr>
          <w:sz w:val="24"/>
        </w:rPr>
        <w:t>juntos hasta que cada uno se funde completamente, con o sin aportación de un metal en fusión</w:t>
      </w:r>
      <w:r>
        <w:rPr>
          <w:spacing w:val="1"/>
          <w:sz w:val="24"/>
        </w:rPr>
        <w:t> </w:t>
      </w:r>
      <w:r>
        <w:rPr>
          <w:sz w:val="24"/>
        </w:rPr>
        <w:t>proveniente de una varilla de soldar. Después de que el metal se ha enfriado, el resultado será un</w:t>
      </w:r>
      <w:r>
        <w:rPr>
          <w:spacing w:val="1"/>
          <w:sz w:val="24"/>
        </w:rPr>
        <w:t> </w:t>
      </w:r>
      <w:r>
        <w:rPr>
          <w:sz w:val="24"/>
        </w:rPr>
        <w:t>solo</w:t>
      </w:r>
      <w:r>
        <w:rPr>
          <w:spacing w:val="-3"/>
          <w:sz w:val="24"/>
        </w:rPr>
        <w:t> </w:t>
      </w:r>
      <w:r>
        <w:rPr>
          <w:sz w:val="24"/>
        </w:rPr>
        <w:t>trazo</w:t>
      </w:r>
      <w:r>
        <w:rPr>
          <w:spacing w:val="-3"/>
          <w:sz w:val="24"/>
        </w:rPr>
        <w:t> </w:t>
      </w:r>
      <w:r>
        <w:rPr>
          <w:sz w:val="24"/>
        </w:rPr>
        <w:t>continuo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metal.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soldadura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fusión,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metal</w:t>
      </w:r>
      <w:r>
        <w:rPr>
          <w:spacing w:val="-2"/>
          <w:sz w:val="24"/>
        </w:rPr>
        <w:t> </w:t>
      </w:r>
      <w:r>
        <w:rPr>
          <w:sz w:val="24"/>
        </w:rPr>
        <w:t>base</w:t>
      </w:r>
      <w:r>
        <w:rPr>
          <w:spacing w:val="-5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varilla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soldar</w:t>
      </w:r>
      <w:r>
        <w:rPr>
          <w:spacing w:val="-4"/>
          <w:sz w:val="24"/>
        </w:rPr>
        <w:t> </w:t>
      </w:r>
      <w:r>
        <w:rPr>
          <w:sz w:val="24"/>
        </w:rPr>
        <w:t>deben</w:t>
      </w:r>
      <w:r>
        <w:rPr>
          <w:spacing w:val="-58"/>
          <w:sz w:val="24"/>
        </w:rPr>
        <w:t> </w:t>
      </w:r>
      <w:r>
        <w:rPr>
          <w:sz w:val="24"/>
        </w:rPr>
        <w:t>tener, en la mayoría de los casos, la misma composición; por ejemplo, al soldar hierro fundido se</w:t>
      </w:r>
      <w:r>
        <w:rPr>
          <w:spacing w:val="-57"/>
          <w:sz w:val="24"/>
        </w:rPr>
        <w:t> </w:t>
      </w:r>
      <w:r>
        <w:rPr>
          <w:sz w:val="24"/>
        </w:rPr>
        <w:t>utiliza una varilla también de hierro fundido. De igual manera será al soldar acero dulce, acero</w:t>
      </w:r>
      <w:r>
        <w:rPr>
          <w:spacing w:val="1"/>
          <w:sz w:val="24"/>
        </w:rPr>
        <w:t> </w:t>
      </w:r>
      <w:r>
        <w:rPr>
          <w:sz w:val="24"/>
        </w:rPr>
        <w:t>inoxidable,</w:t>
      </w:r>
      <w:r>
        <w:rPr>
          <w:spacing w:val="-1"/>
          <w:sz w:val="24"/>
        </w:rPr>
        <w:t> </w:t>
      </w:r>
      <w:r>
        <w:rPr>
          <w:sz w:val="24"/>
        </w:rPr>
        <w:t>cobre, níquel,</w:t>
      </w:r>
      <w:r>
        <w:rPr>
          <w:spacing w:val="2"/>
          <w:sz w:val="24"/>
        </w:rPr>
        <w:t> </w:t>
      </w:r>
      <w:r>
        <w:rPr>
          <w:sz w:val="24"/>
        </w:rPr>
        <w:t>aluminio, etc.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2"/>
          <w:numId w:val="28"/>
        </w:numPr>
        <w:tabs>
          <w:tab w:pos="1114" w:val="left" w:leader="none"/>
        </w:tabs>
        <w:spacing w:line="480" w:lineRule="auto" w:before="81" w:after="0"/>
        <w:ind w:left="120" w:right="767" w:firstLine="283"/>
        <w:jc w:val="both"/>
        <w:rPr>
          <w:sz w:val="24"/>
        </w:rPr>
      </w:pPr>
      <w:r>
        <w:rPr>
          <w:sz w:val="24"/>
        </w:rPr>
        <w:t>Soldadura Fuerte y Soldadura Blanda. Hay procedimientos para unir piezas metálicas,</w:t>
      </w:r>
      <w:r>
        <w:rPr>
          <w:spacing w:val="1"/>
          <w:sz w:val="24"/>
        </w:rPr>
        <w:t> </w:t>
      </w:r>
      <w:r>
        <w:rPr>
          <w:sz w:val="24"/>
        </w:rPr>
        <w:t>sin necesidad de llegar a la fusión del metal base y que, sin embargo, producen juntas de alta</w:t>
      </w:r>
      <w:r>
        <w:rPr>
          <w:spacing w:val="1"/>
          <w:sz w:val="24"/>
        </w:rPr>
        <w:t> </w:t>
      </w:r>
      <w:r>
        <w:rPr>
          <w:sz w:val="24"/>
        </w:rPr>
        <w:t>resistencia. Estos procedimientos reciben las denominaciones "Brazing" o Soldadura Fuerte y</w:t>
      </w:r>
      <w:r>
        <w:rPr>
          <w:spacing w:val="1"/>
          <w:sz w:val="24"/>
        </w:rPr>
        <w:t> </w:t>
      </w:r>
      <w:r>
        <w:rPr>
          <w:sz w:val="24"/>
        </w:rPr>
        <w:t>"Soldering"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Soldadura</w:t>
      </w:r>
      <w:r>
        <w:rPr>
          <w:spacing w:val="1"/>
          <w:sz w:val="24"/>
        </w:rPr>
        <w:t> </w:t>
      </w:r>
      <w:r>
        <w:rPr>
          <w:sz w:val="24"/>
        </w:rPr>
        <w:t>Blanda.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diferencia</w:t>
      </w:r>
      <w:r>
        <w:rPr>
          <w:spacing w:val="1"/>
          <w:sz w:val="24"/>
        </w:rPr>
        <w:t> </w:t>
      </w:r>
      <w:r>
        <w:rPr>
          <w:sz w:val="24"/>
        </w:rPr>
        <w:t>básica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ambos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temperatura.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aleaciones no ferrosas, que fluyen a una temperatura máxima de 427°C, son utilizadas en la</w:t>
      </w:r>
      <w:r>
        <w:rPr>
          <w:spacing w:val="1"/>
          <w:sz w:val="24"/>
        </w:rPr>
        <w:t> </w:t>
      </w:r>
      <w:r>
        <w:rPr>
          <w:sz w:val="24"/>
        </w:rPr>
        <w:t>soldadura</w:t>
      </w:r>
      <w:r>
        <w:rPr>
          <w:spacing w:val="-10"/>
          <w:sz w:val="24"/>
        </w:rPr>
        <w:t> </w:t>
      </w:r>
      <w:r>
        <w:rPr>
          <w:sz w:val="24"/>
        </w:rPr>
        <w:t>blanda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6"/>
          <w:sz w:val="24"/>
        </w:rPr>
        <w:t> </w:t>
      </w:r>
      <w:r>
        <w:rPr>
          <w:sz w:val="24"/>
        </w:rPr>
        <w:t>aquellas,</w:t>
      </w:r>
      <w:r>
        <w:rPr>
          <w:spacing w:val="-7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lo</w:t>
      </w:r>
      <w:r>
        <w:rPr>
          <w:spacing w:val="-7"/>
          <w:sz w:val="24"/>
        </w:rPr>
        <w:t> </w:t>
      </w:r>
      <w:r>
        <w:rPr>
          <w:sz w:val="24"/>
        </w:rPr>
        <w:t>hacen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una</w:t>
      </w:r>
      <w:r>
        <w:rPr>
          <w:spacing w:val="-9"/>
          <w:sz w:val="24"/>
        </w:rPr>
        <w:t> </w:t>
      </w:r>
      <w:r>
        <w:rPr>
          <w:sz w:val="24"/>
        </w:rPr>
        <w:t>temperatura</w:t>
      </w:r>
      <w:r>
        <w:rPr>
          <w:spacing w:val="-7"/>
          <w:sz w:val="24"/>
        </w:rPr>
        <w:t> </w:t>
      </w:r>
      <w:r>
        <w:rPr>
          <w:sz w:val="24"/>
        </w:rPr>
        <w:t>mínima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427°C,</w:t>
      </w:r>
      <w:r>
        <w:rPr>
          <w:spacing w:val="-8"/>
          <w:sz w:val="24"/>
        </w:rPr>
        <w:t> </w:t>
      </w:r>
      <w:r>
        <w:rPr>
          <w:sz w:val="24"/>
        </w:rPr>
        <w:t>son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10"/>
          <w:sz w:val="24"/>
        </w:rPr>
        <w:t> </w:t>
      </w:r>
      <w:r>
        <w:rPr>
          <w:sz w:val="24"/>
        </w:rPr>
        <w:t>soldadura</w:t>
      </w:r>
      <w:r>
        <w:rPr>
          <w:spacing w:val="-57"/>
          <w:sz w:val="24"/>
        </w:rPr>
        <w:t> </w:t>
      </w:r>
      <w:r>
        <w:rPr>
          <w:sz w:val="24"/>
        </w:rPr>
        <w:t>fuerte. Indudablemente, la temperatura de trabajo debe ser inferior a la temperatura de fusión del</w:t>
      </w:r>
      <w:r>
        <w:rPr>
          <w:spacing w:val="1"/>
          <w:sz w:val="24"/>
        </w:rPr>
        <w:t> </w:t>
      </w:r>
      <w:r>
        <w:rPr>
          <w:sz w:val="24"/>
        </w:rPr>
        <w:t>metal base. Estas bajas temperaturas de trabajo permiten el uso de este tipo de procedimientos de</w:t>
      </w:r>
      <w:r>
        <w:rPr>
          <w:spacing w:val="-57"/>
          <w:sz w:val="24"/>
        </w:rPr>
        <w:t> </w:t>
      </w:r>
      <w:r>
        <w:rPr>
          <w:sz w:val="24"/>
        </w:rPr>
        <w:t>soldadura</w:t>
      </w:r>
      <w:r>
        <w:rPr>
          <w:spacing w:val="-2"/>
          <w:sz w:val="24"/>
        </w:rPr>
        <w:t> </w:t>
      </w:r>
      <w:r>
        <w:rPr>
          <w:sz w:val="24"/>
        </w:rPr>
        <w:t>sobre</w:t>
      </w:r>
      <w:r>
        <w:rPr>
          <w:spacing w:val="-3"/>
          <w:sz w:val="24"/>
        </w:rPr>
        <w:t> </w:t>
      </w:r>
      <w:r>
        <w:rPr>
          <w:sz w:val="24"/>
        </w:rPr>
        <w:t>materiales sujetos</w:t>
      </w:r>
      <w:r>
        <w:rPr>
          <w:spacing w:val="-1"/>
          <w:sz w:val="24"/>
        </w:rPr>
        <w:t> </w:t>
      </w:r>
      <w:r>
        <w:rPr>
          <w:sz w:val="24"/>
        </w:rPr>
        <w:t>a cambios</w:t>
      </w:r>
      <w:r>
        <w:rPr>
          <w:spacing w:val="-1"/>
          <w:sz w:val="24"/>
        </w:rPr>
        <w:t> </w:t>
      </w:r>
      <w:r>
        <w:rPr>
          <w:sz w:val="24"/>
        </w:rPr>
        <w:t>estructurales por efecto de</w:t>
      </w:r>
      <w:r>
        <w:rPr>
          <w:spacing w:val="-1"/>
          <w:sz w:val="24"/>
        </w:rPr>
        <w:t> </w:t>
      </w:r>
      <w:r>
        <w:rPr>
          <w:sz w:val="24"/>
        </w:rPr>
        <w:t>altas temperaturas.</w:t>
      </w:r>
    </w:p>
    <w:p>
      <w:pPr>
        <w:pStyle w:val="BodyText"/>
        <w:spacing w:line="480" w:lineRule="auto" w:before="1"/>
        <w:ind w:left="120" w:right="767" w:firstLine="283"/>
        <w:jc w:val="both"/>
      </w:pPr>
      <w:r>
        <w:rPr/>
        <w:t>También</w:t>
      </w:r>
      <w:r>
        <w:rPr>
          <w:spacing w:val="1"/>
        </w:rPr>
        <w:t> </w:t>
      </w:r>
      <w:r>
        <w:rPr/>
        <w:t>existe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método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clasificación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identificación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electrodos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revestimiento.</w:t>
      </w:r>
    </w:p>
    <w:p>
      <w:pPr>
        <w:pStyle w:val="BodyText"/>
        <w:ind w:left="403"/>
        <w:jc w:val="both"/>
      </w:pPr>
      <w:r>
        <w:rPr>
          <w:u w:val="single"/>
        </w:rPr>
        <w:t>Celulosicos</w:t>
      </w:r>
      <w:r>
        <w:rPr/>
        <w:t>.</w:t>
      </w:r>
      <w:r>
        <w:rPr>
          <w:spacing w:val="-5"/>
        </w:rPr>
        <w:t> </w:t>
      </w:r>
      <w:r>
        <w:rPr/>
        <w:t>Estos</w:t>
      </w:r>
      <w:r>
        <w:rPr>
          <w:spacing w:val="-3"/>
        </w:rPr>
        <w:t> </w:t>
      </w:r>
      <w:r>
        <w:rPr/>
        <w:t>electrodos</w:t>
      </w:r>
      <w:r>
        <w:rPr>
          <w:spacing w:val="-4"/>
        </w:rPr>
        <w:t> </w:t>
      </w:r>
      <w:r>
        <w:rPr/>
        <w:t>contienen</w:t>
      </w:r>
      <w:r>
        <w:rPr>
          <w:spacing w:val="-3"/>
        </w:rPr>
        <w:t> </w:t>
      </w:r>
      <w:r>
        <w:rPr/>
        <w:t>grandes</w:t>
      </w:r>
      <w:r>
        <w:rPr>
          <w:spacing w:val="-5"/>
        </w:rPr>
        <w:t> </w:t>
      </w:r>
      <w:r>
        <w:rPr/>
        <w:t>cantidades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material</w:t>
      </w:r>
      <w:r>
        <w:rPr>
          <w:spacing w:val="-3"/>
        </w:rPr>
        <w:t> </w:t>
      </w:r>
      <w:r>
        <w:rPr/>
        <w:t>orgánico,</w:t>
      </w:r>
      <w:r>
        <w:rPr>
          <w:spacing w:val="-4"/>
        </w:rPr>
        <w:t> </w:t>
      </w:r>
      <w:r>
        <w:rPr/>
        <w:t>tales</w:t>
      </w:r>
      <w:r>
        <w:rPr>
          <w:spacing w:val="-5"/>
        </w:rPr>
        <w:t> </w:t>
      </w:r>
      <w:r>
        <w:rPr/>
        <w:t>como</w:t>
      </w:r>
      <w:r>
        <w:rPr>
          <w:spacing w:val="-3"/>
        </w:rPr>
        <w:t> </w:t>
      </w:r>
      <w:r>
        <w:rPr/>
        <w:t>la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90"/>
        <w:ind w:left="403" w:hanging="284"/>
      </w:pPr>
      <w:r>
        <w:rPr/>
        <w:t>celulosa</w:t>
      </w:r>
      <w:r>
        <w:rPr>
          <w:spacing w:val="-13"/>
        </w:rPr>
        <w:t> </w:t>
      </w:r>
      <w:r>
        <w:rPr/>
        <w:t>que,</w:t>
      </w:r>
      <w:r>
        <w:rPr>
          <w:spacing w:val="-11"/>
        </w:rPr>
        <w:t> </w:t>
      </w:r>
      <w:r>
        <w:rPr/>
        <w:t>cuando</w:t>
      </w:r>
      <w:r>
        <w:rPr>
          <w:spacing w:val="-11"/>
        </w:rPr>
        <w:t> </w:t>
      </w:r>
      <w:r>
        <w:rPr/>
        <w:t>se</w:t>
      </w:r>
      <w:r>
        <w:rPr>
          <w:spacing w:val="-12"/>
        </w:rPr>
        <w:t> </w:t>
      </w:r>
      <w:r>
        <w:rPr/>
        <w:t>descompone</w:t>
      </w:r>
      <w:r>
        <w:rPr>
          <w:spacing w:val="-13"/>
        </w:rPr>
        <w:t> </w:t>
      </w:r>
      <w:r>
        <w:rPr/>
        <w:t>por</w:t>
      </w:r>
      <w:r>
        <w:rPr>
          <w:spacing w:val="-12"/>
        </w:rPr>
        <w:t> </w:t>
      </w:r>
      <w:r>
        <w:rPr/>
        <w:t>el</w:t>
      </w:r>
      <w:r>
        <w:rPr>
          <w:spacing w:val="-11"/>
        </w:rPr>
        <w:t> </w:t>
      </w:r>
      <w:r>
        <w:rPr/>
        <w:t>arco,</w:t>
      </w:r>
      <w:r>
        <w:rPr>
          <w:spacing w:val="-11"/>
        </w:rPr>
        <w:t> </w:t>
      </w:r>
      <w:r>
        <w:rPr/>
        <w:t>genera</w:t>
      </w:r>
      <w:r>
        <w:rPr>
          <w:spacing w:val="-11"/>
        </w:rPr>
        <w:t> </w:t>
      </w:r>
      <w:r>
        <w:rPr/>
        <w:t>cantidades</w:t>
      </w:r>
      <w:r>
        <w:rPr>
          <w:spacing w:val="-11"/>
        </w:rPr>
        <w:t> </w:t>
      </w:r>
      <w:r>
        <w:rPr/>
        <w:t>considerables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metal</w:t>
      </w:r>
      <w:r>
        <w:rPr>
          <w:spacing w:val="-12"/>
        </w:rPr>
        <w:t> </w:t>
      </w:r>
      <w:r>
        <w:rPr/>
        <w:t>líquido.</w:t>
      </w:r>
    </w:p>
    <w:p>
      <w:pPr>
        <w:pStyle w:val="BodyText"/>
      </w:pPr>
    </w:p>
    <w:p>
      <w:pPr>
        <w:pStyle w:val="BodyText"/>
        <w:spacing w:line="480" w:lineRule="auto" w:before="1"/>
        <w:ind w:left="120" w:right="768" w:firstLine="283"/>
        <w:jc w:val="both"/>
      </w:pPr>
      <w:r>
        <w:rPr/>
        <w:t>La</w:t>
      </w:r>
      <w:r>
        <w:rPr>
          <w:spacing w:val="-7"/>
        </w:rPr>
        <w:t> </w:t>
      </w:r>
      <w:r>
        <w:rPr/>
        <w:t>cantidad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escoria</w:t>
      </w:r>
      <w:r>
        <w:rPr>
          <w:spacing w:val="-7"/>
        </w:rPr>
        <w:t> </w:t>
      </w:r>
      <w:r>
        <w:rPr/>
        <w:t>producida</w:t>
      </w:r>
      <w:r>
        <w:rPr>
          <w:spacing w:val="-7"/>
        </w:rPr>
        <w:t> </w:t>
      </w:r>
      <w:r>
        <w:rPr/>
        <w:t>es</w:t>
      </w:r>
      <w:r>
        <w:rPr>
          <w:spacing w:val="-3"/>
        </w:rPr>
        <w:t> </w:t>
      </w:r>
      <w:r>
        <w:rPr/>
        <w:t>pequeña</w:t>
      </w:r>
      <w:r>
        <w:rPr>
          <w:spacing w:val="-7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arco</w:t>
      </w:r>
      <w:r>
        <w:rPr>
          <w:spacing w:val="-6"/>
        </w:rPr>
        <w:t> </w:t>
      </w:r>
      <w:r>
        <w:rPr/>
        <w:t>es</w:t>
      </w:r>
      <w:r>
        <w:rPr>
          <w:spacing w:val="-4"/>
        </w:rPr>
        <w:t> </w:t>
      </w:r>
      <w:r>
        <w:rPr/>
        <w:t>muy</w:t>
      </w:r>
      <w:r>
        <w:rPr>
          <w:spacing w:val="-5"/>
        </w:rPr>
        <w:t> </w:t>
      </w:r>
      <w:r>
        <w:rPr/>
        <w:t>violenta,</w:t>
      </w:r>
      <w:r>
        <w:rPr>
          <w:spacing w:val="-4"/>
        </w:rPr>
        <w:t> </w:t>
      </w:r>
      <w:r>
        <w:rPr/>
        <w:t>causando</w:t>
      </w:r>
      <w:r>
        <w:rPr>
          <w:spacing w:val="-6"/>
        </w:rPr>
        <w:t> </w:t>
      </w:r>
      <w:r>
        <w:rPr/>
        <w:t>gran</w:t>
      </w:r>
      <w:r>
        <w:rPr>
          <w:spacing w:val="-3"/>
        </w:rPr>
        <w:t> </w:t>
      </w:r>
      <w:r>
        <w:rPr/>
        <w:t>cantidad</w:t>
      </w:r>
      <w:r>
        <w:rPr>
          <w:spacing w:val="-58"/>
        </w:rPr>
        <w:t> </w:t>
      </w:r>
      <w:r>
        <w:rPr/>
        <w:t>de</w:t>
      </w:r>
      <w:r>
        <w:rPr>
          <w:spacing w:val="-7"/>
        </w:rPr>
        <w:t> </w:t>
      </w:r>
      <w:r>
        <w:rPr/>
        <w:t>salpicaduras</w:t>
      </w:r>
      <w:r>
        <w:rPr>
          <w:spacing w:val="-4"/>
        </w:rPr>
        <w:t> </w:t>
      </w:r>
      <w:r>
        <w:rPr/>
        <w:t>y</w:t>
      </w:r>
      <w:r>
        <w:rPr>
          <w:spacing w:val="-6"/>
        </w:rPr>
        <w:t> </w:t>
      </w:r>
      <w:r>
        <w:rPr/>
        <w:t>una</w:t>
      </w:r>
      <w:r>
        <w:rPr>
          <w:spacing w:val="-5"/>
        </w:rPr>
        <w:t> </w:t>
      </w:r>
      <w:r>
        <w:rPr/>
        <w:t>alta</w:t>
      </w:r>
      <w:r>
        <w:rPr>
          <w:spacing w:val="-5"/>
        </w:rPr>
        <w:t> </w:t>
      </w:r>
      <w:r>
        <w:rPr/>
        <w:t>penetración</w:t>
      </w:r>
      <w:r>
        <w:rPr>
          <w:spacing w:val="-3"/>
        </w:rPr>
        <w:t> </w:t>
      </w:r>
      <w:r>
        <w:rPr/>
        <w:t>en</w:t>
      </w:r>
      <w:r>
        <w:rPr>
          <w:spacing w:val="-6"/>
        </w:rPr>
        <w:t> </w:t>
      </w:r>
      <w:r>
        <w:rPr/>
        <w:t>comparación</w:t>
      </w:r>
      <w:r>
        <w:rPr>
          <w:spacing w:val="-6"/>
        </w:rPr>
        <w:t> </w:t>
      </w:r>
      <w:r>
        <w:rPr/>
        <w:t>con</w:t>
      </w:r>
      <w:r>
        <w:rPr>
          <w:spacing w:val="-6"/>
        </w:rPr>
        <w:t> </w:t>
      </w:r>
      <w:r>
        <w:rPr/>
        <w:t>otros;</w:t>
      </w:r>
      <w:r>
        <w:rPr>
          <w:spacing w:val="-6"/>
        </w:rPr>
        <w:t> </w:t>
      </w:r>
      <w:r>
        <w:rPr/>
        <w:t>los</w:t>
      </w:r>
      <w:r>
        <w:rPr>
          <w:spacing w:val="-3"/>
        </w:rPr>
        <w:t> </w:t>
      </w:r>
      <w:r>
        <w:rPr/>
        <w:t>electrodos</w:t>
      </w:r>
      <w:r>
        <w:rPr>
          <w:spacing w:val="-6"/>
        </w:rPr>
        <w:t> </w:t>
      </w:r>
      <w:r>
        <w:rPr/>
        <w:t>con</w:t>
      </w:r>
      <w:r>
        <w:rPr>
          <w:spacing w:val="-6"/>
        </w:rPr>
        <w:t> </w:t>
      </w:r>
      <w:r>
        <w:rPr/>
        <w:t>revestimiento</w:t>
      </w:r>
      <w:r>
        <w:rPr>
          <w:spacing w:val="-58"/>
        </w:rPr>
        <w:t> </w:t>
      </w:r>
      <w:r>
        <w:rPr/>
        <w:t>de</w:t>
      </w:r>
      <w:r>
        <w:rPr>
          <w:spacing w:val="-10"/>
        </w:rPr>
        <w:t> </w:t>
      </w:r>
      <w:r>
        <w:rPr/>
        <w:t>celulosa</w:t>
      </w:r>
      <w:r>
        <w:rPr>
          <w:spacing w:val="-9"/>
        </w:rPr>
        <w:t> </w:t>
      </w:r>
      <w:r>
        <w:rPr/>
        <w:t>se</w:t>
      </w:r>
      <w:r>
        <w:rPr>
          <w:spacing w:val="-7"/>
        </w:rPr>
        <w:t> </w:t>
      </w:r>
      <w:r>
        <w:rPr/>
        <w:t>recomiendan</w:t>
      </w:r>
      <w:r>
        <w:rPr>
          <w:spacing w:val="-9"/>
        </w:rPr>
        <w:t> </w:t>
      </w:r>
      <w:r>
        <w:rPr/>
        <w:t>especialmente</w:t>
      </w:r>
      <w:r>
        <w:rPr>
          <w:spacing w:val="-9"/>
        </w:rPr>
        <w:t> </w:t>
      </w:r>
      <w:r>
        <w:rPr/>
        <w:t>para</w:t>
      </w:r>
      <w:r>
        <w:rPr>
          <w:spacing w:val="-10"/>
        </w:rPr>
        <w:t> </w:t>
      </w:r>
      <w:r>
        <w:rPr/>
        <w:t>la</w:t>
      </w:r>
      <w:r>
        <w:rPr>
          <w:spacing w:val="-6"/>
        </w:rPr>
        <w:t> </w:t>
      </w:r>
      <w:r>
        <w:rPr/>
        <w:t>soldadura</w:t>
      </w:r>
      <w:r>
        <w:rPr>
          <w:spacing w:val="-10"/>
        </w:rPr>
        <w:t> </w:t>
      </w:r>
      <w:r>
        <w:rPr/>
        <w:t>fuera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posición</w:t>
      </w:r>
      <w:r>
        <w:rPr>
          <w:spacing w:val="-8"/>
        </w:rPr>
        <w:t> </w:t>
      </w:r>
      <w:r>
        <w:rPr/>
        <w:t>plana,</w:t>
      </w:r>
      <w:r>
        <w:rPr>
          <w:spacing w:val="-8"/>
        </w:rPr>
        <w:t> </w:t>
      </w:r>
      <w:r>
        <w:rPr/>
        <w:t>con</w:t>
      </w:r>
      <w:r>
        <w:rPr>
          <w:spacing w:val="-9"/>
        </w:rPr>
        <w:t> </w:t>
      </w:r>
      <w:r>
        <w:rPr/>
        <w:t>amplia</w:t>
      </w:r>
      <w:r>
        <w:rPr>
          <w:spacing w:val="-58"/>
        </w:rPr>
        <w:t> </w:t>
      </w:r>
      <w:r>
        <w:rPr/>
        <w:t>aplicación en la soldadura circunferencial de tuberías. Debido a la alta penetración y grandes</w:t>
      </w:r>
      <w:r>
        <w:rPr>
          <w:spacing w:val="1"/>
        </w:rPr>
        <w:t> </w:t>
      </w:r>
      <w:r>
        <w:rPr/>
        <w:t>pérdidas</w:t>
      </w:r>
      <w:r>
        <w:rPr>
          <w:spacing w:val="-1"/>
        </w:rPr>
        <w:t> </w:t>
      </w:r>
      <w:r>
        <w:rPr/>
        <w:t>por salpicaduras, no se</w:t>
      </w:r>
      <w:r>
        <w:rPr>
          <w:spacing w:val="-2"/>
        </w:rPr>
        <w:t> </w:t>
      </w:r>
      <w:r>
        <w:rPr/>
        <w:t>recomiendan para</w:t>
      </w:r>
      <w:r>
        <w:rPr>
          <w:spacing w:val="1"/>
        </w:rPr>
        <w:t> </w:t>
      </w:r>
      <w:r>
        <w:rPr/>
        <w:t>el llenado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biseles.</w:t>
      </w:r>
    </w:p>
    <w:p>
      <w:pPr>
        <w:pStyle w:val="BodyText"/>
        <w:ind w:left="403"/>
        <w:jc w:val="both"/>
      </w:pPr>
      <w:r>
        <w:rPr/>
        <w:t>Sus</w:t>
      </w:r>
      <w:r>
        <w:rPr>
          <w:spacing w:val="-2"/>
        </w:rPr>
        <w:t> </w:t>
      </w:r>
      <w:r>
        <w:rPr/>
        <w:t>características</w:t>
      </w:r>
      <w:r>
        <w:rPr>
          <w:spacing w:val="-2"/>
        </w:rPr>
        <w:t> </w:t>
      </w:r>
      <w:r>
        <w:rPr/>
        <w:t>son.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Máxima</w:t>
      </w:r>
      <w:r>
        <w:rPr>
          <w:spacing w:val="-6"/>
          <w:sz w:val="24"/>
        </w:rPr>
        <w:t> </w:t>
      </w:r>
      <w:r>
        <w:rPr>
          <w:sz w:val="24"/>
        </w:rPr>
        <w:t>penetración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Solidificación</w:t>
      </w:r>
      <w:r>
        <w:rPr>
          <w:spacing w:val="-6"/>
          <w:sz w:val="24"/>
        </w:rPr>
        <w:t> </w:t>
      </w:r>
      <w:r>
        <w:rPr>
          <w:sz w:val="24"/>
        </w:rPr>
        <w:t>rápida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Buenas</w:t>
      </w:r>
      <w:r>
        <w:rPr>
          <w:spacing w:val="-3"/>
          <w:sz w:val="24"/>
        </w:rPr>
        <w:t> </w:t>
      </w:r>
      <w:r>
        <w:rPr>
          <w:sz w:val="24"/>
        </w:rPr>
        <w:t>características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resistencia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Elasticidad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ductilidad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82" w:after="0"/>
        <w:ind w:left="828" w:right="0" w:hanging="426"/>
        <w:jc w:val="left"/>
        <w:rPr>
          <w:sz w:val="24"/>
        </w:rPr>
      </w:pPr>
      <w:r>
        <w:rPr>
          <w:sz w:val="24"/>
        </w:rPr>
        <w:t>Presentación</w:t>
      </w:r>
      <w:r>
        <w:rPr>
          <w:spacing w:val="-3"/>
          <w:sz w:val="24"/>
        </w:rPr>
        <w:t> </w:t>
      </w:r>
      <w:r>
        <w:rPr>
          <w:sz w:val="24"/>
        </w:rPr>
        <w:t>regular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ind w:left="403"/>
      </w:pPr>
      <w:r>
        <w:rPr>
          <w:u w:val="single"/>
        </w:rPr>
        <w:t>Rutilicos.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denominan</w:t>
      </w:r>
      <w:r>
        <w:rPr>
          <w:spacing w:val="-9"/>
        </w:rPr>
        <w:t> </w:t>
      </w:r>
      <w:r>
        <w:rPr/>
        <w:t>así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alto</w:t>
      </w:r>
      <w:r>
        <w:rPr>
          <w:spacing w:val="-9"/>
        </w:rPr>
        <w:t> </w:t>
      </w:r>
      <w:r>
        <w:rPr/>
        <w:t>contenido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rutilo</w:t>
      </w:r>
      <w:r>
        <w:rPr>
          <w:spacing w:val="-10"/>
        </w:rPr>
        <w:t> </w:t>
      </w:r>
      <w:r>
        <w:rPr/>
        <w:t>(óxido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titanio)</w:t>
      </w:r>
      <w:r>
        <w:rPr>
          <w:spacing w:val="-7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8"/>
        </w:rPr>
        <w:t> </w:t>
      </w:r>
      <w:r>
        <w:rPr/>
        <w:t>revestimiento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90"/>
        <w:ind w:left="120"/>
      </w:pPr>
      <w:r>
        <w:rPr/>
        <w:t>y</w:t>
      </w:r>
      <w:r>
        <w:rPr>
          <w:spacing w:val="-1"/>
        </w:rPr>
        <w:t> </w:t>
      </w:r>
      <w:r>
        <w:rPr/>
        <w:t>producen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escoria</w:t>
      </w:r>
      <w:r>
        <w:rPr>
          <w:spacing w:val="-3"/>
        </w:rPr>
        <w:t> </w:t>
      </w:r>
      <w:r>
        <w:rPr/>
        <w:t>rica,</w:t>
      </w:r>
      <w:r>
        <w:rPr>
          <w:spacing w:val="-1"/>
        </w:rPr>
        <w:t> </w:t>
      </w:r>
      <w:r>
        <w:rPr/>
        <w:t>densa</w:t>
      </w:r>
      <w:r>
        <w:rPr>
          <w:spacing w:val="-1"/>
        </w:rPr>
        <w:t> </w:t>
      </w:r>
      <w:r>
        <w:rPr/>
        <w:t>y</w:t>
      </w:r>
      <w:r>
        <w:rPr>
          <w:spacing w:val="1"/>
        </w:rPr>
        <w:t> </w:t>
      </w:r>
      <w:r>
        <w:rPr/>
        <w:t>fácilmente</w:t>
      </w:r>
      <w:r>
        <w:rPr>
          <w:spacing w:val="-2"/>
        </w:rPr>
        <w:t> </w:t>
      </w:r>
      <w:r>
        <w:rPr/>
        <w:t>extraíble.</w:t>
      </w:r>
    </w:p>
    <w:p>
      <w:pPr>
        <w:pStyle w:val="BodyText"/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Los electrodos con este recubrimiento son fáciles de manejar y se pueden utilizar en cualquier</w:t>
      </w:r>
      <w:r>
        <w:rPr>
          <w:spacing w:val="-57"/>
        </w:rPr>
        <w:t> </w:t>
      </w:r>
      <w:r>
        <w:rPr/>
        <w:t>posición, excepto</w:t>
      </w:r>
      <w:r>
        <w:rPr>
          <w:spacing w:val="1"/>
        </w:rPr>
        <w:t> </w:t>
      </w:r>
      <w:r>
        <w:rPr/>
        <w:t>cuando contiene un</w:t>
      </w:r>
      <w:r>
        <w:rPr>
          <w:spacing w:val="1"/>
        </w:rPr>
        <w:t> </w:t>
      </w:r>
      <w:r>
        <w:rPr/>
        <w:t>gran</w:t>
      </w:r>
      <w:r>
        <w:rPr>
          <w:spacing w:val="1"/>
        </w:rPr>
        <w:t> </w:t>
      </w:r>
      <w:r>
        <w:rPr/>
        <w:t>contenido de polvo de hierro; son considerados</w:t>
      </w:r>
      <w:r>
        <w:rPr>
          <w:spacing w:val="1"/>
        </w:rPr>
        <w:t> </w:t>
      </w:r>
      <w:r>
        <w:rPr/>
        <w:t>altamente versátil y de uso común. Cuando se utiliza en corriente continua o alterna, producen un</w:t>
      </w:r>
      <w:r>
        <w:rPr>
          <w:spacing w:val="-57"/>
        </w:rPr>
        <w:t> </w:t>
      </w:r>
      <w:r>
        <w:rPr/>
        <w:t>cordón</w:t>
      </w:r>
      <w:r>
        <w:rPr>
          <w:spacing w:val="-6"/>
        </w:rPr>
        <w:t> </w:t>
      </w:r>
      <w:r>
        <w:rPr/>
        <w:t>bien</w:t>
      </w:r>
      <w:r>
        <w:rPr>
          <w:spacing w:val="-4"/>
        </w:rPr>
        <w:t> </w:t>
      </w:r>
      <w:r>
        <w:rPr/>
        <w:t>parecido,</w:t>
      </w:r>
      <w:r>
        <w:rPr>
          <w:spacing w:val="-3"/>
        </w:rPr>
        <w:t> </w:t>
      </w:r>
      <w:r>
        <w:rPr/>
        <w:t>pero</w:t>
      </w:r>
      <w:r>
        <w:rPr>
          <w:spacing w:val="-4"/>
        </w:rPr>
        <w:t> </w:t>
      </w:r>
      <w:r>
        <w:rPr/>
        <w:t>con</w:t>
      </w:r>
      <w:r>
        <w:rPr>
          <w:spacing w:val="-4"/>
        </w:rPr>
        <w:t> </w:t>
      </w:r>
      <w:r>
        <w:rPr/>
        <w:t>media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baja</w:t>
      </w:r>
      <w:r>
        <w:rPr>
          <w:spacing w:val="-4"/>
        </w:rPr>
        <w:t> </w:t>
      </w:r>
      <w:r>
        <w:rPr/>
        <w:t>penetración.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resistencia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2"/>
        </w:rPr>
        <w:t> </w:t>
      </w:r>
      <w:r>
        <w:rPr/>
        <w:t>fisuración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caliente</w:t>
      </w:r>
      <w:r>
        <w:rPr>
          <w:spacing w:val="-58"/>
        </w:rPr>
        <w:t> </w:t>
      </w:r>
      <w:r>
        <w:rPr/>
        <w:t>es</w:t>
      </w:r>
      <w:r>
        <w:rPr>
          <w:spacing w:val="-1"/>
        </w:rPr>
        <w:t> </w:t>
      </w:r>
      <w:r>
        <w:rPr/>
        <w:t>relativamente baja.</w:t>
      </w:r>
    </w:p>
    <w:p>
      <w:pPr>
        <w:pStyle w:val="BodyText"/>
        <w:spacing w:before="1"/>
        <w:ind w:left="403"/>
        <w:jc w:val="both"/>
      </w:pPr>
      <w:r>
        <w:rPr/>
        <w:t>Sus</w:t>
      </w:r>
      <w:r>
        <w:rPr>
          <w:spacing w:val="-2"/>
        </w:rPr>
        <w:t> </w:t>
      </w:r>
      <w:r>
        <w:rPr/>
        <w:t>características</w:t>
      </w:r>
      <w:r>
        <w:rPr>
          <w:spacing w:val="-2"/>
        </w:rPr>
        <w:t> </w:t>
      </w:r>
      <w:r>
        <w:rPr/>
        <w:t>son.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Penetración</w:t>
      </w:r>
      <w:r>
        <w:rPr>
          <w:spacing w:val="-1"/>
          <w:sz w:val="24"/>
        </w:rPr>
        <w:t> </w:t>
      </w:r>
      <w:r>
        <w:rPr>
          <w:sz w:val="24"/>
        </w:rPr>
        <w:t>mediana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baja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Arco</w:t>
      </w:r>
      <w:r>
        <w:rPr>
          <w:spacing w:val="-1"/>
          <w:sz w:val="24"/>
        </w:rPr>
        <w:t> </w:t>
      </w:r>
      <w:r>
        <w:rPr>
          <w:sz w:val="24"/>
        </w:rPr>
        <w:t>suave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Buena</w:t>
      </w:r>
      <w:r>
        <w:rPr>
          <w:spacing w:val="-3"/>
          <w:sz w:val="24"/>
        </w:rPr>
        <w:t> </w:t>
      </w:r>
      <w:r>
        <w:rPr>
          <w:sz w:val="24"/>
        </w:rPr>
        <w:t>presentación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Buena</w:t>
      </w:r>
      <w:r>
        <w:rPr>
          <w:spacing w:val="-3"/>
          <w:sz w:val="24"/>
        </w:rPr>
        <w:t> </w:t>
      </w:r>
      <w:r>
        <w:rPr>
          <w:sz w:val="24"/>
        </w:rPr>
        <w:t>resistencia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/>
        <w:ind w:left="403"/>
        <w:jc w:val="both"/>
      </w:pPr>
      <w:r>
        <w:rPr>
          <w:u w:val="single"/>
        </w:rPr>
        <w:t>Minerales</w:t>
      </w:r>
      <w:r>
        <w:rPr/>
        <w:t>.</w:t>
      </w:r>
      <w:r>
        <w:rPr>
          <w:spacing w:val="18"/>
        </w:rPr>
        <w:t> </w:t>
      </w:r>
      <w:r>
        <w:rPr/>
        <w:t>Los</w:t>
      </w:r>
      <w:r>
        <w:rPr>
          <w:spacing w:val="18"/>
        </w:rPr>
        <w:t> </w:t>
      </w:r>
      <w:r>
        <w:rPr/>
        <w:t>principales</w:t>
      </w:r>
      <w:r>
        <w:rPr>
          <w:spacing w:val="19"/>
        </w:rPr>
        <w:t> </w:t>
      </w:r>
      <w:r>
        <w:rPr/>
        <w:t>componentes</w:t>
      </w:r>
      <w:r>
        <w:rPr>
          <w:spacing w:val="20"/>
        </w:rPr>
        <w:t> </w:t>
      </w:r>
      <w:r>
        <w:rPr/>
        <w:t>del</w:t>
      </w:r>
      <w:r>
        <w:rPr>
          <w:spacing w:val="19"/>
        </w:rPr>
        <w:t> </w:t>
      </w:r>
      <w:r>
        <w:rPr/>
        <w:t>revestimiento</w:t>
      </w:r>
      <w:r>
        <w:rPr>
          <w:spacing w:val="22"/>
        </w:rPr>
        <w:t> </w:t>
      </w:r>
      <w:r>
        <w:rPr/>
        <w:t>de</w:t>
      </w:r>
      <w:r>
        <w:rPr>
          <w:spacing w:val="18"/>
        </w:rPr>
        <w:t> </w:t>
      </w:r>
      <w:r>
        <w:rPr/>
        <w:t>estos</w:t>
      </w:r>
      <w:r>
        <w:rPr>
          <w:spacing w:val="18"/>
        </w:rPr>
        <w:t> </w:t>
      </w:r>
      <w:r>
        <w:rPr/>
        <w:t>electrodos</w:t>
      </w:r>
      <w:r>
        <w:rPr>
          <w:spacing w:val="19"/>
        </w:rPr>
        <w:t> </w:t>
      </w:r>
      <w:r>
        <w:rPr/>
        <w:t>son</w:t>
      </w:r>
      <w:r>
        <w:rPr>
          <w:spacing w:val="18"/>
        </w:rPr>
        <w:t> </w:t>
      </w:r>
      <w:r>
        <w:rPr/>
        <w:t>óxidos</w:t>
      </w:r>
      <w:r>
        <w:rPr>
          <w:spacing w:val="22"/>
        </w:rPr>
        <w:t> </w:t>
      </w:r>
      <w:r>
        <w:rPr/>
        <w:t>de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90"/>
        <w:ind w:left="120"/>
      </w:pPr>
      <w:r>
        <w:rPr/>
        <w:t>hierro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manganeso.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403"/>
      </w:pPr>
      <w:r>
        <w:rPr/>
        <w:t>Sus</w:t>
      </w:r>
      <w:r>
        <w:rPr>
          <w:spacing w:val="-2"/>
        </w:rPr>
        <w:t> </w:t>
      </w:r>
      <w:r>
        <w:rPr/>
        <w:t>características</w:t>
      </w:r>
      <w:r>
        <w:rPr>
          <w:spacing w:val="-2"/>
        </w:rPr>
        <w:t> </w:t>
      </w:r>
      <w:r>
        <w:rPr/>
        <w:t>son.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Buena</w:t>
      </w:r>
      <w:r>
        <w:rPr>
          <w:spacing w:val="-3"/>
          <w:sz w:val="24"/>
        </w:rPr>
        <w:t> </w:t>
      </w:r>
      <w:r>
        <w:rPr>
          <w:sz w:val="24"/>
        </w:rPr>
        <w:t>penetración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Buena</w:t>
      </w:r>
      <w:r>
        <w:rPr>
          <w:spacing w:val="-2"/>
          <w:sz w:val="24"/>
        </w:rPr>
        <w:t> </w:t>
      </w:r>
      <w:r>
        <w:rPr>
          <w:sz w:val="24"/>
        </w:rPr>
        <w:t>apariencia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depósito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Buenas</w:t>
      </w:r>
      <w:r>
        <w:rPr>
          <w:spacing w:val="-2"/>
          <w:sz w:val="24"/>
        </w:rPr>
        <w:t> </w:t>
      </w:r>
      <w:r>
        <w:rPr>
          <w:sz w:val="24"/>
        </w:rPr>
        <w:t>propiedades</w:t>
      </w:r>
      <w:r>
        <w:rPr>
          <w:spacing w:val="-2"/>
          <w:sz w:val="24"/>
        </w:rPr>
        <w:t> </w:t>
      </w:r>
      <w:r>
        <w:rPr>
          <w:sz w:val="24"/>
        </w:rPr>
        <w:t>mecánicas</w:t>
      </w:r>
    </w:p>
    <w:p>
      <w:pPr>
        <w:pStyle w:val="BodyText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Alta</w:t>
      </w:r>
      <w:r>
        <w:rPr>
          <w:spacing w:val="-1"/>
          <w:sz w:val="24"/>
        </w:rPr>
        <w:t> </w:t>
      </w:r>
      <w:r>
        <w:rPr>
          <w:sz w:val="24"/>
        </w:rPr>
        <w:t>velocidad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deposición</w:t>
      </w:r>
    </w:p>
    <w:p>
      <w:pPr>
        <w:pStyle w:val="BodyText"/>
      </w:pPr>
    </w:p>
    <w:p>
      <w:pPr>
        <w:pStyle w:val="BodyText"/>
        <w:ind w:left="403"/>
      </w:pPr>
      <w:r>
        <w:rPr>
          <w:u w:val="single"/>
        </w:rPr>
        <w:t>Básicos</w:t>
      </w:r>
      <w:r>
        <w:rPr>
          <w:spacing w:val="49"/>
          <w:u w:val="single"/>
        </w:rPr>
        <w:t> </w:t>
      </w:r>
      <w:r>
        <w:rPr>
          <w:u w:val="single"/>
        </w:rPr>
        <w:t>o</w:t>
      </w:r>
      <w:r>
        <w:rPr>
          <w:spacing w:val="50"/>
          <w:u w:val="single"/>
        </w:rPr>
        <w:t> </w:t>
      </w:r>
      <w:r>
        <w:rPr>
          <w:u w:val="single"/>
        </w:rPr>
        <w:t>bajo</w:t>
      </w:r>
      <w:r>
        <w:rPr>
          <w:spacing w:val="49"/>
          <w:u w:val="single"/>
        </w:rPr>
        <w:t> </w:t>
      </w:r>
      <w:r>
        <w:rPr>
          <w:u w:val="single"/>
        </w:rPr>
        <w:t>hidrógeno.</w:t>
      </w:r>
      <w:r>
        <w:rPr>
          <w:spacing w:val="50"/>
        </w:rPr>
        <w:t> </w:t>
      </w:r>
      <w:r>
        <w:rPr/>
        <w:t>El</w:t>
      </w:r>
      <w:r>
        <w:rPr>
          <w:spacing w:val="49"/>
        </w:rPr>
        <w:t> </w:t>
      </w:r>
      <w:r>
        <w:rPr/>
        <w:t>revestimiento</w:t>
      </w:r>
      <w:r>
        <w:rPr>
          <w:spacing w:val="50"/>
        </w:rPr>
        <w:t> </w:t>
      </w:r>
      <w:r>
        <w:rPr/>
        <w:t>de</w:t>
      </w:r>
      <w:r>
        <w:rPr>
          <w:spacing w:val="48"/>
        </w:rPr>
        <w:t> </w:t>
      </w:r>
      <w:r>
        <w:rPr/>
        <w:t>base</w:t>
      </w:r>
      <w:r>
        <w:rPr>
          <w:spacing w:val="49"/>
        </w:rPr>
        <w:t> </w:t>
      </w:r>
      <w:r>
        <w:rPr/>
        <w:t>de</w:t>
      </w:r>
      <w:r>
        <w:rPr>
          <w:spacing w:val="49"/>
        </w:rPr>
        <w:t> </w:t>
      </w:r>
      <w:r>
        <w:rPr/>
        <w:t>estos</w:t>
      </w:r>
      <w:r>
        <w:rPr>
          <w:spacing w:val="52"/>
        </w:rPr>
        <w:t> </w:t>
      </w:r>
      <w:r>
        <w:rPr/>
        <w:t>electrodos</w:t>
      </w:r>
      <w:r>
        <w:rPr>
          <w:spacing w:val="50"/>
        </w:rPr>
        <w:t> </w:t>
      </w:r>
      <w:r>
        <w:rPr/>
        <w:t>contiene</w:t>
      </w:r>
      <w:r>
        <w:rPr>
          <w:spacing w:val="48"/>
        </w:rPr>
        <w:t> </w:t>
      </w:r>
      <w:r>
        <w:rPr/>
        <w:t>grandes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line="480" w:lineRule="auto" w:before="90"/>
        <w:ind w:left="120" w:right="763"/>
      </w:pPr>
      <w:r>
        <w:rPr/>
        <w:t>cantidades</w:t>
      </w:r>
      <w:r>
        <w:rPr>
          <w:spacing w:val="50"/>
        </w:rPr>
        <w:t> </w:t>
      </w:r>
      <w:r>
        <w:rPr/>
        <w:t>de</w:t>
      </w:r>
      <w:r>
        <w:rPr>
          <w:spacing w:val="50"/>
        </w:rPr>
        <w:t> </w:t>
      </w:r>
      <w:r>
        <w:rPr/>
        <w:t>carbonato</w:t>
      </w:r>
      <w:r>
        <w:rPr>
          <w:spacing w:val="53"/>
        </w:rPr>
        <w:t> </w:t>
      </w:r>
      <w:r>
        <w:rPr/>
        <w:t>de</w:t>
      </w:r>
      <w:r>
        <w:rPr>
          <w:spacing w:val="50"/>
        </w:rPr>
        <w:t> </w:t>
      </w:r>
      <w:r>
        <w:rPr/>
        <w:t>calcio</w:t>
      </w:r>
      <w:r>
        <w:rPr>
          <w:spacing w:val="51"/>
        </w:rPr>
        <w:t> </w:t>
      </w:r>
      <w:r>
        <w:rPr/>
        <w:t>o</w:t>
      </w:r>
      <w:r>
        <w:rPr>
          <w:spacing w:val="50"/>
        </w:rPr>
        <w:t> </w:t>
      </w:r>
      <w:r>
        <w:rPr/>
        <w:t>de</w:t>
      </w:r>
      <w:r>
        <w:rPr>
          <w:spacing w:val="50"/>
        </w:rPr>
        <w:t> </w:t>
      </w:r>
      <w:r>
        <w:rPr/>
        <w:t>otro</w:t>
      </w:r>
      <w:r>
        <w:rPr>
          <w:spacing w:val="51"/>
        </w:rPr>
        <w:t> </w:t>
      </w:r>
      <w:r>
        <w:rPr/>
        <w:t>material</w:t>
      </w:r>
      <w:r>
        <w:rPr>
          <w:spacing w:val="50"/>
        </w:rPr>
        <w:t> </w:t>
      </w:r>
      <w:r>
        <w:rPr/>
        <w:t>y</w:t>
      </w:r>
      <w:r>
        <w:rPr>
          <w:spacing w:val="51"/>
        </w:rPr>
        <w:t> </w:t>
      </w:r>
      <w:r>
        <w:rPr/>
        <w:t>fluorita.</w:t>
      </w:r>
      <w:r>
        <w:rPr>
          <w:spacing w:val="51"/>
        </w:rPr>
        <w:t> </w:t>
      </w:r>
      <w:r>
        <w:rPr/>
        <w:t>Estos</w:t>
      </w:r>
      <w:r>
        <w:rPr>
          <w:spacing w:val="48"/>
        </w:rPr>
        <w:t> </w:t>
      </w:r>
      <w:r>
        <w:rPr/>
        <w:t>componentes</w:t>
      </w:r>
      <w:r>
        <w:rPr>
          <w:spacing w:val="51"/>
        </w:rPr>
        <w:t> </w:t>
      </w:r>
      <w:r>
        <w:rPr/>
        <w:t>son</w:t>
      </w:r>
      <w:r>
        <w:rPr>
          <w:spacing w:val="50"/>
        </w:rPr>
        <w:t> </w:t>
      </w:r>
      <w:r>
        <w:rPr/>
        <w:t>los</w:t>
      </w:r>
      <w:r>
        <w:rPr>
          <w:spacing w:val="-57"/>
        </w:rPr>
        <w:t> </w:t>
      </w:r>
      <w:r>
        <w:rPr/>
        <w:t>responsables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la</w:t>
      </w:r>
      <w:r>
        <w:rPr>
          <w:spacing w:val="38"/>
        </w:rPr>
        <w:t> </w:t>
      </w:r>
      <w:r>
        <w:rPr/>
        <w:t>generación</w:t>
      </w:r>
      <w:r>
        <w:rPr>
          <w:spacing w:val="38"/>
        </w:rPr>
        <w:t> </w:t>
      </w:r>
      <w:r>
        <w:rPr/>
        <w:t>de</w:t>
      </w:r>
      <w:r>
        <w:rPr>
          <w:spacing w:val="36"/>
        </w:rPr>
        <w:t> </w:t>
      </w:r>
      <w:r>
        <w:rPr/>
        <w:t>escoria</w:t>
      </w:r>
      <w:r>
        <w:rPr>
          <w:spacing w:val="39"/>
        </w:rPr>
        <w:t> </w:t>
      </w:r>
      <w:r>
        <w:rPr/>
        <w:t>con</w:t>
      </w:r>
      <w:r>
        <w:rPr>
          <w:spacing w:val="39"/>
        </w:rPr>
        <w:t> </w:t>
      </w:r>
      <w:r>
        <w:rPr/>
        <w:t>características</w:t>
      </w:r>
      <w:r>
        <w:rPr>
          <w:spacing w:val="38"/>
        </w:rPr>
        <w:t> </w:t>
      </w:r>
      <w:r>
        <w:rPr/>
        <w:t>básicas,</w:t>
      </w:r>
      <w:r>
        <w:rPr>
          <w:spacing w:val="38"/>
        </w:rPr>
        <w:t> </w:t>
      </w:r>
      <w:r>
        <w:rPr/>
        <w:t>protege</w:t>
      </w:r>
      <w:r>
        <w:rPr>
          <w:spacing w:val="35"/>
        </w:rPr>
        <w:t> </w:t>
      </w:r>
      <w:r>
        <w:rPr/>
        <w:t>la</w:t>
      </w:r>
      <w:r>
        <w:rPr>
          <w:spacing w:val="37"/>
        </w:rPr>
        <w:t> </w:t>
      </w:r>
      <w:r>
        <w:rPr/>
        <w:t>soldadura</w:t>
      </w:r>
      <w:r>
        <w:rPr>
          <w:spacing w:val="37"/>
        </w:rPr>
        <w:t> </w:t>
      </w:r>
      <w:r>
        <w:rPr/>
        <w:t>del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4"/>
        <w:jc w:val="both"/>
      </w:pPr>
      <w:r>
        <w:rPr/>
        <w:t>contacto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atmósfera.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escoria</w:t>
      </w:r>
      <w:r>
        <w:rPr>
          <w:spacing w:val="1"/>
        </w:rPr>
        <w:t> </w:t>
      </w:r>
      <w:r>
        <w:rPr/>
        <w:t>ejerce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beneficiosa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soldadura</w:t>
      </w:r>
      <w:r>
        <w:rPr>
          <w:spacing w:val="1"/>
        </w:rPr>
        <w:t> </w:t>
      </w:r>
      <w:r>
        <w:rPr/>
        <w:t>desulfurando</w:t>
      </w:r>
      <w:r>
        <w:rPr>
          <w:spacing w:val="-1"/>
        </w:rPr>
        <w:t> </w:t>
      </w:r>
      <w:r>
        <w:rPr/>
        <w:t>y reduciendo el riesgo de</w:t>
      </w:r>
      <w:r>
        <w:rPr>
          <w:spacing w:val="-1"/>
        </w:rPr>
        <w:t> </w:t>
      </w:r>
      <w:r>
        <w:rPr/>
        <w:t>grietas de</w:t>
      </w:r>
      <w:r>
        <w:rPr>
          <w:spacing w:val="-1"/>
        </w:rPr>
        <w:t> </w:t>
      </w:r>
      <w:r>
        <w:rPr/>
        <w:t>solidificación.</w:t>
      </w:r>
    </w:p>
    <w:p>
      <w:pPr>
        <w:pStyle w:val="BodyText"/>
        <w:spacing w:line="480" w:lineRule="auto"/>
        <w:ind w:left="120" w:right="764" w:firstLine="283"/>
        <w:jc w:val="both"/>
      </w:pPr>
      <w:r>
        <w:rPr/>
        <w:t>Este</w:t>
      </w:r>
      <w:r>
        <w:rPr>
          <w:spacing w:val="1"/>
        </w:rPr>
        <w:t> </w:t>
      </w:r>
      <w:r>
        <w:rPr/>
        <w:t>recubrimiento</w:t>
      </w:r>
      <w:r>
        <w:rPr>
          <w:spacing w:val="1"/>
        </w:rPr>
        <w:t> </w:t>
      </w:r>
      <w:r>
        <w:rPr/>
        <w:t>produce</w:t>
      </w:r>
      <w:r>
        <w:rPr>
          <w:spacing w:val="1"/>
        </w:rPr>
        <w:t> </w:t>
      </w:r>
      <w:r>
        <w:rPr/>
        <w:t>soldaduras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contenido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hidrógeno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minimiza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agrietamiento y fragilidad. Los electrodos recubiertos básicos son adecuados para la soldadura de</w:t>
      </w:r>
      <w:r>
        <w:rPr>
          <w:spacing w:val="-57"/>
        </w:rPr>
        <w:t> </w:t>
      </w:r>
      <w:r>
        <w:rPr/>
        <w:t>grandes</w:t>
      </w:r>
      <w:r>
        <w:rPr>
          <w:spacing w:val="-4"/>
        </w:rPr>
        <w:t> </w:t>
      </w:r>
      <w:r>
        <w:rPr/>
        <w:t>espesores</w:t>
      </w:r>
      <w:r>
        <w:rPr>
          <w:spacing w:val="-4"/>
        </w:rPr>
        <w:t> </w:t>
      </w:r>
      <w:r>
        <w:rPr/>
        <w:t>y</w:t>
      </w:r>
      <w:r>
        <w:rPr>
          <w:spacing w:val="-1"/>
        </w:rPr>
        <w:t> </w:t>
      </w:r>
      <w:r>
        <w:rPr/>
        <w:t>alto</w:t>
      </w:r>
      <w:r>
        <w:rPr>
          <w:spacing w:val="-4"/>
        </w:rPr>
        <w:t> </w:t>
      </w:r>
      <w:r>
        <w:rPr/>
        <w:t>grado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restricción,</w:t>
      </w:r>
      <w:r>
        <w:rPr>
          <w:spacing w:val="-1"/>
        </w:rPr>
        <w:t> </w:t>
      </w:r>
      <w:r>
        <w:rPr/>
        <w:t>es</w:t>
      </w:r>
      <w:r>
        <w:rPr>
          <w:spacing w:val="-4"/>
        </w:rPr>
        <w:t> </w:t>
      </w:r>
      <w:r>
        <w:rPr/>
        <w:t>decir,</w:t>
      </w:r>
      <w:r>
        <w:rPr>
          <w:spacing w:val="-4"/>
        </w:rPr>
        <w:t> </w:t>
      </w:r>
      <w:r>
        <w:rPr/>
        <w:t>dificultad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expansión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contracción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8"/>
        </w:rPr>
        <w:t> </w:t>
      </w:r>
      <w:r>
        <w:rPr/>
        <w:t>pieza.</w:t>
      </w:r>
    </w:p>
    <w:p>
      <w:pPr>
        <w:pStyle w:val="BodyText"/>
        <w:spacing w:line="480" w:lineRule="auto"/>
        <w:ind w:left="403" w:right="763"/>
        <w:jc w:val="both"/>
      </w:pPr>
      <w:r>
        <w:rPr/>
        <w:t>El</w:t>
      </w:r>
      <w:r>
        <w:rPr>
          <w:spacing w:val="-4"/>
        </w:rPr>
        <w:t> </w:t>
      </w:r>
      <w:r>
        <w:rPr/>
        <w:t>revestimiento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base</w:t>
      </w:r>
      <w:r>
        <w:rPr>
          <w:spacing w:val="-2"/>
        </w:rPr>
        <w:t> </w:t>
      </w:r>
      <w:r>
        <w:rPr/>
        <w:t>también</w:t>
      </w:r>
      <w:r>
        <w:rPr>
          <w:spacing w:val="-3"/>
        </w:rPr>
        <w:t> </w:t>
      </w:r>
      <w:r>
        <w:rPr/>
        <w:t>es</w:t>
      </w:r>
      <w:r>
        <w:rPr>
          <w:spacing w:val="-4"/>
        </w:rPr>
        <w:t> </w:t>
      </w:r>
      <w:r>
        <w:rPr/>
        <w:t>adecuado</w:t>
      </w:r>
      <w:r>
        <w:rPr>
          <w:spacing w:val="-3"/>
        </w:rPr>
        <w:t> </w:t>
      </w:r>
      <w:r>
        <w:rPr/>
        <w:t>para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soldadura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aceros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baja</w:t>
      </w:r>
      <w:r>
        <w:rPr>
          <w:spacing w:val="-4"/>
        </w:rPr>
        <w:t> </w:t>
      </w:r>
      <w:r>
        <w:rPr/>
        <w:t>soldabilidad.</w:t>
      </w:r>
      <w:r>
        <w:rPr>
          <w:spacing w:val="-57"/>
        </w:rPr>
        <w:t> </w:t>
      </w:r>
      <w:r>
        <w:rPr/>
        <w:t>Sus</w:t>
      </w:r>
      <w:r>
        <w:rPr>
          <w:spacing w:val="-1"/>
        </w:rPr>
        <w:t> </w:t>
      </w:r>
      <w:r>
        <w:rPr/>
        <w:t>características</w:t>
      </w:r>
      <w:r>
        <w:rPr>
          <w:spacing w:val="1"/>
        </w:rPr>
        <w:t> </w:t>
      </w:r>
      <w:r>
        <w:rPr/>
        <w:t>son.</w:t>
      </w:r>
    </w:p>
    <w:p>
      <w:pPr>
        <w:pStyle w:val="ListParagraph"/>
        <w:numPr>
          <w:ilvl w:val="0"/>
          <w:numId w:val="29"/>
        </w:numPr>
        <w:tabs>
          <w:tab w:pos="829" w:val="left" w:leader="none"/>
        </w:tabs>
        <w:spacing w:line="240" w:lineRule="auto" w:before="2" w:after="0"/>
        <w:ind w:left="828" w:right="0" w:hanging="426"/>
        <w:jc w:val="both"/>
        <w:rPr>
          <w:sz w:val="24"/>
        </w:rPr>
      </w:pPr>
      <w:r>
        <w:rPr>
          <w:sz w:val="24"/>
        </w:rPr>
        <w:t>Alta</w:t>
      </w:r>
      <w:r>
        <w:rPr>
          <w:spacing w:val="-2"/>
          <w:sz w:val="24"/>
        </w:rPr>
        <w:t> </w:t>
      </w:r>
      <w:r>
        <w:rPr>
          <w:sz w:val="24"/>
        </w:rPr>
        <w:t>ductilidad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Máxima</w:t>
      </w:r>
      <w:r>
        <w:rPr>
          <w:spacing w:val="-2"/>
          <w:sz w:val="24"/>
        </w:rPr>
        <w:t> </w:t>
      </w:r>
      <w:r>
        <w:rPr>
          <w:sz w:val="24"/>
        </w:rPr>
        <w:t>resistencia en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depósitos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Alta</w:t>
      </w:r>
      <w:r>
        <w:rPr>
          <w:spacing w:val="-2"/>
          <w:sz w:val="24"/>
        </w:rPr>
        <w:t> </w:t>
      </w:r>
      <w:r>
        <w:rPr>
          <w:sz w:val="24"/>
        </w:rPr>
        <w:t>resistencia a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impactos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baja</w:t>
      </w:r>
      <w:r>
        <w:rPr>
          <w:spacing w:val="-1"/>
          <w:sz w:val="24"/>
        </w:rPr>
        <w:t> </w:t>
      </w:r>
      <w:r>
        <w:rPr>
          <w:sz w:val="24"/>
        </w:rPr>
        <w:t>temperatura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Depósitos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calidad</w:t>
      </w:r>
      <w:r>
        <w:rPr>
          <w:spacing w:val="-2"/>
          <w:sz w:val="24"/>
        </w:rPr>
        <w:t> </w:t>
      </w:r>
      <w:r>
        <w:rPr>
          <w:sz w:val="24"/>
        </w:rPr>
        <w:t>radiográfica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Penetración</w:t>
      </w:r>
      <w:r>
        <w:rPr>
          <w:spacing w:val="-2"/>
          <w:sz w:val="24"/>
        </w:rPr>
        <w:t> </w:t>
      </w:r>
      <w:r>
        <w:rPr>
          <w:sz w:val="24"/>
        </w:rPr>
        <w:t>mediana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alta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/>
        <w:ind w:left="403"/>
        <w:jc w:val="both"/>
      </w:pPr>
      <w:r>
        <w:rPr>
          <w:u w:val="single"/>
        </w:rPr>
        <w:t>Hierro</w:t>
      </w:r>
      <w:r>
        <w:rPr>
          <w:spacing w:val="45"/>
          <w:u w:val="single"/>
        </w:rPr>
        <w:t> </w:t>
      </w:r>
      <w:r>
        <w:rPr>
          <w:u w:val="single"/>
        </w:rPr>
        <w:t>en</w:t>
      </w:r>
      <w:r>
        <w:rPr>
          <w:spacing w:val="100"/>
          <w:u w:val="single"/>
        </w:rPr>
        <w:t> </w:t>
      </w:r>
      <w:r>
        <w:rPr>
          <w:u w:val="single"/>
        </w:rPr>
        <w:t>polvo</w:t>
      </w:r>
      <w:r>
        <w:rPr>
          <w:spacing w:val="102"/>
          <w:u w:val="single"/>
        </w:rPr>
        <w:t> </w:t>
      </w:r>
      <w:r>
        <w:rPr>
          <w:u w:val="single"/>
        </w:rPr>
        <w:t>añadido</w:t>
      </w:r>
      <w:r>
        <w:rPr/>
        <w:t>.</w:t>
      </w:r>
      <w:r>
        <w:rPr>
          <w:spacing w:val="102"/>
        </w:rPr>
        <w:t> </w:t>
      </w:r>
      <w:r>
        <w:rPr/>
        <w:t>A</w:t>
      </w:r>
      <w:r>
        <w:rPr>
          <w:spacing w:val="101"/>
        </w:rPr>
        <w:t> </w:t>
      </w:r>
      <w:r>
        <w:rPr/>
        <w:t>esta</w:t>
      </w:r>
      <w:r>
        <w:rPr>
          <w:spacing w:val="104"/>
        </w:rPr>
        <w:t> </w:t>
      </w:r>
      <w:r>
        <w:rPr/>
        <w:t>clasificación</w:t>
      </w:r>
      <w:r>
        <w:rPr>
          <w:spacing w:val="103"/>
        </w:rPr>
        <w:t> </w:t>
      </w:r>
      <w:r>
        <w:rPr/>
        <w:t>pertenecen</w:t>
      </w:r>
      <w:r>
        <w:rPr>
          <w:spacing w:val="101"/>
        </w:rPr>
        <w:t> </w:t>
      </w:r>
      <w:r>
        <w:rPr/>
        <w:t>todos</w:t>
      </w:r>
      <w:r>
        <w:rPr>
          <w:spacing w:val="102"/>
        </w:rPr>
        <w:t> </w:t>
      </w:r>
      <w:r>
        <w:rPr/>
        <w:t>los</w:t>
      </w:r>
      <w:r>
        <w:rPr>
          <w:spacing w:val="104"/>
        </w:rPr>
        <w:t> </w:t>
      </w:r>
      <w:r>
        <w:rPr/>
        <w:t>electrodos</w:t>
      </w:r>
      <w:r>
        <w:rPr>
          <w:spacing w:val="104"/>
        </w:rPr>
        <w:t> </w:t>
      </w:r>
      <w:r>
        <w:rPr/>
        <w:t>cuyo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line="480" w:lineRule="auto" w:before="90"/>
        <w:ind w:left="120" w:right="763"/>
        <w:jc w:val="both"/>
      </w:pPr>
      <w:r>
        <w:rPr/>
        <w:t>revestimiento contiene una cantidad balanceada de hierro en polvo, con esto se aumenta el</w:t>
      </w:r>
      <w:r>
        <w:rPr>
          <w:spacing w:val="1"/>
        </w:rPr>
        <w:t> </w:t>
      </w:r>
      <w:r>
        <w:rPr/>
        <w:t>rendimiento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electrodo;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polvo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hierro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funde</w:t>
      </w:r>
      <w:r>
        <w:rPr>
          <w:spacing w:val="-6"/>
        </w:rPr>
        <w:t> </w:t>
      </w:r>
      <w:r>
        <w:rPr/>
        <w:t>y</w:t>
      </w:r>
      <w:r>
        <w:rPr>
          <w:spacing w:val="-3"/>
        </w:rPr>
        <w:t> </w:t>
      </w:r>
      <w:r>
        <w:rPr/>
        <w:t>se</w:t>
      </w:r>
      <w:r>
        <w:rPr>
          <w:spacing w:val="-5"/>
        </w:rPr>
        <w:t> </w:t>
      </w:r>
      <w:r>
        <w:rPr/>
        <w:t>incorpora</w:t>
      </w:r>
      <w:r>
        <w:rPr>
          <w:spacing w:val="-6"/>
        </w:rPr>
        <w:t> </w:t>
      </w:r>
      <w:r>
        <w:rPr/>
        <w:t>en el</w:t>
      </w:r>
      <w:r>
        <w:rPr>
          <w:spacing w:val="-3"/>
        </w:rPr>
        <w:t> </w:t>
      </w:r>
      <w:r>
        <w:rPr/>
        <w:t>baño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fusión,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fin</w:t>
      </w:r>
      <w:r>
        <w:rPr>
          <w:spacing w:val="-3"/>
        </w:rPr>
        <w:t> </w:t>
      </w:r>
      <w:r>
        <w:rPr/>
        <w:t>de</w:t>
      </w:r>
      <w:r>
        <w:rPr>
          <w:spacing w:val="-58"/>
        </w:rPr>
        <w:t> </w:t>
      </w:r>
      <w:r>
        <w:rPr/>
        <w:t>mejorar la utilización de la energía del arco, la estabilidad del arco para aumentar - en el caso de</w:t>
      </w:r>
      <w:r>
        <w:rPr>
          <w:spacing w:val="1"/>
        </w:rPr>
        <w:t> </w:t>
      </w:r>
      <w:r>
        <w:rPr/>
        <w:t>adiciones en el revestimiento correspondientes a 50% del peso de metal depositado - hacer el</w:t>
      </w:r>
      <w:r>
        <w:rPr>
          <w:spacing w:val="1"/>
        </w:rPr>
        <w:t> </w:t>
      </w:r>
      <w:r>
        <w:rPr/>
        <w:t>recubrimiento más resistente al calor, permitiendo el uso de soldadura corrientes con valores más</w:t>
      </w:r>
      <w:r>
        <w:rPr>
          <w:spacing w:val="-57"/>
        </w:rPr>
        <w:t> </w:t>
      </w:r>
      <w:r>
        <w:rPr/>
        <w:t>altos, y para aumentar la velocidad de deposición del electrodo. Sin embargo, la adición de polvo</w:t>
      </w:r>
      <w:r>
        <w:rPr>
          <w:spacing w:val="-57"/>
        </w:rPr>
        <w:t> </w:t>
      </w:r>
      <w:r>
        <w:rPr/>
        <w:t>de hierro para el recubrimiento también provoca algunos resultados desfavorables, tales como el</w:t>
      </w:r>
      <w:r>
        <w:rPr>
          <w:spacing w:val="1"/>
        </w:rPr>
        <w:t> </w:t>
      </w:r>
      <w:r>
        <w:rPr/>
        <w:t>aumento de cordón de soldadura y una mayor dificultad en el control del charco, lo que dificulta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incluso hacer imposible la</w:t>
      </w:r>
      <w:r>
        <w:rPr>
          <w:spacing w:val="-1"/>
        </w:rPr>
        <w:t> </w:t>
      </w:r>
      <w:r>
        <w:rPr/>
        <w:t>soldadura fuera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posición plana.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</w:pPr>
      <w:r>
        <w:rPr/>
        <w:t>Sus</w:t>
      </w:r>
      <w:r>
        <w:rPr>
          <w:spacing w:val="-2"/>
        </w:rPr>
        <w:t> </w:t>
      </w:r>
      <w:r>
        <w:rPr/>
        <w:t>características</w:t>
      </w:r>
      <w:r>
        <w:rPr>
          <w:spacing w:val="-2"/>
        </w:rPr>
        <w:t> </w:t>
      </w:r>
      <w:r>
        <w:rPr/>
        <w:t>son.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Suaviza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energía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arco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mejora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presentación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cordón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Mejora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ductilidad (Maturana,</w:t>
      </w:r>
      <w:r>
        <w:rPr>
          <w:spacing w:val="-1"/>
          <w:sz w:val="24"/>
        </w:rPr>
        <w:t> </w:t>
      </w:r>
      <w:r>
        <w:rPr>
          <w:sz w:val="24"/>
        </w:rPr>
        <w:t>2009).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ind w:left="403"/>
      </w:pPr>
      <w:r>
        <w:rPr/>
        <w:t>Identificación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electrodos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acero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carbón según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AWS-ASTM</w:t>
      </w:r>
    </w:p>
    <w:p>
      <w:pPr>
        <w:pStyle w:val="BodyText"/>
      </w:pPr>
    </w:p>
    <w:p>
      <w:pPr>
        <w:pStyle w:val="BodyText"/>
        <w:spacing w:line="480" w:lineRule="auto"/>
        <w:ind w:left="120" w:right="761" w:firstLine="283"/>
        <w:jc w:val="both"/>
      </w:pPr>
      <w:r>
        <w:rPr/>
        <w:t>Debido a que hay muchos tipos diferentes de electrodos en el mercado, puede resultar muy</w:t>
      </w:r>
      <w:r>
        <w:rPr>
          <w:spacing w:val="1"/>
        </w:rPr>
        <w:t> </w:t>
      </w:r>
      <w:r>
        <w:rPr/>
        <w:t>confuso escoger los correctos para el trabajo que se va a ejecutar. Como resultado la AWS</w:t>
      </w:r>
      <w:r>
        <w:rPr>
          <w:spacing w:val="1"/>
        </w:rPr>
        <w:t> </w:t>
      </w:r>
      <w:r>
        <w:rPr/>
        <w:t>(</w:t>
      </w:r>
      <w:r>
        <w:rPr>
          <w:i/>
        </w:rPr>
        <w:t>American Welding Society</w:t>
      </w:r>
      <w:r>
        <w:rPr/>
        <w:t>) estableció un sistema numérico aceptado y utilizado por la industria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 soldadura.</w:t>
      </w:r>
    </w:p>
    <w:p>
      <w:pPr>
        <w:pStyle w:val="BodyText"/>
        <w:spacing w:line="480" w:lineRule="auto" w:before="1"/>
        <w:ind w:left="120" w:right="765" w:firstLine="283"/>
        <w:jc w:val="both"/>
      </w:pPr>
      <w:r>
        <w:rPr/>
        <w:t>Tomando como ejemplo los electrodos E 6011 (CELLOCORD AP), E 7010 (CELLOCORD</w:t>
      </w:r>
      <w:r>
        <w:rPr>
          <w:spacing w:val="1"/>
        </w:rPr>
        <w:t> </w:t>
      </w:r>
      <w:r>
        <w:rPr/>
        <w:t>70),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7018 (SUPERCITO)</w:t>
      </w:r>
      <w:r>
        <w:rPr>
          <w:spacing w:val="-3"/>
        </w:rPr>
        <w:t> </w:t>
      </w:r>
      <w:r>
        <w:rPr/>
        <w:t>y E 11018</w:t>
      </w:r>
      <w:r>
        <w:rPr>
          <w:spacing w:val="-1"/>
        </w:rPr>
        <w:t> </w:t>
      </w:r>
      <w:r>
        <w:rPr/>
        <w:t>(TENACITO 110), podemos interpretar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Norma.</w:t>
      </w:r>
    </w:p>
    <w:p>
      <w:pPr>
        <w:pStyle w:val="ListParagraph"/>
        <w:numPr>
          <w:ilvl w:val="0"/>
          <w:numId w:val="30"/>
        </w:numPr>
        <w:tabs>
          <w:tab w:pos="687" w:val="left" w:leader="none"/>
        </w:tabs>
        <w:spacing w:line="240" w:lineRule="auto" w:before="0" w:after="0"/>
        <w:ind w:left="686" w:right="0" w:hanging="284"/>
        <w:jc w:val="left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letra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designa el</w:t>
      </w:r>
      <w:r>
        <w:rPr>
          <w:spacing w:val="-1"/>
          <w:sz w:val="24"/>
        </w:rPr>
        <w:t> </w:t>
      </w:r>
      <w:r>
        <w:rPr>
          <w:sz w:val="24"/>
        </w:rPr>
        <w:t>producto. Electrodo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soldadura</w:t>
      </w:r>
      <w:r>
        <w:rPr>
          <w:spacing w:val="-2"/>
          <w:sz w:val="24"/>
        </w:rPr>
        <w:t> </w:t>
      </w:r>
      <w:r>
        <w:rPr>
          <w:sz w:val="24"/>
        </w:rPr>
        <w:t>eléctrica</w:t>
      </w:r>
      <w:r>
        <w:rPr>
          <w:spacing w:val="-2"/>
          <w:sz w:val="24"/>
        </w:rPr>
        <w:t> </w:t>
      </w:r>
      <w:r>
        <w:rPr>
          <w:sz w:val="24"/>
        </w:rPr>
        <w:t>manual.</w:t>
      </w:r>
    </w:p>
    <w:p>
      <w:pPr>
        <w:pStyle w:val="BodyText"/>
      </w:pPr>
    </w:p>
    <w:p>
      <w:pPr>
        <w:pStyle w:val="ListParagraph"/>
        <w:numPr>
          <w:ilvl w:val="0"/>
          <w:numId w:val="30"/>
        </w:numPr>
        <w:tabs>
          <w:tab w:pos="889" w:val="left" w:leader="none"/>
        </w:tabs>
        <w:spacing w:line="480" w:lineRule="auto" w:before="0" w:after="0"/>
        <w:ind w:left="120" w:right="761" w:firstLine="283"/>
        <w:jc w:val="both"/>
        <w:rPr>
          <w:sz w:val="24"/>
        </w:rPr>
      </w:pP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primeros</w:t>
      </w:r>
      <w:r>
        <w:rPr>
          <w:spacing w:val="-1"/>
          <w:sz w:val="24"/>
        </w:rPr>
        <w:t> </w:t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dígitos -en</w:t>
      </w:r>
      <w:r>
        <w:rPr>
          <w:spacing w:val="-1"/>
          <w:sz w:val="24"/>
        </w:rPr>
        <w:t> </w:t>
      </w: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número de</w:t>
      </w:r>
      <w:r>
        <w:rPr>
          <w:spacing w:val="-2"/>
          <w:sz w:val="24"/>
        </w:rPr>
        <w:t> </w:t>
      </w:r>
      <w:r>
        <w:rPr>
          <w:sz w:val="24"/>
        </w:rPr>
        <w:t>4</w:t>
      </w:r>
      <w:r>
        <w:rPr>
          <w:spacing w:val="-1"/>
          <w:sz w:val="24"/>
        </w:rPr>
        <w:t> </w:t>
      </w:r>
      <w:r>
        <w:rPr>
          <w:sz w:val="24"/>
        </w:rPr>
        <w:t>dígitos-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3</w:t>
      </w:r>
      <w:r>
        <w:rPr>
          <w:spacing w:val="-1"/>
          <w:sz w:val="24"/>
        </w:rPr>
        <w:t> </w:t>
      </w:r>
      <w:r>
        <w:rPr>
          <w:sz w:val="24"/>
        </w:rPr>
        <w:t>dígitos</w:t>
      </w:r>
      <w:r>
        <w:rPr>
          <w:spacing w:val="-2"/>
          <w:sz w:val="24"/>
        </w:rPr>
        <w:t> </w:t>
      </w:r>
      <w:r>
        <w:rPr>
          <w:sz w:val="24"/>
        </w:rPr>
        <w:t>-en</w:t>
      </w:r>
      <w:r>
        <w:rPr>
          <w:spacing w:val="-1"/>
          <w:sz w:val="24"/>
        </w:rPr>
        <w:t> </w:t>
      </w: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número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5</w:t>
      </w:r>
      <w:r>
        <w:rPr>
          <w:spacing w:val="-1"/>
          <w:sz w:val="24"/>
        </w:rPr>
        <w:t> </w:t>
      </w:r>
      <w:r>
        <w:rPr>
          <w:sz w:val="24"/>
        </w:rPr>
        <w:t>dígitos</w:t>
      </w:r>
      <w:r>
        <w:rPr>
          <w:spacing w:val="-57"/>
          <w:sz w:val="24"/>
        </w:rPr>
        <w:t> </w:t>
      </w:r>
      <w:r>
        <w:rPr>
          <w:sz w:val="24"/>
        </w:rPr>
        <w:t>señalan</w:t>
      </w:r>
      <w:r>
        <w:rPr>
          <w:spacing w:val="-2"/>
          <w:sz w:val="24"/>
        </w:rPr>
        <w:t> </w:t>
      </w:r>
      <w:r>
        <w:rPr>
          <w:sz w:val="24"/>
        </w:rPr>
        <w:t>la resistencia mínima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la tracción, sin tratamiento térmico</w:t>
      </w:r>
      <w:r>
        <w:rPr>
          <w:spacing w:val="-1"/>
          <w:sz w:val="24"/>
        </w:rPr>
        <w:t> </w:t>
      </w:r>
      <w:r>
        <w:rPr>
          <w:sz w:val="24"/>
        </w:rPr>
        <w:t>post soldadura.</w:t>
      </w:r>
    </w:p>
    <w:p>
      <w:pPr>
        <w:pStyle w:val="BodyText"/>
        <w:spacing w:before="1"/>
        <w:ind w:left="403"/>
      </w:pPr>
      <w:r>
        <w:rPr/>
        <w:t>E</w:t>
      </w:r>
      <w:r>
        <w:rPr>
          <w:spacing w:val="-1"/>
        </w:rPr>
        <w:t> </w:t>
      </w:r>
      <w:r>
        <w:rPr/>
        <w:t>60XX 62 000 lbs/pulg mínimo</w:t>
      </w:r>
    </w:p>
    <w:p>
      <w:pPr>
        <w:pStyle w:val="BodyText"/>
      </w:pPr>
    </w:p>
    <w:p>
      <w:pPr>
        <w:pStyle w:val="BodyText"/>
        <w:ind w:left="403"/>
      </w:pPr>
      <w:r>
        <w:rPr/>
        <w:t>E</w:t>
      </w:r>
      <w:r>
        <w:rPr>
          <w:spacing w:val="-1"/>
        </w:rPr>
        <w:t> </w:t>
      </w:r>
      <w:r>
        <w:rPr/>
        <w:t>70XX 70 000 '' ''</w:t>
      </w:r>
    </w:p>
    <w:p>
      <w:pPr>
        <w:pStyle w:val="BodyText"/>
      </w:pPr>
    </w:p>
    <w:p>
      <w:pPr>
        <w:pStyle w:val="BodyText"/>
        <w:ind w:left="403"/>
      </w:pPr>
      <w:r>
        <w:rPr/>
        <w:t>E</w:t>
      </w:r>
      <w:r>
        <w:rPr>
          <w:spacing w:val="-1"/>
        </w:rPr>
        <w:t> </w:t>
      </w:r>
      <w:r>
        <w:rPr/>
        <w:t>110XX 110 000 '' ''</w:t>
      </w:r>
    </w:p>
    <w:p>
      <w:pPr>
        <w:pStyle w:val="BodyText"/>
      </w:pPr>
    </w:p>
    <w:p>
      <w:pPr>
        <w:pStyle w:val="ListParagraph"/>
        <w:numPr>
          <w:ilvl w:val="0"/>
          <w:numId w:val="30"/>
        </w:numPr>
        <w:tabs>
          <w:tab w:pos="889" w:val="left" w:leader="none"/>
        </w:tabs>
        <w:spacing w:line="480" w:lineRule="auto" w:before="0" w:after="0"/>
        <w:ind w:left="120" w:right="764" w:firstLine="283"/>
        <w:jc w:val="both"/>
        <w:rPr>
          <w:sz w:val="24"/>
        </w:rPr>
      </w:pPr>
      <w:r>
        <w:rPr>
          <w:sz w:val="24"/>
        </w:rPr>
        <w:t>El tercer dígito indica la posición en la que se puede soldar satisfactoriamente con un</w:t>
      </w:r>
      <w:r>
        <w:rPr>
          <w:spacing w:val="1"/>
          <w:sz w:val="24"/>
        </w:rPr>
        <w:t> </w:t>
      </w:r>
      <w:r>
        <w:rPr>
          <w:sz w:val="24"/>
        </w:rPr>
        <w:t>electrodo. Por ejemplo, el número 1 en el electrodo E 60 1 significa que el electrodo es apto para</w:t>
      </w:r>
      <w:r>
        <w:rPr>
          <w:spacing w:val="1"/>
          <w:sz w:val="24"/>
        </w:rPr>
        <w:t> </w:t>
      </w:r>
      <w:r>
        <w:rPr>
          <w:sz w:val="24"/>
        </w:rPr>
        <w:t>soldar en toda posición (plana, vertical, sobre-cabeza y horizontal). El número 4 en un electrodo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70</w:t>
      </w:r>
      <w:r>
        <w:rPr>
          <w:spacing w:val="-4"/>
          <w:sz w:val="24"/>
        </w:rPr>
        <w:t> </w:t>
      </w:r>
      <w:r>
        <w:rPr>
          <w:sz w:val="24"/>
        </w:rPr>
        <w:t>8</w:t>
      </w:r>
      <w:r>
        <w:rPr>
          <w:spacing w:val="-4"/>
          <w:sz w:val="24"/>
        </w:rPr>
        <w:t> </w:t>
      </w:r>
      <w:r>
        <w:rPr>
          <w:sz w:val="24"/>
        </w:rPr>
        <w:t>indica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electrodo</w:t>
      </w:r>
      <w:r>
        <w:rPr>
          <w:spacing w:val="-4"/>
          <w:sz w:val="24"/>
        </w:rPr>
        <w:t> </w:t>
      </w:r>
      <w:r>
        <w:rPr>
          <w:sz w:val="24"/>
        </w:rPr>
        <w:t>es</w:t>
      </w:r>
      <w:r>
        <w:rPr>
          <w:spacing w:val="-4"/>
          <w:sz w:val="24"/>
        </w:rPr>
        <w:t> </w:t>
      </w:r>
      <w:r>
        <w:rPr>
          <w:sz w:val="24"/>
        </w:rPr>
        <w:t>conveniente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posición</w:t>
      </w:r>
      <w:r>
        <w:rPr>
          <w:spacing w:val="-3"/>
          <w:sz w:val="24"/>
        </w:rPr>
        <w:t> </w:t>
      </w:r>
      <w:r>
        <w:rPr>
          <w:sz w:val="24"/>
        </w:rPr>
        <w:t>plana</w:t>
      </w:r>
      <w:r>
        <w:rPr>
          <w:spacing w:val="-5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también</w:t>
      </w:r>
      <w:r>
        <w:rPr>
          <w:spacing w:val="-7"/>
          <w:sz w:val="24"/>
        </w:rPr>
        <w:t> </w:t>
      </w:r>
      <w:r>
        <w:rPr>
          <w:sz w:val="24"/>
        </w:rPr>
        <w:t>para</w:t>
      </w:r>
      <w:r>
        <w:rPr>
          <w:spacing w:val="-6"/>
          <w:sz w:val="24"/>
        </w:rPr>
        <w:t> </w:t>
      </w:r>
      <w:r>
        <w:rPr>
          <w:sz w:val="24"/>
        </w:rPr>
        <w:t>posición</w:t>
      </w:r>
      <w:r>
        <w:rPr>
          <w:spacing w:val="-3"/>
          <w:sz w:val="24"/>
        </w:rPr>
        <w:t> </w:t>
      </w:r>
      <w:r>
        <w:rPr>
          <w:sz w:val="24"/>
        </w:rPr>
        <w:t>vertical</w:t>
      </w:r>
      <w:r>
        <w:rPr>
          <w:spacing w:val="-58"/>
          <w:sz w:val="24"/>
        </w:rPr>
        <w:t> </w:t>
      </w:r>
      <w:r>
        <w:rPr>
          <w:sz w:val="24"/>
        </w:rPr>
        <w:t>descendente.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30"/>
        </w:numPr>
        <w:tabs>
          <w:tab w:pos="829" w:val="left" w:leader="none"/>
        </w:tabs>
        <w:spacing w:line="480" w:lineRule="auto" w:before="81" w:after="0"/>
        <w:ind w:left="120" w:right="766" w:firstLine="283"/>
        <w:jc w:val="left"/>
        <w:rPr>
          <w:sz w:val="24"/>
        </w:rPr>
      </w:pP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último</w:t>
      </w:r>
      <w:r>
        <w:rPr>
          <w:spacing w:val="-5"/>
          <w:sz w:val="24"/>
        </w:rPr>
        <w:t> </w:t>
      </w:r>
      <w:r>
        <w:rPr>
          <w:sz w:val="24"/>
        </w:rPr>
        <w:t>dígito,</w:t>
      </w:r>
      <w:r>
        <w:rPr>
          <w:spacing w:val="-3"/>
          <w:sz w:val="24"/>
        </w:rPr>
        <w:t> </w:t>
      </w:r>
      <w:r>
        <w:rPr>
          <w:sz w:val="24"/>
        </w:rPr>
        <w:t>es</w:t>
      </w:r>
      <w:r>
        <w:rPr>
          <w:spacing w:val="-5"/>
          <w:sz w:val="24"/>
        </w:rPr>
        <w:t> </w:t>
      </w:r>
      <w:r>
        <w:rPr>
          <w:sz w:val="24"/>
        </w:rPr>
        <w:t>indicativo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tipo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revestimiento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electrodo,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corriente</w:t>
      </w:r>
      <w:r>
        <w:rPr>
          <w:spacing w:val="-5"/>
          <w:sz w:val="24"/>
        </w:rPr>
        <w:t> </w:t>
      </w:r>
      <w:r>
        <w:rPr>
          <w:sz w:val="24"/>
        </w:rPr>
        <w:t>eléctrica</w:t>
      </w:r>
      <w:r>
        <w:rPr>
          <w:spacing w:val="-57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polaridad que</w:t>
      </w:r>
      <w:r>
        <w:rPr>
          <w:spacing w:val="-2"/>
          <w:sz w:val="24"/>
        </w:rPr>
        <w:t> </w:t>
      </w:r>
      <w:r>
        <w:rPr>
          <w:sz w:val="24"/>
        </w:rPr>
        <w:t>debe</w:t>
      </w:r>
      <w:r>
        <w:rPr>
          <w:spacing w:val="-1"/>
          <w:sz w:val="24"/>
        </w:rPr>
        <w:t> </w:t>
      </w:r>
      <w:r>
        <w:rPr>
          <w:sz w:val="24"/>
        </w:rPr>
        <w:t>utilizarse.</w:t>
      </w:r>
    </w:p>
    <w:p>
      <w:pPr>
        <w:pStyle w:val="BodyText"/>
        <w:ind w:left="4375"/>
        <w:rPr>
          <w:sz w:val="20"/>
        </w:rPr>
      </w:pPr>
      <w:r>
        <w:rPr>
          <w:sz w:val="20"/>
        </w:rPr>
        <w:pict>
          <v:group style="width:211.1pt;height:25.5pt;mso-position-horizontal-relative:char;mso-position-vertical-relative:line" coordorigin="0,0" coordsize="4222,510">
            <v:shape style="position:absolute;left:10;top:10;width:4202;height:490" coordorigin="10,10" coordsize="4202,490" path="m10,91l16,60,34,34,60,16,92,10,4130,10,4162,16,4188,34,4205,60,4212,91,4212,418,4205,450,4188,475,4162,493,4130,499,92,499,60,493,34,475,16,450,10,418,10,91xe" filled="false" stroked="true" strokeweight="1.0pt" strokecolor="#006fc0">
              <v:path arrowok="t"/>
              <v:stroke dashstyle="solid"/>
            </v:shape>
            <v:shape style="position:absolute;left:31;top:26;width:4158;height:456" type="#_x0000_t202" filled="false" stroked="false">
              <v:textbox inset="0,0,0,0">
                <w:txbxContent>
                  <w:p>
                    <w:pPr>
                      <w:spacing w:before="102"/>
                      <w:ind w:left="297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SISTEMA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DE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CLASIFICACIÓN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AWS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spacing w:line="388" w:lineRule="auto" w:before="59"/>
        <w:ind w:left="2801" w:right="5023" w:firstLine="1416"/>
        <w:jc w:val="left"/>
        <w:rPr>
          <w:rFonts w:ascii="Calibri"/>
          <w:sz w:val="20"/>
        </w:rPr>
      </w:pPr>
      <w:r>
        <w:rPr/>
        <w:pict>
          <v:group style="position:absolute;margin-left:332.5pt;margin-top:-27.068535pt;width:143.8pt;height:125.4pt;mso-position-horizontal-relative:page;mso-position-vertical-relative:paragraph;z-index:15791616" coordorigin="6650,-541" coordsize="2876,2508">
            <v:shape style="position:absolute;left:6916;top:-532;width:1131;height:556" coordorigin="6917,-531" coordsize="1131,556" path="m6917,-254l6927,-327,6955,-394,6999,-450,7055,-493,7122,-521,7196,-531,7271,-521,7337,-493,7394,-450,7438,-394,7466,-327,7476,-254,7466,-180,7438,-113,7394,-57,7337,-14,7271,14,7196,24,7122,14,7055,-14,6999,-57,6955,-113,6927,-180,6917,-254xm7565,-216l7577,-292,7612,-359,7664,-411,7730,-445,7806,-457,7882,-445,7948,-411,8001,-359,8035,-292,8047,-216,8035,-140,8001,-74,7948,-22,7882,12,7806,24,7730,12,7664,-22,7612,-74,7577,-140,7565,-216xe" filled="false" stroked="true" strokeweight="1pt" strokecolor="#41709c">
              <v:path arrowok="t"/>
              <v:stroke dashstyle="solid"/>
            </v:shape>
            <v:shape style="position:absolute;left:6660;top:24;width:537;height:156" coordorigin="6660,24" coordsize="537,156" path="m7196,24l7196,179,6660,179e" filled="false" stroked="true" strokeweight="1pt" strokecolor="#006fc0">
              <v:path arrowok="t"/>
              <v:stroke dashstyle="solid"/>
            </v:shape>
            <v:shape style="position:absolute;left:6672;top:24;width:1134;height:553" coordorigin="6672,24" coordsize="1134,553" path="m7806,24l7798,24,7798,577,6672,577e" filled="false" stroked="true" strokeweight="1pt" strokecolor="#006fc0">
              <v:path arrowok="t"/>
              <v:stroke dashstyle="solid"/>
            </v:shape>
            <v:shape style="position:absolute;left:8299;top:-458;width:1217;height:482" coordorigin="8299,-457" coordsize="1217,482" path="m8299,-216l8312,-292,8346,-359,8398,-411,8464,-445,8540,-457,8617,-445,8683,-411,8735,-359,8769,-292,8781,-216,8769,-140,8735,-74,8683,-22,8617,12,8540,24,8464,12,8398,-22,8346,-74,8312,-140,8299,-216xm9034,-216l9046,-292,9080,-359,9132,-411,9199,-445,9275,-457,9351,-445,9417,-411,9469,-359,9503,-292,9516,-216,9503,-140,9469,-74,9417,-22,9351,12,9275,24,9199,12,9132,-22,9080,-74,9046,-140,9034,-216xe" filled="false" stroked="true" strokeweight="1pt" strokecolor="#41709c">
              <v:path arrowok="t"/>
              <v:stroke dashstyle="solid"/>
            </v:shape>
            <v:shape style="position:absolute;left:6815;top:5;width:2459;height:1951" coordorigin="6816,5" coordsize="2459,1951" path="m9274,5l9274,1956,6816,1956e" filled="false" stroked="true" strokeweight="1pt" strokecolor="#006fc0">
              <v:path arrowok="t"/>
              <v:stroke dashstyle="solid"/>
            </v:shape>
            <v:shape style="position:absolute;left:7153;top:-359;width:839;height:290" type="#_x0000_t202" filled="false" stroked="false">
              <v:textbox inset="0,0,0,0">
                <w:txbxContent>
                  <w:p>
                    <w:pPr>
                      <w:tabs>
                        <w:tab w:pos="472" w:val="left" w:leader="none"/>
                      </w:tabs>
                      <w:spacing w:line="29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position w:val="2"/>
                        <w:sz w:val="24"/>
                      </w:rPr>
                      <w:t>E</w:t>
                      <w:tab/>
                    </w:r>
                    <w:r>
                      <w:rPr>
                        <w:b/>
                        <w:sz w:val="24"/>
                      </w:rPr>
                      <w:t>XX</w:t>
                    </w:r>
                  </w:p>
                </w:txbxContent>
              </v:textbox>
              <w10:wrap type="none"/>
            </v:shape>
            <v:shape style="position:absolute;left:8454;top:-335;width:19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9189;top:-349;width:19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6779;top:1139;width:1810;height:161" type="#_x0000_t202" filled="false" stroked="false">
              <v:textbox inset="0,0,0,0">
                <w:txbxContent>
                  <w:p>
                    <w:pPr>
                      <w:tabs>
                        <w:tab w:pos="1789" w:val="left" w:leader="none"/>
                      </w:tabs>
                      <w:spacing w:line="161" w:lineRule="exact" w:before="0"/>
                      <w:ind w:left="0" w:right="0" w:firstLine="0"/>
                      <w:jc w:val="left"/>
                      <w:rPr>
                        <w:rFonts w:ascii="Calibri"/>
                        <w:i/>
                        <w:sz w:val="16"/>
                      </w:rPr>
                    </w:pPr>
                    <w:r>
                      <w:rPr>
                        <w:rFonts w:ascii="Calibri"/>
                        <w:i/>
                        <w:w w:val="100"/>
                        <w:sz w:val="16"/>
                        <w:u w:val="single" w:color="006FC0"/>
                      </w:rPr>
                      <w:t> </w:t>
                    </w:r>
                    <w:r>
                      <w:rPr>
                        <w:rFonts w:ascii="Calibri"/>
                        <w:i/>
                        <w:sz w:val="16"/>
                        <w:u w:val="single" w:color="006FC0"/>
                      </w:rPr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/>
          <w:sz w:val="20"/>
        </w:rPr>
        <w:t>ELECTRODO</w:t>
      </w:r>
      <w:r>
        <w:rPr>
          <w:rFonts w:ascii="Calibri"/>
          <w:spacing w:val="-43"/>
          <w:sz w:val="20"/>
        </w:rPr>
        <w:t> </w:t>
      </w:r>
      <w:r>
        <w:rPr>
          <w:rFonts w:ascii="Calibri"/>
          <w:sz w:val="20"/>
        </w:rPr>
        <w:t>RESISTENCIA</w:t>
      </w:r>
      <w:r>
        <w:rPr>
          <w:rFonts w:ascii="Calibri"/>
          <w:spacing w:val="-5"/>
          <w:sz w:val="20"/>
        </w:rPr>
        <w:t> </w:t>
      </w:r>
      <w:r>
        <w:rPr>
          <w:rFonts w:ascii="Calibri"/>
          <w:sz w:val="20"/>
        </w:rPr>
        <w:t>EN</w:t>
      </w:r>
      <w:r>
        <w:rPr>
          <w:rFonts w:ascii="Calibri"/>
          <w:spacing w:val="-5"/>
          <w:sz w:val="20"/>
        </w:rPr>
        <w:t> </w:t>
      </w:r>
      <w:r>
        <w:rPr>
          <w:rFonts w:ascii="Calibri"/>
          <w:sz w:val="20"/>
        </w:rPr>
        <w:t>MILES</w:t>
      </w:r>
      <w:r>
        <w:rPr>
          <w:rFonts w:ascii="Calibri"/>
          <w:spacing w:val="-5"/>
          <w:sz w:val="20"/>
        </w:rPr>
        <w:t> </w:t>
      </w:r>
      <w:r>
        <w:rPr>
          <w:rFonts w:ascii="Calibri"/>
          <w:sz w:val="20"/>
        </w:rPr>
        <w:t>DE</w:t>
      </w:r>
      <w:r>
        <w:rPr>
          <w:rFonts w:ascii="Calibri"/>
          <w:spacing w:val="-4"/>
          <w:sz w:val="20"/>
        </w:rPr>
        <w:t> </w:t>
      </w:r>
      <w:r>
        <w:rPr>
          <w:rFonts w:ascii="Calibri"/>
          <w:sz w:val="20"/>
        </w:rPr>
        <w:t>PSI</w:t>
      </w:r>
    </w:p>
    <w:p>
      <w:pPr>
        <w:spacing w:line="243" w:lineRule="exact" w:before="15"/>
        <w:ind w:left="3545" w:right="0" w:firstLine="0"/>
        <w:jc w:val="left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POSICIÓN</w:t>
      </w:r>
      <w:r>
        <w:rPr>
          <w:rFonts w:ascii="Calibri" w:hAnsi="Calibri"/>
          <w:spacing w:val="-6"/>
          <w:sz w:val="20"/>
        </w:rPr>
        <w:t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4"/>
          <w:sz w:val="20"/>
        </w:rPr>
        <w:t> </w:t>
      </w:r>
      <w:r>
        <w:rPr>
          <w:rFonts w:ascii="Calibri" w:hAnsi="Calibri"/>
          <w:sz w:val="20"/>
        </w:rPr>
        <w:t>SOLDEO</w:t>
      </w:r>
    </w:p>
    <w:p>
      <w:pPr>
        <w:spacing w:line="195" w:lineRule="exact" w:before="0"/>
        <w:ind w:left="0" w:right="4924" w:firstLine="0"/>
        <w:jc w:val="right"/>
        <w:rPr>
          <w:rFonts w:ascii="Calibri"/>
          <w:i/>
          <w:sz w:val="16"/>
        </w:rPr>
      </w:pPr>
      <w:r>
        <w:rPr>
          <w:rFonts w:ascii="Calibri"/>
          <w:i/>
          <w:sz w:val="12"/>
        </w:rPr>
        <w:t>1.</w:t>
      </w:r>
      <w:r>
        <w:rPr>
          <w:rFonts w:ascii="Calibri"/>
          <w:i/>
          <w:spacing w:val="-4"/>
          <w:sz w:val="12"/>
        </w:rPr>
        <w:t> </w:t>
      </w:r>
      <w:r>
        <w:rPr>
          <w:rFonts w:ascii="Calibri"/>
          <w:i/>
          <w:sz w:val="16"/>
        </w:rPr>
        <w:t>PLANA,</w:t>
      </w:r>
      <w:r>
        <w:rPr>
          <w:rFonts w:ascii="Calibri"/>
          <w:i/>
          <w:spacing w:val="-6"/>
          <w:sz w:val="16"/>
        </w:rPr>
        <w:t> </w:t>
      </w:r>
      <w:r>
        <w:rPr>
          <w:rFonts w:ascii="Calibri"/>
          <w:i/>
          <w:sz w:val="16"/>
        </w:rPr>
        <w:t>HORIZONTAL,</w:t>
      </w:r>
      <w:r>
        <w:rPr>
          <w:rFonts w:ascii="Calibri"/>
          <w:i/>
          <w:spacing w:val="-4"/>
          <w:sz w:val="16"/>
        </w:rPr>
        <w:t> </w:t>
      </w:r>
      <w:r>
        <w:rPr>
          <w:rFonts w:ascii="Calibri"/>
          <w:i/>
          <w:sz w:val="16"/>
        </w:rPr>
        <w:t>VERTICAL,</w:t>
      </w:r>
      <w:r>
        <w:rPr>
          <w:rFonts w:ascii="Calibri"/>
          <w:i/>
          <w:spacing w:val="-4"/>
          <w:sz w:val="16"/>
        </w:rPr>
        <w:t> </w:t>
      </w:r>
      <w:r>
        <w:rPr>
          <w:rFonts w:ascii="Calibri"/>
          <w:i/>
          <w:sz w:val="16"/>
        </w:rPr>
        <w:t>SOBRE</w:t>
      </w:r>
      <w:r>
        <w:rPr>
          <w:rFonts w:ascii="Calibri"/>
          <w:i/>
          <w:spacing w:val="-5"/>
          <w:sz w:val="16"/>
        </w:rPr>
        <w:t> </w:t>
      </w:r>
      <w:r>
        <w:rPr>
          <w:rFonts w:ascii="Calibri"/>
          <w:i/>
          <w:sz w:val="16"/>
        </w:rPr>
        <w:t>CABEZA</w:t>
      </w:r>
    </w:p>
    <w:p>
      <w:pPr>
        <w:pStyle w:val="ListParagraph"/>
        <w:numPr>
          <w:ilvl w:val="0"/>
          <w:numId w:val="28"/>
        </w:numPr>
        <w:tabs>
          <w:tab w:pos="159" w:val="left" w:leader="none"/>
        </w:tabs>
        <w:spacing w:line="195" w:lineRule="exact" w:before="2" w:after="0"/>
        <w:ind w:left="3874" w:right="4921" w:hanging="3875"/>
        <w:jc w:val="right"/>
        <w:rPr>
          <w:rFonts w:ascii="Calibri"/>
          <w:i/>
          <w:sz w:val="16"/>
        </w:rPr>
      </w:pPr>
      <w:r>
        <w:rPr>
          <w:rFonts w:ascii="Calibri"/>
          <w:i/>
          <w:sz w:val="16"/>
        </w:rPr>
        <w:t>PLANA</w:t>
      </w:r>
      <w:r>
        <w:rPr>
          <w:rFonts w:ascii="Calibri"/>
          <w:i/>
          <w:spacing w:val="-4"/>
          <w:sz w:val="16"/>
        </w:rPr>
        <w:t> </w:t>
      </w:r>
      <w:r>
        <w:rPr>
          <w:rFonts w:ascii="Calibri"/>
          <w:i/>
          <w:sz w:val="16"/>
        </w:rPr>
        <w:t>Y</w:t>
      </w:r>
      <w:r>
        <w:rPr>
          <w:rFonts w:ascii="Calibri"/>
          <w:i/>
          <w:spacing w:val="-7"/>
          <w:sz w:val="16"/>
        </w:rPr>
        <w:t> </w:t>
      </w:r>
      <w:r>
        <w:rPr>
          <w:rFonts w:ascii="Calibri"/>
          <w:i/>
          <w:sz w:val="16"/>
        </w:rPr>
        <w:t>HORIZONTAL</w:t>
      </w:r>
    </w:p>
    <w:p>
      <w:pPr>
        <w:spacing w:line="195" w:lineRule="exact" w:before="0"/>
        <w:ind w:left="0" w:right="4925" w:firstLine="0"/>
        <w:jc w:val="right"/>
        <w:rPr>
          <w:rFonts w:ascii="Calibri"/>
          <w:i/>
          <w:sz w:val="16"/>
        </w:rPr>
      </w:pPr>
      <w:r>
        <w:rPr>
          <w:rFonts w:ascii="Calibri"/>
          <w:i/>
          <w:sz w:val="16"/>
        </w:rPr>
        <w:t>4.</w:t>
      </w:r>
      <w:r>
        <w:rPr>
          <w:rFonts w:ascii="Calibri"/>
          <w:i/>
          <w:spacing w:val="-6"/>
          <w:sz w:val="16"/>
        </w:rPr>
        <w:t> </w:t>
      </w:r>
      <w:r>
        <w:rPr>
          <w:rFonts w:ascii="Calibri"/>
          <w:i/>
          <w:sz w:val="16"/>
        </w:rPr>
        <w:t>PLANA,</w:t>
      </w:r>
      <w:r>
        <w:rPr>
          <w:rFonts w:ascii="Calibri"/>
          <w:i/>
          <w:spacing w:val="-6"/>
          <w:sz w:val="16"/>
        </w:rPr>
        <w:t> </w:t>
      </w:r>
      <w:r>
        <w:rPr>
          <w:rFonts w:ascii="Calibri"/>
          <w:i/>
          <w:sz w:val="16"/>
        </w:rPr>
        <w:t>HORIZONTAL,</w:t>
      </w:r>
      <w:r>
        <w:rPr>
          <w:rFonts w:ascii="Calibri"/>
          <w:i/>
          <w:spacing w:val="-6"/>
          <w:sz w:val="16"/>
        </w:rPr>
        <w:t> </w:t>
      </w:r>
      <w:r>
        <w:rPr>
          <w:rFonts w:ascii="Calibri"/>
          <w:i/>
          <w:sz w:val="16"/>
        </w:rPr>
        <w:t>DESCENDENTE</w:t>
      </w:r>
    </w:p>
    <w:p>
      <w:pPr>
        <w:spacing w:before="141"/>
        <w:ind w:left="1190" w:right="0" w:firstLine="0"/>
        <w:jc w:val="left"/>
        <w:rPr>
          <w:rFonts w:ascii="Calibri"/>
          <w:sz w:val="20"/>
        </w:rPr>
      </w:pPr>
      <w:r>
        <w:rPr>
          <w:rFonts w:ascii="Calibri"/>
          <w:sz w:val="20"/>
        </w:rPr>
        <w:t>TIPO</w:t>
      </w:r>
      <w:r>
        <w:rPr>
          <w:rFonts w:ascii="Calibri"/>
          <w:spacing w:val="-4"/>
          <w:sz w:val="20"/>
        </w:rPr>
        <w:t> </w:t>
      </w:r>
      <w:r>
        <w:rPr>
          <w:rFonts w:ascii="Calibri"/>
          <w:sz w:val="20"/>
        </w:rPr>
        <w:t>DE</w:t>
      </w:r>
      <w:r>
        <w:rPr>
          <w:rFonts w:ascii="Calibri"/>
          <w:spacing w:val="-4"/>
          <w:sz w:val="20"/>
        </w:rPr>
        <w:t> </w:t>
      </w:r>
      <w:r>
        <w:rPr>
          <w:rFonts w:ascii="Calibri"/>
          <w:sz w:val="20"/>
        </w:rPr>
        <w:t>REVESTIMIENTO</w:t>
      </w:r>
      <w:r>
        <w:rPr>
          <w:rFonts w:ascii="Calibri"/>
          <w:spacing w:val="-3"/>
          <w:sz w:val="20"/>
        </w:rPr>
        <w:t> </w:t>
      </w:r>
      <w:r>
        <w:rPr>
          <w:rFonts w:ascii="Calibri"/>
          <w:sz w:val="20"/>
        </w:rPr>
        <w:t>CORRIENRE</w:t>
      </w:r>
      <w:r>
        <w:rPr>
          <w:rFonts w:ascii="Calibri"/>
          <w:spacing w:val="-4"/>
          <w:sz w:val="20"/>
        </w:rPr>
        <w:t> </w:t>
      </w:r>
      <w:r>
        <w:rPr>
          <w:rFonts w:ascii="Calibri"/>
          <w:sz w:val="20"/>
        </w:rPr>
        <w:t>Y</w:t>
      </w:r>
      <w:r>
        <w:rPr>
          <w:rFonts w:ascii="Calibri"/>
          <w:spacing w:val="-4"/>
          <w:sz w:val="20"/>
        </w:rPr>
        <w:t> </w:t>
      </w:r>
      <w:r>
        <w:rPr>
          <w:rFonts w:ascii="Calibri"/>
          <w:sz w:val="20"/>
        </w:rPr>
        <w:t>POLARIDAD</w:t>
      </w:r>
    </w:p>
    <w:p>
      <w:pPr>
        <w:pStyle w:val="BodyText"/>
        <w:rPr>
          <w:rFonts w:ascii="Calibri"/>
          <w:sz w:val="22"/>
        </w:rPr>
      </w:pPr>
    </w:p>
    <w:p>
      <w:pPr>
        <w:spacing w:before="90"/>
        <w:ind w:left="2693" w:right="0" w:firstLine="0"/>
        <w:jc w:val="left"/>
        <w:rPr>
          <w:sz w:val="24"/>
        </w:rPr>
      </w:pPr>
      <w:bookmarkStart w:name="_bookmark74" w:id="112"/>
      <w:bookmarkEnd w:id="112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10</w:t>
      </w:r>
      <w:r>
        <w:rPr>
          <w:sz w:val="24"/>
        </w:rPr>
        <w:t>.</w:t>
      </w:r>
      <w:r>
        <w:rPr>
          <w:spacing w:val="-1"/>
          <w:sz w:val="24"/>
        </w:rPr>
        <w:t> </w:t>
      </w:r>
      <w:r>
        <w:rPr>
          <w:sz w:val="24"/>
        </w:rPr>
        <w:t>Sistema de</w:t>
      </w:r>
      <w:r>
        <w:rPr>
          <w:spacing w:val="-3"/>
          <w:sz w:val="24"/>
        </w:rPr>
        <w:t> </w:t>
      </w:r>
      <w:r>
        <w:rPr>
          <w:sz w:val="24"/>
        </w:rPr>
        <w:t>clasificación</w:t>
      </w:r>
      <w:r>
        <w:rPr>
          <w:spacing w:val="-1"/>
          <w:sz w:val="24"/>
        </w:rPr>
        <w:t> </w:t>
      </w:r>
      <w:r>
        <w:rPr>
          <w:sz w:val="24"/>
        </w:rPr>
        <w:t>AWS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ListParagraph"/>
        <w:numPr>
          <w:ilvl w:val="4"/>
          <w:numId w:val="22"/>
        </w:numPr>
        <w:tabs>
          <w:tab w:pos="1323" w:val="left" w:leader="none"/>
        </w:tabs>
        <w:spacing w:line="480" w:lineRule="auto" w:before="0" w:after="0"/>
        <w:ind w:left="120" w:right="765" w:firstLine="283"/>
        <w:jc w:val="both"/>
        <w:rPr>
          <w:sz w:val="24"/>
        </w:rPr>
      </w:pPr>
      <w:r>
        <w:rPr>
          <w:i/>
          <w:sz w:val="24"/>
        </w:rPr>
        <w:t>Tipos de preparación de bordes para soldadura. </w:t>
      </w:r>
      <w:r>
        <w:rPr>
          <w:sz w:val="24"/>
        </w:rPr>
        <w:t>El chaflán de una soldadura es la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-14"/>
          <w:sz w:val="24"/>
        </w:rPr>
        <w:t> </w:t>
      </w:r>
      <w:r>
        <w:rPr>
          <w:sz w:val="24"/>
        </w:rPr>
        <w:t>entre</w:t>
      </w:r>
      <w:r>
        <w:rPr>
          <w:spacing w:val="-15"/>
          <w:sz w:val="24"/>
        </w:rPr>
        <w:t> </w:t>
      </w:r>
      <w:r>
        <w:rPr>
          <w:sz w:val="24"/>
        </w:rPr>
        <w:t>las</w:t>
      </w:r>
      <w:r>
        <w:rPr>
          <w:spacing w:val="-13"/>
          <w:sz w:val="24"/>
        </w:rPr>
        <w:t> </w:t>
      </w:r>
      <w:r>
        <w:rPr>
          <w:sz w:val="24"/>
        </w:rPr>
        <w:t>dos</w:t>
      </w:r>
      <w:r>
        <w:rPr>
          <w:spacing w:val="-13"/>
          <w:sz w:val="24"/>
        </w:rPr>
        <w:t> </w:t>
      </w:r>
      <w:r>
        <w:rPr>
          <w:sz w:val="24"/>
        </w:rPr>
        <w:t>piezas</w:t>
      </w:r>
      <w:r>
        <w:rPr>
          <w:spacing w:val="-13"/>
          <w:sz w:val="24"/>
        </w:rPr>
        <w:t> </w:t>
      </w:r>
      <w:r>
        <w:rPr>
          <w:sz w:val="24"/>
        </w:rPr>
        <w:t>a</w:t>
      </w:r>
      <w:r>
        <w:rPr>
          <w:spacing w:val="-14"/>
          <w:sz w:val="24"/>
        </w:rPr>
        <w:t> </w:t>
      </w:r>
      <w:r>
        <w:rPr>
          <w:sz w:val="24"/>
        </w:rPr>
        <w:t>soldar</w:t>
      </w:r>
      <w:r>
        <w:rPr>
          <w:spacing w:val="-13"/>
          <w:sz w:val="24"/>
        </w:rPr>
        <w:t> </w:t>
      </w:r>
      <w:r>
        <w:rPr>
          <w:sz w:val="24"/>
        </w:rPr>
        <w:t>que</w:t>
      </w:r>
      <w:r>
        <w:rPr>
          <w:spacing w:val="-13"/>
          <w:sz w:val="24"/>
        </w:rPr>
        <w:t> </w:t>
      </w:r>
      <w:r>
        <w:rPr>
          <w:sz w:val="24"/>
        </w:rPr>
        <w:t>facilita</w:t>
      </w:r>
      <w:r>
        <w:rPr>
          <w:spacing w:val="-14"/>
          <w:sz w:val="24"/>
        </w:rPr>
        <w:t> </w:t>
      </w:r>
      <w:r>
        <w:rPr>
          <w:sz w:val="24"/>
        </w:rPr>
        <w:t>el</w:t>
      </w:r>
      <w:r>
        <w:rPr>
          <w:spacing w:val="-12"/>
          <w:sz w:val="24"/>
        </w:rPr>
        <w:t> </w:t>
      </w:r>
      <w:r>
        <w:rPr>
          <w:sz w:val="24"/>
        </w:rPr>
        <w:t>espacio</w:t>
      </w:r>
      <w:r>
        <w:rPr>
          <w:spacing w:val="-13"/>
          <w:sz w:val="24"/>
        </w:rPr>
        <w:t> </w:t>
      </w:r>
      <w:r>
        <w:rPr>
          <w:sz w:val="24"/>
        </w:rPr>
        <w:t>para</w:t>
      </w:r>
      <w:r>
        <w:rPr>
          <w:spacing w:val="-14"/>
          <w:sz w:val="24"/>
        </w:rPr>
        <w:t> </w:t>
      </w:r>
      <w:r>
        <w:rPr>
          <w:sz w:val="24"/>
        </w:rPr>
        <w:t>contener</w:t>
      </w:r>
      <w:r>
        <w:rPr>
          <w:spacing w:val="-13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soldadura.</w:t>
      </w:r>
      <w:r>
        <w:rPr>
          <w:spacing w:val="-13"/>
          <w:sz w:val="24"/>
        </w:rPr>
        <w:t> </w:t>
      </w:r>
      <w:r>
        <w:rPr>
          <w:sz w:val="24"/>
        </w:rPr>
        <w:t>Este</w:t>
      </w:r>
      <w:r>
        <w:rPr>
          <w:spacing w:val="-13"/>
          <w:sz w:val="24"/>
        </w:rPr>
        <w:t> </w:t>
      </w:r>
      <w:r>
        <w:rPr>
          <w:sz w:val="24"/>
        </w:rPr>
        <w:t>chaflán</w:t>
      </w:r>
      <w:r>
        <w:rPr>
          <w:spacing w:val="-58"/>
          <w:sz w:val="24"/>
        </w:rPr>
        <w:t> </w:t>
      </w:r>
      <w:r>
        <w:rPr>
          <w:sz w:val="24"/>
        </w:rPr>
        <w:t>podrá tener diversas geometrías dependiendo de los espesores de las piezas, el proceso de soldeo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la aplicación de la</w:t>
      </w:r>
      <w:r>
        <w:rPr>
          <w:spacing w:val="-1"/>
          <w:sz w:val="24"/>
        </w:rPr>
        <w:t> </w:t>
      </w:r>
      <w:r>
        <w:rPr>
          <w:sz w:val="24"/>
        </w:rPr>
        <w:t>soldadura.</w:t>
      </w:r>
    </w:p>
    <w:p>
      <w:pPr>
        <w:spacing w:line="480" w:lineRule="auto" w:before="1"/>
        <w:ind w:left="120" w:right="2736" w:firstLine="283"/>
        <w:jc w:val="both"/>
        <w:rPr>
          <w:i/>
          <w:sz w:val="24"/>
        </w:rPr>
      </w:pPr>
      <w:r>
        <w:rPr/>
        <w:pict>
          <v:shape style="position:absolute;margin-left:72.024002pt;margin-top:41.959763pt;width:467.85pt;height:207.6pt;mso-position-horizontal-relative:page;mso-position-vertical-relative:paragraph;z-index:157921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77"/>
                    <w:gridCol w:w="4680"/>
                  </w:tblGrid>
                  <w:tr>
                    <w:trPr>
                      <w:trHeight w:val="266" w:hRule="atLeast"/>
                    </w:trPr>
                    <w:tc>
                      <w:tcPr>
                        <w:tcW w:w="4677" w:type="dxa"/>
                        <w:tcBorders>
                          <w:bottom w:val="single" w:sz="4" w:space="0" w:color="666666"/>
                        </w:tcBorders>
                      </w:tcPr>
                      <w:p>
                        <w:pPr>
                          <w:pStyle w:val="TableParagraph"/>
                          <w:spacing w:line="246" w:lineRule="exact"/>
                          <w:ind w:left="1245"/>
                          <w:rPr>
                            <w:rFonts w:ascii="Times New Roman" w:hAns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plano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simple</w:t>
                        </w:r>
                      </w:p>
                    </w:tc>
                    <w:tc>
                      <w:tcPr>
                        <w:tcW w:w="4680" w:type="dxa"/>
                        <w:tcBorders>
                          <w:bottom w:val="single" w:sz="4" w:space="0" w:color="666666"/>
                        </w:tcBorders>
                      </w:tcPr>
                      <w:p>
                        <w:pPr>
                          <w:pStyle w:val="TableParagraph"/>
                          <w:spacing w:line="246" w:lineRule="exact"/>
                          <w:ind w:left="1331" w:right="1331"/>
                          <w:jc w:val="center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esparcado</w:t>
                        </w:r>
                      </w:p>
                    </w:tc>
                  </w:tr>
                  <w:tr>
                    <w:trPr>
                      <w:trHeight w:val="1122" w:hRule="atLeast"/>
                    </w:trPr>
                    <w:tc>
                      <w:tcPr>
                        <w:tcW w:w="4677" w:type="dxa"/>
                        <w:tcBorders>
                          <w:top w:val="single" w:sz="4" w:space="0" w:color="666666"/>
                        </w:tcBorders>
                        <w:shd w:val="clear" w:color="auto" w:fill="CCCCCC"/>
                      </w:tcPr>
                      <w:p>
                        <w:pPr>
                          <w:pStyle w:val="TableParagraph"/>
                          <w:ind w:left="253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drawing>
                            <wp:inline distT="0" distB="0" distL="0" distR="0">
                              <wp:extent cx="2624373" cy="526637"/>
                              <wp:effectExtent l="0" t="0" r="0" b="0"/>
                              <wp:docPr id="31" name="image16.png" descr="figura 3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32" name="image16.png"/>
                                      <pic:cNvPicPr/>
                                    </pic:nvPicPr>
                                    <pic:blipFill>
                                      <a:blip r:embed="rId2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24373" cy="5266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</w:r>
                      </w:p>
                    </w:tc>
                    <w:tc>
                      <w:tcPr>
                        <w:tcW w:w="4680" w:type="dxa"/>
                        <w:tcBorders>
                          <w:top w:val="single" w:sz="4" w:space="0" w:color="666666"/>
                        </w:tcBorders>
                        <w:shd w:val="clear" w:color="auto" w:fill="CCCCCC"/>
                      </w:tcPr>
                      <w:p>
                        <w:pPr>
                          <w:pStyle w:val="TableParagraph"/>
                          <w:ind w:left="1197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drawing>
                            <wp:inline distT="0" distB="0" distL="0" distR="0">
                              <wp:extent cx="1432497" cy="708660"/>
                              <wp:effectExtent l="0" t="0" r="0" b="0"/>
                              <wp:docPr id="33" name="image17.jpeg" descr="figura 3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34" name="image17.jpeg"/>
                                      <pic:cNvPicPr/>
                                    </pic:nvPicPr>
                                    <pic:blipFill>
                                      <a:blip r:embed="rId2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432497" cy="7086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</w:r>
                      </w:p>
                    </w:tc>
                  </w:tr>
                  <w:tr>
                    <w:trPr>
                      <w:trHeight w:val="274" w:hRule="atLeast"/>
                    </w:trPr>
                    <w:tc>
                      <w:tcPr>
                        <w:tcW w:w="4677" w:type="dxa"/>
                      </w:tcPr>
                      <w:p>
                        <w:pPr>
                          <w:pStyle w:val="TableParagraph"/>
                          <w:spacing w:line="256" w:lineRule="exact"/>
                          <w:ind w:left="791"/>
                          <w:rPr>
                            <w:rFonts w:ascii="Times New Roman" w:hAns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bisel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simple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Y</w:t>
                        </w:r>
                      </w:p>
                    </w:tc>
                    <w:tc>
                      <w:tcPr>
                        <w:tcW w:w="4680" w:type="dxa"/>
                      </w:tcPr>
                      <w:p>
                        <w:pPr>
                          <w:pStyle w:val="TableParagraph"/>
                          <w:spacing w:line="256" w:lineRule="exact"/>
                          <w:ind w:left="1331" w:right="1331"/>
                          <w:jc w:val="center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V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simple</w:t>
                        </w:r>
                      </w:p>
                    </w:tc>
                  </w:tr>
                  <w:tr>
                    <w:trPr>
                      <w:trHeight w:val="810" w:hRule="atLeast"/>
                    </w:trPr>
                    <w:tc>
                      <w:tcPr>
                        <w:tcW w:w="4677" w:type="dxa"/>
                      </w:tcPr>
                      <w:p>
                        <w:pPr>
                          <w:pStyle w:val="TableParagraph"/>
                          <w:ind w:left="238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drawing>
                            <wp:inline distT="0" distB="0" distL="0" distR="0">
                              <wp:extent cx="2654030" cy="508158"/>
                              <wp:effectExtent l="0" t="0" r="0" b="0"/>
                              <wp:docPr id="35" name="image18.png" descr="figura 3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36" name="image18.png"/>
                                      <pic:cNvPicPr/>
                                    </pic:nvPicPr>
                                    <pic:blipFill>
                                      <a:blip r:embed="rId2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54030" cy="508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</w:r>
                      </w:p>
                    </w:tc>
                    <w:tc>
                      <w:tcPr>
                        <w:tcW w:w="4680" w:type="dxa"/>
                      </w:tcPr>
                      <w:p>
                        <w:pPr>
                          <w:pStyle w:val="TableParagraph"/>
                          <w:ind w:left="252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drawing>
                            <wp:inline distT="0" distB="0" distL="0" distR="0">
                              <wp:extent cx="2651432" cy="498919"/>
                              <wp:effectExtent l="0" t="0" r="0" b="0"/>
                              <wp:docPr id="37" name="image19.png" descr="figura 3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38" name="image19.png"/>
                                      <pic:cNvPicPr/>
                                    </pic:nvPicPr>
                                    <pic:blipFill>
                                      <a:blip r:embed="rId2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51432" cy="49891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</w: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4677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i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7" w:lineRule="exact"/>
                          <w:ind w:left="837"/>
                          <w:rPr>
                            <w:rFonts w:ascii="Times New Roman" w:hAns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bisel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doble o</w:t>
                        </w:r>
                        <w:r>
                          <w:rPr>
                            <w:rFonts w:ascii="Times New Roman" w:hAnsi="Times New Roman"/>
                            <w:b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K</w:t>
                        </w:r>
                      </w:p>
                    </w:tc>
                    <w:tc>
                      <w:tcPr>
                        <w:tcW w:w="4680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i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7" w:lineRule="exact"/>
                          <w:ind w:left="1330" w:right="1331"/>
                          <w:jc w:val="center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V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doble</w:t>
                        </w:r>
                      </w:p>
                    </w:tc>
                  </w:tr>
                  <w:tr>
                    <w:trPr>
                      <w:trHeight w:val="841" w:hRule="atLeast"/>
                    </w:trPr>
                    <w:tc>
                      <w:tcPr>
                        <w:tcW w:w="4677" w:type="dxa"/>
                      </w:tcPr>
                      <w:p>
                        <w:pPr>
                          <w:pStyle w:val="TableParagraph"/>
                          <w:ind w:left="253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drawing>
                            <wp:inline distT="0" distB="0" distL="0" distR="0">
                              <wp:extent cx="2636507" cy="517398"/>
                              <wp:effectExtent l="0" t="0" r="0" b="0"/>
                              <wp:docPr id="39" name="image20.png" descr="figura 3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0" name="image20.png"/>
                                      <pic:cNvPicPr/>
                                    </pic:nvPicPr>
                                    <pic:blipFill>
                                      <a:blip r:embed="rId2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36507" cy="51739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</w:r>
                      </w:p>
                    </w:tc>
                    <w:tc>
                      <w:tcPr>
                        <w:tcW w:w="4680" w:type="dxa"/>
                      </w:tcPr>
                      <w:p>
                        <w:pPr>
                          <w:pStyle w:val="TableParagraph"/>
                          <w:ind w:left="252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drawing>
                            <wp:inline distT="0" distB="0" distL="0" distR="0">
                              <wp:extent cx="2628961" cy="526637"/>
                              <wp:effectExtent l="0" t="0" r="0" b="0"/>
                              <wp:docPr id="41" name="image21.png" descr="figura 3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2" name="image21.png"/>
                                      <pic:cNvPicPr/>
                                    </pic:nvPicPr>
                                    <pic:blipFill>
                                      <a:blip r:embed="rId2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28961" cy="5266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77" w:type="dxa"/>
                      </w:tcPr>
                      <w:p>
                        <w:pPr>
                          <w:pStyle w:val="TableParagraph"/>
                          <w:spacing w:line="255" w:lineRule="exact"/>
                          <w:ind w:left="1322"/>
                          <w:rPr>
                            <w:rFonts w:ascii="Times New Roman" w:hAns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J simple</w:t>
                        </w:r>
                      </w:p>
                    </w:tc>
                    <w:tc>
                      <w:tcPr>
                        <w:tcW w:w="4680" w:type="dxa"/>
                      </w:tcPr>
                      <w:p>
                        <w:pPr>
                          <w:pStyle w:val="TableParagraph"/>
                          <w:spacing w:line="255" w:lineRule="exact"/>
                          <w:ind w:left="1331" w:right="1331"/>
                          <w:jc w:val="center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</w:rPr>
                          <w:t>Chaflán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>simple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 la tabla se indican las geometrías más usuales con sus denominaciones</w:t>
      </w:r>
      <w:r>
        <w:rPr>
          <w:spacing w:val="-58"/>
          <w:sz w:val="24"/>
        </w:rPr>
        <w:t> </w:t>
      </w:r>
      <w:bookmarkStart w:name="_bookmark75" w:id="113"/>
      <w:bookmarkEnd w:id="113"/>
      <w:r>
        <w:rPr>
          <w:sz w:val="24"/>
        </w:rPr>
        <w:t>T</w:t>
      </w:r>
      <w:r>
        <w:rPr>
          <w:sz w:val="24"/>
        </w:rPr>
        <w:t>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6</w:t>
      </w:r>
      <w:r>
        <w:rPr>
          <w:i/>
          <w:sz w:val="24"/>
        </w:rPr>
        <w:t>. Clasificación de chaflanes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por su geometría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1"/>
        <w:rPr>
          <w:i/>
          <w:sz w:val="7"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9"/>
        <w:gridCol w:w="4687"/>
      </w:tblGrid>
      <w:tr>
        <w:trPr>
          <w:trHeight w:val="787" w:hRule="atLeast"/>
        </w:trPr>
        <w:tc>
          <w:tcPr>
            <w:tcW w:w="4669" w:type="dxa"/>
            <w:shd w:val="clear" w:color="auto" w:fill="CCCCCC"/>
          </w:tcPr>
          <w:p>
            <w:pPr>
              <w:pStyle w:val="TableParagraph"/>
              <w:ind w:left="23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638520" cy="496061"/>
                  <wp:effectExtent l="0" t="0" r="0" b="0"/>
                  <wp:docPr id="43" name="image22.jpeg" descr="figura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22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520" cy="496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687" w:type="dxa"/>
            <w:shd w:val="clear" w:color="auto" w:fill="CCCCCC"/>
          </w:tcPr>
          <w:p>
            <w:pPr>
              <w:pStyle w:val="TableParagraph"/>
              <w:ind w:left="24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619268" cy="492442"/>
                  <wp:effectExtent l="0" t="0" r="0" b="0"/>
                  <wp:docPr id="45" name="image23.jpeg" descr="figura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23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268" cy="492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669" w:type="dxa"/>
          </w:tcPr>
          <w:p>
            <w:pPr>
              <w:pStyle w:val="TableParagraph"/>
              <w:spacing w:line="255" w:lineRule="exact"/>
              <w:ind w:left="1375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Chaflán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en J doble</w:t>
            </w:r>
          </w:p>
        </w:tc>
        <w:tc>
          <w:tcPr>
            <w:tcW w:w="4687" w:type="dxa"/>
          </w:tcPr>
          <w:p>
            <w:pPr>
              <w:pStyle w:val="TableParagraph"/>
              <w:spacing w:line="255" w:lineRule="exact"/>
              <w:ind w:left="14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Chaflán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U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doble</w:t>
            </w:r>
          </w:p>
        </w:tc>
      </w:tr>
    </w:tbl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8"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9"/>
        <w:gridCol w:w="4687"/>
      </w:tblGrid>
      <w:tr>
        <w:trPr>
          <w:trHeight w:val="787" w:hRule="atLeast"/>
        </w:trPr>
        <w:tc>
          <w:tcPr>
            <w:tcW w:w="4669" w:type="dxa"/>
            <w:tcBorders>
              <w:bottom w:val="single" w:sz="4" w:space="0" w:color="666666"/>
            </w:tcBorders>
          </w:tcPr>
          <w:p>
            <w:pPr>
              <w:pStyle w:val="TableParagraph"/>
              <w:ind w:left="28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579701" cy="480059"/>
                  <wp:effectExtent l="0" t="0" r="0" b="0"/>
                  <wp:docPr id="47" name="image24.jpeg" descr="figura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24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701" cy="480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687" w:type="dxa"/>
            <w:tcBorders>
              <w:bottom w:val="single" w:sz="4" w:space="0" w:color="666666"/>
            </w:tcBorders>
          </w:tcPr>
          <w:p>
            <w:pPr>
              <w:pStyle w:val="TableParagraph"/>
              <w:ind w:left="24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639748" cy="474725"/>
                  <wp:effectExtent l="0" t="0" r="0" b="0"/>
                  <wp:docPr id="49" name="image25.jpeg" descr="figura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25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9748" cy="474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669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56" w:lineRule="exact"/>
              <w:ind w:left="1401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Canto</w:t>
            </w:r>
            <w:r>
              <w:rPr>
                <w:rFonts w:ascii="Times New Roman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rebordeado</w:t>
            </w:r>
          </w:p>
        </w:tc>
        <w:tc>
          <w:tcPr>
            <w:tcW w:w="4687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56" w:lineRule="exact"/>
              <w:ind w:left="149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Canto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rebordeado</w:t>
            </w:r>
          </w:p>
        </w:tc>
      </w:tr>
      <w:tr>
        <w:trPr>
          <w:trHeight w:val="1060" w:hRule="atLeast"/>
        </w:trPr>
        <w:tc>
          <w:tcPr>
            <w:tcW w:w="4669" w:type="dxa"/>
          </w:tcPr>
          <w:p>
            <w:pPr>
              <w:pStyle w:val="TableParagraph"/>
              <w:ind w:left="25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609216" cy="618744"/>
                  <wp:effectExtent l="0" t="0" r="0" b="0"/>
                  <wp:docPr id="51" name="image26.png" descr="figura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image26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216" cy="618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687" w:type="dxa"/>
          </w:tcPr>
          <w:p>
            <w:pPr>
              <w:pStyle w:val="TableParagraph"/>
              <w:ind w:left="25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641169" cy="666750"/>
                  <wp:effectExtent l="0" t="0" r="0" b="0"/>
                  <wp:docPr id="53" name="image27.jpeg" descr="figura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27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169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547" w:hRule="atLeast"/>
        </w:trPr>
        <w:tc>
          <w:tcPr>
            <w:tcW w:w="4669" w:type="dxa"/>
          </w:tcPr>
          <w:p>
            <w:pPr>
              <w:pStyle w:val="TableParagraph"/>
              <w:spacing w:line="271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Tabla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6.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(Continuación)</w:t>
            </w:r>
          </w:p>
          <w:p>
            <w:pPr>
              <w:pStyle w:val="TableParagraph"/>
              <w:spacing w:line="256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Fuente: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(Romero,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2006)</w:t>
            </w:r>
          </w:p>
        </w:tc>
        <w:tc>
          <w:tcPr>
            <w:tcW w:w="46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20"/>
        </w:rPr>
      </w:pPr>
    </w:p>
    <w:p>
      <w:pPr>
        <w:pStyle w:val="BodyText"/>
        <w:spacing w:line="480" w:lineRule="auto" w:before="90"/>
        <w:ind w:left="120" w:right="763" w:firstLine="283"/>
        <w:jc w:val="both"/>
      </w:pPr>
      <w:r>
        <w:rPr/>
        <w:t>La</w:t>
      </w:r>
      <w:r>
        <w:rPr>
          <w:spacing w:val="-12"/>
        </w:rPr>
        <w:t> </w:t>
      </w:r>
      <w:r>
        <w:rPr/>
        <w:t>conexión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las</w:t>
      </w:r>
      <w:r>
        <w:rPr>
          <w:spacing w:val="-8"/>
        </w:rPr>
        <w:t> </w:t>
      </w:r>
      <w:r>
        <w:rPr/>
        <w:t>piezas</w:t>
      </w:r>
      <w:r>
        <w:rPr>
          <w:spacing w:val="-9"/>
        </w:rPr>
        <w:t> </w:t>
      </w:r>
      <w:r>
        <w:rPr/>
        <w:t>como</w:t>
      </w:r>
      <w:r>
        <w:rPr>
          <w:spacing w:val="-9"/>
        </w:rPr>
        <w:t> </w:t>
      </w:r>
      <w:r>
        <w:rPr/>
        <w:t>perfiles</w:t>
      </w:r>
      <w:r>
        <w:rPr>
          <w:spacing w:val="-10"/>
        </w:rPr>
        <w:t> </w:t>
      </w:r>
      <w:r>
        <w:rPr/>
        <w:t>y/o</w:t>
      </w:r>
      <w:r>
        <w:rPr>
          <w:spacing w:val="-11"/>
        </w:rPr>
        <w:t> </w:t>
      </w:r>
      <w:r>
        <w:rPr/>
        <w:t>planchas</w:t>
      </w:r>
      <w:r>
        <w:rPr>
          <w:spacing w:val="-11"/>
        </w:rPr>
        <w:t> </w:t>
      </w:r>
      <w:r>
        <w:rPr/>
        <w:t>con</w:t>
      </w:r>
      <w:r>
        <w:rPr>
          <w:spacing w:val="-11"/>
        </w:rPr>
        <w:t> </w:t>
      </w:r>
      <w:r>
        <w:rPr/>
        <w:t>soldadura</w:t>
      </w:r>
      <w:r>
        <w:rPr>
          <w:spacing w:val="-12"/>
        </w:rPr>
        <w:t> </w:t>
      </w:r>
      <w:r>
        <w:rPr/>
        <w:t>obedece</w:t>
      </w:r>
      <w:r>
        <w:rPr>
          <w:spacing w:val="-10"/>
        </w:rPr>
        <w:t> </w:t>
      </w:r>
      <w:r>
        <w:rPr/>
        <w:t>a</w:t>
      </w:r>
      <w:r>
        <w:rPr>
          <w:spacing w:val="-12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factores</w:t>
      </w:r>
      <w:r>
        <w:rPr>
          <w:spacing w:val="-58"/>
        </w:rPr>
        <w:t> </w:t>
      </w:r>
      <w:r>
        <w:rPr/>
        <w:t>como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tamaño,</w:t>
      </w:r>
      <w:r>
        <w:rPr>
          <w:spacing w:val="-6"/>
        </w:rPr>
        <w:t> </w:t>
      </w:r>
      <w:r>
        <w:rPr/>
        <w:t>forma,</w:t>
      </w:r>
      <w:r>
        <w:rPr>
          <w:spacing w:val="-3"/>
        </w:rPr>
        <w:t> </w:t>
      </w:r>
      <w:r>
        <w:rPr/>
        <w:t>carga</w:t>
      </w:r>
      <w:r>
        <w:rPr>
          <w:spacing w:val="-7"/>
        </w:rPr>
        <w:t> </w:t>
      </w:r>
      <w:r>
        <w:rPr/>
        <w:t>y</w:t>
      </w:r>
      <w:r>
        <w:rPr>
          <w:spacing w:val="-6"/>
        </w:rPr>
        <w:t> </w:t>
      </w:r>
      <w:r>
        <w:rPr/>
        <w:t>área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misma,</w:t>
      </w:r>
      <w:r>
        <w:rPr>
          <w:spacing w:val="-3"/>
        </w:rPr>
        <w:t> </w:t>
      </w:r>
      <w:r>
        <w:rPr/>
        <w:t>existe</w:t>
      </w:r>
      <w:r>
        <w:rPr>
          <w:spacing w:val="-6"/>
        </w:rPr>
        <w:t> </w:t>
      </w:r>
      <w:r>
        <w:rPr/>
        <w:t>una</w:t>
      </w:r>
      <w:r>
        <w:rPr>
          <w:spacing w:val="-7"/>
        </w:rPr>
        <w:t> </w:t>
      </w:r>
      <w:r>
        <w:rPr/>
        <w:t>clasificación</w:t>
      </w:r>
      <w:r>
        <w:rPr>
          <w:spacing w:val="-5"/>
        </w:rPr>
        <w:t> </w:t>
      </w:r>
      <w:r>
        <w:rPr/>
        <w:t>tipologica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unión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es</w:t>
      </w:r>
      <w:r>
        <w:rPr>
          <w:spacing w:val="-58"/>
        </w:rPr>
        <w:t> </w:t>
      </w:r>
      <w:r>
        <w:rPr/>
        <w:t>la</w:t>
      </w:r>
      <w:r>
        <w:rPr>
          <w:spacing w:val="-1"/>
        </w:rPr>
        <w:t> </w:t>
      </w:r>
      <w:r>
        <w:rPr/>
        <w:t>siguiente.</w:t>
      </w:r>
    </w:p>
    <w:p>
      <w:pPr>
        <w:pStyle w:val="ListParagraph"/>
        <w:numPr>
          <w:ilvl w:val="4"/>
          <w:numId w:val="22"/>
        </w:numPr>
        <w:tabs>
          <w:tab w:pos="1304" w:val="left" w:leader="none"/>
        </w:tabs>
        <w:spacing w:line="274" w:lineRule="exact" w:before="0" w:after="0"/>
        <w:ind w:left="1303" w:right="0" w:hanging="901"/>
        <w:jc w:val="left"/>
        <w:rPr>
          <w:i/>
          <w:sz w:val="24"/>
        </w:rPr>
      </w:pPr>
      <w:r>
        <w:rPr>
          <w:i/>
          <w:sz w:val="24"/>
        </w:rPr>
        <w:t>Tipos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uniones.</w:t>
      </w:r>
    </w:p>
    <w:p>
      <w:pPr>
        <w:pStyle w:val="BodyText"/>
        <w:rPr>
          <w:i/>
        </w:rPr>
      </w:pPr>
    </w:p>
    <w:p>
      <w:pPr>
        <w:pStyle w:val="ListParagraph"/>
        <w:numPr>
          <w:ilvl w:val="0"/>
          <w:numId w:val="31"/>
        </w:numPr>
        <w:tabs>
          <w:tab w:pos="829" w:val="left" w:leader="none"/>
        </w:tabs>
        <w:spacing w:line="480" w:lineRule="auto" w:before="0" w:after="0"/>
        <w:ind w:left="120" w:right="766" w:firstLine="283"/>
        <w:jc w:val="left"/>
        <w:rPr>
          <w:sz w:val="24"/>
        </w:rPr>
      </w:pPr>
      <w:r>
        <w:rPr>
          <w:sz w:val="24"/>
        </w:rPr>
        <w:t>Unión</w:t>
      </w:r>
      <w:r>
        <w:rPr>
          <w:spacing w:val="5"/>
          <w:sz w:val="24"/>
        </w:rPr>
        <w:t> </w:t>
      </w:r>
      <w:r>
        <w:rPr>
          <w:sz w:val="24"/>
        </w:rPr>
        <w:t>a</w:t>
      </w:r>
      <w:r>
        <w:rPr>
          <w:spacing w:val="5"/>
          <w:sz w:val="24"/>
        </w:rPr>
        <w:t> </w:t>
      </w:r>
      <w:r>
        <w:rPr>
          <w:sz w:val="24"/>
        </w:rPr>
        <w:t>tope</w:t>
      </w:r>
      <w:r>
        <w:rPr>
          <w:spacing w:val="5"/>
          <w:sz w:val="24"/>
        </w:rPr>
        <w:t> </w:t>
      </w:r>
      <w:r>
        <w:rPr>
          <w:sz w:val="24"/>
        </w:rPr>
        <w:t>(Butt</w:t>
      </w:r>
      <w:r>
        <w:rPr>
          <w:spacing w:val="7"/>
          <w:sz w:val="24"/>
        </w:rPr>
        <w:t> </w:t>
      </w:r>
      <w:r>
        <w:rPr>
          <w:sz w:val="24"/>
        </w:rPr>
        <w:t>joint).</w:t>
      </w:r>
      <w:r>
        <w:rPr>
          <w:spacing w:val="6"/>
          <w:sz w:val="24"/>
        </w:rPr>
        <w:t> </w:t>
      </w:r>
      <w:r>
        <w:rPr>
          <w:sz w:val="24"/>
        </w:rPr>
        <w:t>Es</w:t>
      </w:r>
      <w:r>
        <w:rPr>
          <w:spacing w:val="6"/>
          <w:sz w:val="24"/>
        </w:rPr>
        <w:t> </w:t>
      </w:r>
      <w:r>
        <w:rPr>
          <w:sz w:val="24"/>
        </w:rPr>
        <w:t>la</w:t>
      </w:r>
      <w:r>
        <w:rPr>
          <w:spacing w:val="6"/>
          <w:sz w:val="24"/>
        </w:rPr>
        <w:t> </w:t>
      </w:r>
      <w:r>
        <w:rPr>
          <w:sz w:val="24"/>
        </w:rPr>
        <w:t>unión</w:t>
      </w:r>
      <w:r>
        <w:rPr>
          <w:spacing w:val="6"/>
          <w:sz w:val="24"/>
        </w:rPr>
        <w:t> </w:t>
      </w:r>
      <w:r>
        <w:rPr>
          <w:sz w:val="24"/>
        </w:rPr>
        <w:t>entre</w:t>
      </w:r>
      <w:r>
        <w:rPr>
          <w:spacing w:val="5"/>
          <w:sz w:val="24"/>
        </w:rPr>
        <w:t> </w:t>
      </w:r>
      <w:r>
        <w:rPr>
          <w:sz w:val="24"/>
        </w:rPr>
        <w:t>dos</w:t>
      </w:r>
      <w:r>
        <w:rPr>
          <w:spacing w:val="7"/>
          <w:sz w:val="24"/>
        </w:rPr>
        <w:t> </w:t>
      </w:r>
      <w:r>
        <w:rPr>
          <w:sz w:val="24"/>
        </w:rPr>
        <w:t>miembros</w:t>
      </w:r>
      <w:r>
        <w:rPr>
          <w:spacing w:val="6"/>
          <w:sz w:val="24"/>
        </w:rPr>
        <w:t> </w:t>
      </w:r>
      <w:r>
        <w:rPr>
          <w:sz w:val="24"/>
        </w:rPr>
        <w:t>alineados</w:t>
      </w:r>
      <w:r>
        <w:rPr>
          <w:spacing w:val="6"/>
          <w:sz w:val="24"/>
        </w:rPr>
        <w:t> </w:t>
      </w:r>
      <w:r>
        <w:rPr>
          <w:sz w:val="24"/>
        </w:rPr>
        <w:t>aproximadamente</w:t>
      </w:r>
      <w:r>
        <w:rPr>
          <w:spacing w:val="6"/>
          <w:sz w:val="24"/>
        </w:rPr>
        <w:t> </w:t>
      </w:r>
      <w:r>
        <w:rPr>
          <w:sz w:val="24"/>
        </w:rPr>
        <w:t>en</w:t>
      </w:r>
      <w:r>
        <w:rPr>
          <w:spacing w:val="-57"/>
          <w:sz w:val="24"/>
        </w:rPr>
        <w:t> </w:t>
      </w:r>
      <w:r>
        <w:rPr>
          <w:sz w:val="24"/>
        </w:rPr>
        <w:t>el mismo</w:t>
      </w:r>
      <w:r>
        <w:rPr>
          <w:spacing w:val="-1"/>
          <w:sz w:val="24"/>
        </w:rPr>
        <w:t> </w:t>
      </w:r>
      <w:r>
        <w:rPr>
          <w:sz w:val="24"/>
        </w:rPr>
        <w:t>plano.</w:t>
      </w:r>
    </w:p>
    <w:p>
      <w:pPr>
        <w:pStyle w:val="ListParagraph"/>
        <w:numPr>
          <w:ilvl w:val="0"/>
          <w:numId w:val="31"/>
        </w:numPr>
        <w:tabs>
          <w:tab w:pos="828" w:val="left" w:leader="none"/>
          <w:tab w:pos="829" w:val="left" w:leader="none"/>
        </w:tabs>
        <w:spacing w:line="480" w:lineRule="auto" w:before="0" w:after="0"/>
        <w:ind w:left="120" w:right="764" w:firstLine="283"/>
        <w:jc w:val="left"/>
        <w:rPr>
          <w:sz w:val="24"/>
        </w:rPr>
      </w:pPr>
      <w:r>
        <w:rPr>
          <w:sz w:val="24"/>
        </w:rPr>
        <w:t>Unión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esquina. (Corner</w:t>
      </w:r>
      <w:r>
        <w:rPr>
          <w:spacing w:val="-5"/>
          <w:sz w:val="24"/>
        </w:rPr>
        <w:t> </w:t>
      </w:r>
      <w:r>
        <w:rPr>
          <w:sz w:val="24"/>
        </w:rPr>
        <w:t>joint).</w:t>
      </w:r>
      <w:r>
        <w:rPr>
          <w:spacing w:val="-3"/>
          <w:sz w:val="24"/>
        </w:rPr>
        <w:t> </w:t>
      </w:r>
      <w:r>
        <w:rPr>
          <w:sz w:val="24"/>
        </w:rPr>
        <w:t>Es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unión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5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miembros</w:t>
      </w:r>
      <w:r>
        <w:rPr>
          <w:spacing w:val="-2"/>
          <w:sz w:val="24"/>
        </w:rPr>
        <w:t> </w:t>
      </w:r>
      <w:r>
        <w:rPr>
          <w:sz w:val="24"/>
        </w:rPr>
        <w:t>situados en</w:t>
      </w:r>
      <w:r>
        <w:rPr>
          <w:spacing w:val="-4"/>
          <w:sz w:val="24"/>
        </w:rPr>
        <w:t> </w:t>
      </w:r>
      <w:r>
        <w:rPr>
          <w:sz w:val="24"/>
        </w:rPr>
        <w:t>ángulo recto</w:t>
      </w:r>
      <w:r>
        <w:rPr>
          <w:spacing w:val="-57"/>
          <w:sz w:val="24"/>
        </w:rPr>
        <w:t> </w:t>
      </w:r>
      <w:r>
        <w:rPr>
          <w:sz w:val="24"/>
        </w:rPr>
        <w:t>el uno</w:t>
      </w:r>
      <w:r>
        <w:rPr>
          <w:spacing w:val="-1"/>
          <w:sz w:val="24"/>
        </w:rPr>
        <w:t> </w:t>
      </w:r>
      <w:r>
        <w:rPr>
          <w:sz w:val="24"/>
        </w:rPr>
        <w:t>del otro.</w:t>
      </w:r>
    </w:p>
    <w:p>
      <w:pPr>
        <w:pStyle w:val="ListParagraph"/>
        <w:numPr>
          <w:ilvl w:val="0"/>
          <w:numId w:val="31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Unión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solape</w:t>
      </w:r>
      <w:r>
        <w:rPr>
          <w:spacing w:val="-2"/>
          <w:sz w:val="24"/>
        </w:rPr>
        <w:t> </w:t>
      </w:r>
      <w:r>
        <w:rPr>
          <w:sz w:val="24"/>
        </w:rPr>
        <w:t>o traslape (Lap joint).</w:t>
      </w:r>
      <w:r>
        <w:rPr>
          <w:spacing w:val="-1"/>
          <w:sz w:val="24"/>
        </w:rPr>
        <w:t> </w:t>
      </w:r>
      <w:r>
        <w:rPr>
          <w:sz w:val="24"/>
        </w:rPr>
        <w:t>Es la unión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miembros superpuestos.</w:t>
      </w:r>
    </w:p>
    <w:p>
      <w:pPr>
        <w:pStyle w:val="BodyText"/>
      </w:pPr>
    </w:p>
    <w:p>
      <w:pPr>
        <w:pStyle w:val="ListParagraph"/>
        <w:numPr>
          <w:ilvl w:val="0"/>
          <w:numId w:val="31"/>
        </w:numPr>
        <w:tabs>
          <w:tab w:pos="829" w:val="left" w:leader="none"/>
        </w:tabs>
        <w:spacing w:line="480" w:lineRule="auto" w:before="0" w:after="0"/>
        <w:ind w:left="120" w:right="768" w:firstLine="283"/>
        <w:jc w:val="left"/>
        <w:rPr>
          <w:sz w:val="24"/>
        </w:rPr>
      </w:pPr>
      <w:r>
        <w:rPr>
          <w:sz w:val="24"/>
        </w:rPr>
        <w:t>Unión</w:t>
      </w:r>
      <w:r>
        <w:rPr>
          <w:spacing w:val="37"/>
          <w:sz w:val="24"/>
        </w:rPr>
        <w:t> </w:t>
      </w:r>
      <w:r>
        <w:rPr>
          <w:sz w:val="24"/>
        </w:rPr>
        <w:t>de</w:t>
      </w:r>
      <w:r>
        <w:rPr>
          <w:spacing w:val="37"/>
          <w:sz w:val="24"/>
        </w:rPr>
        <w:t> </w:t>
      </w:r>
      <w:r>
        <w:rPr>
          <w:sz w:val="24"/>
        </w:rPr>
        <w:t>bordes</w:t>
      </w:r>
      <w:r>
        <w:rPr>
          <w:spacing w:val="39"/>
          <w:sz w:val="24"/>
        </w:rPr>
        <w:t> </w:t>
      </w:r>
      <w:r>
        <w:rPr>
          <w:sz w:val="24"/>
        </w:rPr>
        <w:t>(Edge</w:t>
      </w:r>
      <w:r>
        <w:rPr>
          <w:spacing w:val="39"/>
          <w:sz w:val="24"/>
        </w:rPr>
        <w:t> </w:t>
      </w:r>
      <w:r>
        <w:rPr>
          <w:sz w:val="24"/>
        </w:rPr>
        <w:t>joint).</w:t>
      </w:r>
      <w:r>
        <w:rPr>
          <w:spacing w:val="38"/>
          <w:sz w:val="24"/>
        </w:rPr>
        <w:t> </w:t>
      </w:r>
      <w:r>
        <w:rPr>
          <w:sz w:val="24"/>
        </w:rPr>
        <w:t>Junta</w:t>
      </w:r>
      <w:r>
        <w:rPr>
          <w:spacing w:val="37"/>
          <w:sz w:val="24"/>
        </w:rPr>
        <w:t> </w:t>
      </w:r>
      <w:r>
        <w:rPr>
          <w:sz w:val="24"/>
        </w:rPr>
        <w:t>entre</w:t>
      </w:r>
      <w:r>
        <w:rPr>
          <w:spacing w:val="38"/>
          <w:sz w:val="24"/>
        </w:rPr>
        <w:t> </w:t>
      </w:r>
      <w:r>
        <w:rPr>
          <w:sz w:val="24"/>
        </w:rPr>
        <w:t>bordes</w:t>
      </w:r>
      <w:r>
        <w:rPr>
          <w:spacing w:val="38"/>
          <w:sz w:val="24"/>
        </w:rPr>
        <w:t> </w:t>
      </w:r>
      <w:r>
        <w:rPr>
          <w:sz w:val="24"/>
        </w:rPr>
        <w:t>de</w:t>
      </w:r>
      <w:r>
        <w:rPr>
          <w:spacing w:val="37"/>
          <w:sz w:val="24"/>
        </w:rPr>
        <w:t> </w:t>
      </w:r>
      <w:r>
        <w:rPr>
          <w:sz w:val="24"/>
        </w:rPr>
        <w:t>dos</w:t>
      </w:r>
      <w:r>
        <w:rPr>
          <w:spacing w:val="38"/>
          <w:sz w:val="24"/>
        </w:rPr>
        <w:t> </w:t>
      </w:r>
      <w:r>
        <w:rPr>
          <w:sz w:val="24"/>
        </w:rPr>
        <w:t>o</w:t>
      </w:r>
      <w:r>
        <w:rPr>
          <w:spacing w:val="38"/>
          <w:sz w:val="24"/>
        </w:rPr>
        <w:t> </w:t>
      </w:r>
      <w:r>
        <w:rPr>
          <w:sz w:val="24"/>
        </w:rPr>
        <w:t>más</w:t>
      </w:r>
      <w:r>
        <w:rPr>
          <w:spacing w:val="38"/>
          <w:sz w:val="24"/>
        </w:rPr>
        <w:t> </w:t>
      </w:r>
      <w:r>
        <w:rPr>
          <w:sz w:val="24"/>
        </w:rPr>
        <w:t>miembros</w:t>
      </w:r>
      <w:r>
        <w:rPr>
          <w:spacing w:val="37"/>
          <w:sz w:val="24"/>
        </w:rPr>
        <w:t> </w:t>
      </w:r>
      <w:r>
        <w:rPr>
          <w:sz w:val="24"/>
        </w:rPr>
        <w:t>paralelos</w:t>
      </w:r>
      <w:r>
        <w:rPr>
          <w:spacing w:val="40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cercanamente</w:t>
      </w:r>
      <w:r>
        <w:rPr>
          <w:spacing w:val="-2"/>
          <w:sz w:val="24"/>
        </w:rPr>
        <w:t> </w:t>
      </w:r>
      <w:r>
        <w:rPr>
          <w:sz w:val="24"/>
        </w:rPr>
        <w:t>paralelos.</w:t>
      </w:r>
    </w:p>
    <w:p>
      <w:pPr>
        <w:pStyle w:val="ListParagraph"/>
        <w:numPr>
          <w:ilvl w:val="0"/>
          <w:numId w:val="31"/>
        </w:numPr>
        <w:tabs>
          <w:tab w:pos="828" w:val="left" w:leader="none"/>
          <w:tab w:pos="829" w:val="left" w:leader="none"/>
        </w:tabs>
        <w:spacing w:line="480" w:lineRule="auto" w:before="1" w:after="0"/>
        <w:ind w:left="120" w:right="767" w:firstLine="283"/>
        <w:jc w:val="left"/>
        <w:rPr>
          <w:sz w:val="24"/>
        </w:rPr>
      </w:pPr>
      <w:r>
        <w:rPr>
          <w:sz w:val="24"/>
        </w:rPr>
        <w:t>Unión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T</w:t>
      </w:r>
      <w:r>
        <w:rPr>
          <w:spacing w:val="-9"/>
          <w:sz w:val="24"/>
        </w:rPr>
        <w:t> </w:t>
      </w:r>
      <w:r>
        <w:rPr>
          <w:sz w:val="24"/>
        </w:rPr>
        <w:t>(T-joint).</w:t>
      </w:r>
      <w:r>
        <w:rPr>
          <w:spacing w:val="-8"/>
          <w:sz w:val="24"/>
        </w:rPr>
        <w:t> </w:t>
      </w:r>
      <w:r>
        <w:rPr>
          <w:sz w:val="24"/>
        </w:rPr>
        <w:t>Es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unión</w:t>
      </w:r>
      <w:r>
        <w:rPr>
          <w:spacing w:val="-10"/>
          <w:sz w:val="24"/>
        </w:rPr>
        <w:t> </w:t>
      </w:r>
      <w:r>
        <w:rPr>
          <w:sz w:val="24"/>
        </w:rPr>
        <w:t>entre</w:t>
      </w:r>
      <w:r>
        <w:rPr>
          <w:spacing w:val="-12"/>
          <w:sz w:val="24"/>
        </w:rPr>
        <w:t> </w:t>
      </w:r>
      <w:r>
        <w:rPr>
          <w:sz w:val="24"/>
        </w:rPr>
        <w:t>dos</w:t>
      </w:r>
      <w:r>
        <w:rPr>
          <w:spacing w:val="-8"/>
          <w:sz w:val="24"/>
        </w:rPr>
        <w:t> </w:t>
      </w:r>
      <w:r>
        <w:rPr>
          <w:sz w:val="24"/>
        </w:rPr>
        <w:t>miembros</w:t>
      </w:r>
      <w:r>
        <w:rPr>
          <w:spacing w:val="-10"/>
          <w:sz w:val="24"/>
        </w:rPr>
        <w:t> </w:t>
      </w:r>
      <w:r>
        <w:rPr>
          <w:sz w:val="24"/>
        </w:rPr>
        <w:t>situados</w:t>
      </w:r>
      <w:r>
        <w:rPr>
          <w:spacing w:val="-11"/>
          <w:sz w:val="24"/>
        </w:rPr>
        <w:t> </w:t>
      </w:r>
      <w:r>
        <w:rPr>
          <w:sz w:val="24"/>
        </w:rPr>
        <w:t>aproximadamente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9"/>
          <w:sz w:val="24"/>
        </w:rPr>
        <w:t> </w:t>
      </w:r>
      <w:r>
        <w:rPr>
          <w:sz w:val="24"/>
        </w:rPr>
        <w:t>ángulo</w:t>
      </w:r>
      <w:r>
        <w:rPr>
          <w:spacing w:val="-57"/>
          <w:sz w:val="24"/>
        </w:rPr>
        <w:t> </w:t>
      </w:r>
      <w:r>
        <w:rPr>
          <w:sz w:val="24"/>
        </w:rPr>
        <w:t>recto</w:t>
      </w:r>
      <w:r>
        <w:rPr>
          <w:spacing w:val="-1"/>
          <w:sz w:val="24"/>
        </w:rPr>
        <w:t> </w:t>
      </w:r>
      <w:r>
        <w:rPr>
          <w:sz w:val="24"/>
        </w:rPr>
        <w:t>el uno del otro,</w:t>
      </w:r>
      <w:r>
        <w:rPr>
          <w:spacing w:val="1"/>
          <w:sz w:val="24"/>
        </w:rPr>
        <w:t> </w:t>
      </w:r>
      <w:r>
        <w:rPr>
          <w:sz w:val="24"/>
        </w:rPr>
        <w:t>formando una</w:t>
      </w:r>
      <w:r>
        <w:rPr>
          <w:spacing w:val="-2"/>
          <w:sz w:val="24"/>
        </w:rPr>
        <w:t> </w:t>
      </w:r>
      <w:r>
        <w:rPr>
          <w:sz w:val="24"/>
        </w:rPr>
        <w:t>T.</w:t>
      </w:r>
    </w:p>
    <w:p>
      <w:pPr>
        <w:pStyle w:val="ListParagraph"/>
        <w:numPr>
          <w:ilvl w:val="0"/>
          <w:numId w:val="31"/>
        </w:numPr>
        <w:tabs>
          <w:tab w:pos="828" w:val="left" w:leader="none"/>
          <w:tab w:pos="829" w:val="left" w:leader="none"/>
        </w:tabs>
        <w:spacing w:line="480" w:lineRule="auto" w:before="0" w:after="0"/>
        <w:ind w:left="120" w:right="763" w:firstLine="283"/>
        <w:jc w:val="left"/>
        <w:rPr>
          <w:sz w:val="24"/>
        </w:rPr>
      </w:pPr>
      <w:r>
        <w:rPr>
          <w:sz w:val="24"/>
        </w:rPr>
        <w:t>Unión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canto.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puede</w:t>
      </w:r>
      <w:r>
        <w:rPr>
          <w:spacing w:val="-3"/>
          <w:sz w:val="24"/>
        </w:rPr>
        <w:t> </w:t>
      </w:r>
      <w:r>
        <w:rPr>
          <w:sz w:val="24"/>
        </w:rPr>
        <w:t>definir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unión</w:t>
      </w:r>
      <w:r>
        <w:rPr>
          <w:spacing w:val="-3"/>
          <w:sz w:val="24"/>
        </w:rPr>
        <w:t> </w:t>
      </w:r>
      <w:r>
        <w:rPr>
          <w:sz w:val="24"/>
        </w:rPr>
        <w:t>entre</w:t>
      </w:r>
      <w:r>
        <w:rPr>
          <w:spacing w:val="-5"/>
          <w:sz w:val="24"/>
        </w:rPr>
        <w:t> </w:t>
      </w:r>
      <w:r>
        <w:rPr>
          <w:sz w:val="24"/>
        </w:rPr>
        <w:t>miembros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tienen</w:t>
      </w:r>
      <w:r>
        <w:rPr>
          <w:spacing w:val="-4"/>
          <w:sz w:val="24"/>
        </w:rPr>
        <w:t> </w:t>
      </w:r>
      <w:r>
        <w:rPr>
          <w:sz w:val="24"/>
        </w:rPr>
        <w:t>sus</w:t>
      </w:r>
      <w:r>
        <w:rPr>
          <w:spacing w:val="-3"/>
          <w:sz w:val="24"/>
        </w:rPr>
        <w:t> </w:t>
      </w:r>
      <w:r>
        <w:rPr>
          <w:sz w:val="24"/>
        </w:rPr>
        <w:t>extremos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filos</w:t>
      </w:r>
      <w:r>
        <w:rPr>
          <w:spacing w:val="-1"/>
          <w:sz w:val="24"/>
        </w:rPr>
        <w:t> </w:t>
      </w:r>
      <w:r>
        <w:rPr>
          <w:sz w:val="24"/>
        </w:rPr>
        <w:t>paralelos.</w:t>
      </w:r>
    </w:p>
    <w:p>
      <w:pPr>
        <w:spacing w:after="0" w:line="48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before="81"/>
        <w:ind w:left="120" w:right="0" w:firstLine="0"/>
        <w:jc w:val="left"/>
        <w:rPr>
          <w:i/>
          <w:sz w:val="24"/>
        </w:rPr>
      </w:pPr>
      <w:bookmarkStart w:name="_bookmark76" w:id="114"/>
      <w:bookmarkEnd w:id="114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7.</w:t>
      </w:r>
      <w:r>
        <w:rPr>
          <w:spacing w:val="-1"/>
          <w:sz w:val="24"/>
        </w:rPr>
        <w:t> </w:t>
      </w:r>
      <w:r>
        <w:rPr>
          <w:i/>
          <w:sz w:val="24"/>
        </w:rPr>
        <w:t>Tipos de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uniones</w:t>
      </w:r>
    </w:p>
    <w:p>
      <w:pPr>
        <w:pStyle w:val="BodyText"/>
        <w:rPr>
          <w:i/>
          <w:sz w:val="20"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16"/>
        <w:gridCol w:w="4441"/>
      </w:tblGrid>
      <w:tr>
        <w:trPr>
          <w:trHeight w:val="1740" w:hRule="atLeast"/>
        </w:trPr>
        <w:tc>
          <w:tcPr>
            <w:tcW w:w="4916" w:type="dxa"/>
            <w:tcBorders>
              <w:bottom w:val="single" w:sz="4" w:space="0" w:color="666666"/>
            </w:tcBorders>
          </w:tcPr>
          <w:p>
            <w:pPr>
              <w:pStyle w:val="TableParagraph"/>
              <w:rPr>
                <w:rFonts w:ascii="Times New Roman"/>
                <w:i/>
                <w:sz w:val="4"/>
              </w:rPr>
            </w:pPr>
          </w:p>
          <w:p>
            <w:pPr>
              <w:pStyle w:val="TableParagraph"/>
              <w:ind w:left="108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747880" cy="877824"/>
                  <wp:effectExtent l="0" t="0" r="0" b="0"/>
                  <wp:docPr id="55" name="image28.jpeg" descr="Figura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28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880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441" w:type="dxa"/>
            <w:tcBorders>
              <w:bottom w:val="single" w:sz="4" w:space="0" w:color="666666"/>
            </w:tcBorders>
          </w:tcPr>
          <w:p>
            <w:pPr>
              <w:pStyle w:val="TableParagraph"/>
              <w:ind w:left="106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475269" cy="1086612"/>
                  <wp:effectExtent l="0" t="0" r="0" b="0"/>
                  <wp:docPr id="57" name="image29.jpeg" descr="Figura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29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269" cy="1086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916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56" w:lineRule="exact"/>
              <w:ind w:left="1840" w:right="179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Unión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tope</w:t>
            </w:r>
          </w:p>
        </w:tc>
        <w:tc>
          <w:tcPr>
            <w:tcW w:w="4441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56" w:lineRule="exact"/>
              <w:ind w:left="1335" w:right="129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Unión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esquinas</w:t>
            </w:r>
          </w:p>
        </w:tc>
      </w:tr>
      <w:tr>
        <w:trPr>
          <w:trHeight w:val="2307" w:hRule="atLeast"/>
        </w:trPr>
        <w:tc>
          <w:tcPr>
            <w:tcW w:w="4916" w:type="dxa"/>
          </w:tcPr>
          <w:p>
            <w:pPr>
              <w:pStyle w:val="TableParagraph"/>
              <w:rPr>
                <w:rFonts w:ascii="Times New Roman"/>
                <w:i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i/>
                <w:sz w:val="27"/>
              </w:rPr>
            </w:pPr>
          </w:p>
          <w:p>
            <w:pPr>
              <w:pStyle w:val="TableParagraph"/>
              <w:ind w:left="130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520759" cy="814101"/>
                  <wp:effectExtent l="0" t="0" r="0" b="0"/>
                  <wp:docPr id="59" name="image3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30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0759" cy="814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441" w:type="dxa"/>
          </w:tcPr>
          <w:p>
            <w:pPr>
              <w:pStyle w:val="TableParagraph"/>
              <w:rPr>
                <w:rFonts w:ascii="Times New Roman"/>
                <w:i/>
                <w:sz w:val="20"/>
              </w:rPr>
            </w:pPr>
          </w:p>
          <w:p>
            <w:pPr>
              <w:pStyle w:val="TableParagraph"/>
              <w:ind w:left="15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32258" cy="1304448"/>
                  <wp:effectExtent l="0" t="0" r="0" b="0"/>
                  <wp:docPr id="61" name="image31.jpeg" descr="Figura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31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258" cy="1304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388" w:hRule="atLeast"/>
        </w:trPr>
        <w:tc>
          <w:tcPr>
            <w:tcW w:w="4916" w:type="dxa"/>
            <w:shd w:val="clear" w:color="auto" w:fill="CCCCCC"/>
          </w:tcPr>
          <w:p>
            <w:pPr>
              <w:pStyle w:val="TableParagraph"/>
              <w:spacing w:line="275" w:lineRule="exact"/>
              <w:ind w:left="175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Unión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solape</w:t>
            </w:r>
          </w:p>
        </w:tc>
        <w:tc>
          <w:tcPr>
            <w:tcW w:w="4441" w:type="dxa"/>
            <w:shd w:val="clear" w:color="auto" w:fill="CCCCCC"/>
          </w:tcPr>
          <w:p>
            <w:pPr>
              <w:pStyle w:val="TableParagraph"/>
              <w:spacing w:line="275" w:lineRule="exact"/>
              <w:ind w:left="1335" w:right="129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Unión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canto</w:t>
            </w:r>
          </w:p>
        </w:tc>
      </w:tr>
      <w:tr>
        <w:trPr>
          <w:trHeight w:val="1850" w:hRule="atLeast"/>
        </w:trPr>
        <w:tc>
          <w:tcPr>
            <w:tcW w:w="4916" w:type="dxa"/>
          </w:tcPr>
          <w:p>
            <w:pPr>
              <w:pStyle w:val="TableParagraph"/>
              <w:spacing w:before="11"/>
              <w:rPr>
                <w:rFonts w:ascii="Times New Roman"/>
                <w:i/>
                <w:sz w:val="23"/>
              </w:rPr>
            </w:pPr>
          </w:p>
          <w:p>
            <w:pPr>
              <w:pStyle w:val="TableParagraph"/>
              <w:ind w:left="135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528639" cy="975360"/>
                  <wp:effectExtent l="0" t="0" r="0" b="0"/>
                  <wp:docPr id="63" name="image3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32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639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441" w:type="dxa"/>
          </w:tcPr>
          <w:p>
            <w:pPr>
              <w:pStyle w:val="TableParagraph"/>
              <w:spacing w:before="11"/>
              <w:rPr>
                <w:rFonts w:ascii="Times New Roman"/>
                <w:i/>
                <w:sz w:val="19"/>
              </w:rPr>
            </w:pPr>
          </w:p>
          <w:p>
            <w:pPr>
              <w:pStyle w:val="TableParagraph"/>
              <w:ind w:left="99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586348" cy="942975"/>
                  <wp:effectExtent l="0" t="0" r="0" b="0"/>
                  <wp:docPr id="65" name="image33.jpeg" descr="Figura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33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348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916" w:type="dxa"/>
            <w:shd w:val="clear" w:color="auto" w:fill="CCCCCC"/>
          </w:tcPr>
          <w:p>
            <w:pPr>
              <w:pStyle w:val="TableParagraph"/>
              <w:spacing w:line="256" w:lineRule="exact"/>
              <w:ind w:left="168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Unión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bordes</w:t>
            </w:r>
          </w:p>
        </w:tc>
        <w:tc>
          <w:tcPr>
            <w:tcW w:w="4441" w:type="dxa"/>
            <w:shd w:val="clear" w:color="auto" w:fill="CCCCCC"/>
          </w:tcPr>
          <w:p>
            <w:pPr>
              <w:pStyle w:val="TableParagraph"/>
              <w:spacing w:line="256" w:lineRule="exact"/>
              <w:ind w:left="1334" w:right="129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Unión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en T</w:t>
            </w:r>
          </w:p>
        </w:tc>
      </w:tr>
    </w:tbl>
    <w:p>
      <w:pPr>
        <w:pStyle w:val="BodyText"/>
        <w:ind w:left="120"/>
      </w:pPr>
      <w:r>
        <w:rPr/>
        <w:t>Fuente:</w:t>
      </w:r>
      <w:r>
        <w:rPr>
          <w:spacing w:val="-1"/>
        </w:rPr>
        <w:t> </w:t>
      </w:r>
      <w:r>
        <w:rPr/>
        <w:t>(Romero,</w:t>
      </w:r>
      <w:r>
        <w:rPr>
          <w:spacing w:val="-1"/>
        </w:rPr>
        <w:t> </w:t>
      </w:r>
      <w:r>
        <w:rPr/>
        <w:t>2006;</w:t>
      </w:r>
      <w:r>
        <w:rPr>
          <w:spacing w:val="2"/>
        </w:rPr>
        <w:t> </w:t>
      </w:r>
      <w:r>
        <w:rPr/>
        <w:t>Pino</w:t>
      </w:r>
      <w:r>
        <w:rPr>
          <w:spacing w:val="-1"/>
        </w:rPr>
        <w:t> </w:t>
      </w:r>
      <w:r>
        <w:rPr/>
        <w:t>J.</w:t>
      </w:r>
      <w:r>
        <w:rPr>
          <w:spacing w:val="-1"/>
        </w:rPr>
        <w:t> </w:t>
      </w:r>
      <w:r>
        <w:rPr/>
        <w:t>M., 2013,</w:t>
      </w:r>
      <w:r>
        <w:rPr>
          <w:spacing w:val="-1"/>
        </w:rPr>
        <w:t> </w:t>
      </w:r>
      <w:r>
        <w:rPr/>
        <w:t>pág.</w:t>
      </w:r>
      <w:r>
        <w:rPr>
          <w:spacing w:val="-1"/>
        </w:rPr>
        <w:t> </w:t>
      </w:r>
      <w:r>
        <w:rPr/>
        <w:t>51)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4"/>
          <w:numId w:val="22"/>
        </w:numPr>
        <w:tabs>
          <w:tab w:pos="1302" w:val="left" w:leader="none"/>
        </w:tabs>
        <w:spacing w:line="480" w:lineRule="auto" w:before="0" w:after="0"/>
        <w:ind w:left="120" w:right="766" w:firstLine="283"/>
        <w:jc w:val="both"/>
        <w:rPr>
          <w:sz w:val="24"/>
        </w:rPr>
      </w:pPr>
      <w:r>
        <w:rPr>
          <w:i/>
          <w:sz w:val="24"/>
        </w:rPr>
        <w:t>Posiciones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soldeo.</w:t>
      </w:r>
      <w:r>
        <w:rPr>
          <w:i/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designación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las</w:t>
      </w:r>
      <w:r>
        <w:rPr>
          <w:spacing w:val="-4"/>
          <w:sz w:val="24"/>
        </w:rPr>
        <w:t> </w:t>
      </w:r>
      <w:r>
        <w:rPr>
          <w:sz w:val="24"/>
        </w:rPr>
        <w:t>posiciones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soldeo</w:t>
      </w:r>
      <w:r>
        <w:rPr>
          <w:spacing w:val="-4"/>
          <w:sz w:val="24"/>
        </w:rPr>
        <w:t> </w:t>
      </w:r>
      <w:r>
        <w:rPr>
          <w:sz w:val="24"/>
        </w:rPr>
        <w:t>está</w:t>
      </w:r>
      <w:r>
        <w:rPr>
          <w:spacing w:val="-3"/>
          <w:sz w:val="24"/>
        </w:rPr>
        <w:t> </w:t>
      </w:r>
      <w:r>
        <w:rPr>
          <w:sz w:val="24"/>
        </w:rPr>
        <w:t>normalizadas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58"/>
          <w:sz w:val="24"/>
        </w:rPr>
        <w:t> </w:t>
      </w:r>
      <w:r>
        <w:rPr>
          <w:sz w:val="24"/>
        </w:rPr>
        <w:t>designadas</w:t>
      </w:r>
      <w:r>
        <w:rPr>
          <w:spacing w:val="-1"/>
          <w:sz w:val="24"/>
        </w:rPr>
        <w:t> </w:t>
      </w:r>
      <w:r>
        <w:rPr>
          <w:sz w:val="24"/>
        </w:rPr>
        <w:t>con las</w:t>
      </w:r>
      <w:r>
        <w:rPr>
          <w:spacing w:val="1"/>
          <w:sz w:val="24"/>
        </w:rPr>
        <w:t> </w:t>
      </w:r>
      <w:r>
        <w:rPr>
          <w:sz w:val="24"/>
        </w:rPr>
        <w:t>ASME y las EN.</w:t>
      </w:r>
    </w:p>
    <w:p>
      <w:pPr>
        <w:pStyle w:val="BodyText"/>
        <w:spacing w:line="480" w:lineRule="auto" w:before="1"/>
        <w:ind w:left="120" w:right="766" w:firstLine="283"/>
        <w:jc w:val="both"/>
      </w:pPr>
      <w:r>
        <w:rPr/>
        <w:t>La designación ASME distingue entre soldaduras en ángulo, designándolas con una F, y</w:t>
      </w:r>
      <w:r>
        <w:rPr>
          <w:spacing w:val="1"/>
        </w:rPr>
        <w:t> </w:t>
      </w:r>
      <w:r>
        <w:rPr/>
        <w:t>soldaduras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tope,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las 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designa</w:t>
      </w:r>
      <w:r>
        <w:rPr>
          <w:spacing w:val="1"/>
        </w:rPr>
        <w:t> </w:t>
      </w:r>
      <w:r>
        <w:rPr/>
        <w:t>con la G.</w:t>
      </w:r>
    </w:p>
    <w:p>
      <w:pPr>
        <w:pStyle w:val="BodyText"/>
        <w:spacing w:line="480" w:lineRule="auto"/>
        <w:ind w:left="120" w:right="761" w:firstLine="283"/>
        <w:jc w:val="both"/>
      </w:pPr>
      <w:r>
        <w:rPr/>
        <w:t>En la tabla se representan las posiciones de soldeo y su designación; en la siguiente se ha</w:t>
      </w:r>
      <w:r>
        <w:rPr>
          <w:spacing w:val="1"/>
        </w:rPr>
        <w:t> </w:t>
      </w:r>
      <w:r>
        <w:rPr/>
        <w:t>representado la correlación entre la posición del consumible, o la fuente de calor, respecto a la</w:t>
      </w:r>
      <w:r>
        <w:rPr>
          <w:spacing w:val="1"/>
        </w:rPr>
        <w:t> </w:t>
      </w:r>
      <w:r>
        <w:rPr/>
        <w:t>unión</w:t>
      </w:r>
      <w:r>
        <w:rPr>
          <w:spacing w:val="-1"/>
        </w:rPr>
        <w:t> </w:t>
      </w:r>
      <w:r>
        <w:rPr/>
        <w:t>a soldar</w:t>
      </w:r>
      <w:r>
        <w:rPr>
          <w:spacing w:val="-2"/>
        </w:rPr>
        <w:t> </w:t>
      </w:r>
      <w:r>
        <w:rPr/>
        <w:t>y la designación de las posiciones</w:t>
      </w:r>
      <w:r>
        <w:rPr>
          <w:spacing w:val="1"/>
        </w:rPr>
        <w:t> </w:t>
      </w:r>
      <w:r>
        <w:rPr/>
        <w:t>según EN.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spacing w:before="81"/>
        <w:ind w:left="120" w:right="0" w:firstLine="0"/>
        <w:jc w:val="left"/>
        <w:rPr>
          <w:i/>
          <w:sz w:val="24"/>
        </w:rPr>
      </w:pPr>
      <w:bookmarkStart w:name="_bookmark77" w:id="115"/>
      <w:bookmarkEnd w:id="115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8.</w:t>
      </w:r>
      <w:r>
        <w:rPr>
          <w:spacing w:val="-1"/>
          <w:sz w:val="24"/>
        </w:rPr>
        <w:t> </w:t>
      </w:r>
      <w:r>
        <w:rPr>
          <w:i/>
          <w:sz w:val="24"/>
        </w:rPr>
        <w:t>Posiciones de soldeo</w:t>
      </w:r>
    </w:p>
    <w:p>
      <w:pPr>
        <w:pStyle w:val="BodyText"/>
        <w:spacing w:before="223"/>
        <w:ind w:left="454"/>
      </w:pPr>
      <w:r>
        <w:rPr/>
        <w:pict>
          <v:group style="position:absolute;margin-left:72.024002pt;margin-top:91.833107pt;width:467.75pt;height:73pt;mso-position-horizontal-relative:page;mso-position-vertical-relative:paragraph;z-index:15794688" coordorigin="1440,1837" coordsize="9355,1460">
            <v:shape style="position:absolute;left:1440;top:1836;width:9355;height:1460" coordorigin="1440,1837" coordsize="9355,1460" path="m4808,1837l1440,1837,1440,3296,4808,3296,4808,1837xm10795,1837l9054,1837,6933,1837,4808,1837,4808,3296,6933,3296,9054,3296,10795,3296,10795,1837xe" filled="true" fillcolor="#cccccc" stroked="false">
              <v:path arrowok="t"/>
              <v:fill type="solid"/>
            </v:shape>
            <v:shape style="position:absolute;left:1667;top:1837;width:2913;height:1308" type="#_x0000_t75" alt="figura 16" stroked="false">
              <v:imagedata r:id="rId39" o:title=""/>
            </v:shape>
            <v:shape style="position:absolute;left:5715;top:1846;width:329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PA</w:t>
                    </w:r>
                  </w:p>
                </w:txbxContent>
              </v:textbox>
              <w10:wrap type="none"/>
            </v:shape>
            <v:shape style="position:absolute;left:7837;top:1846;width:33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</w:t>
                    </w:r>
                  </w:p>
                </w:txbxContent>
              </v:textbox>
              <w10:wrap type="none"/>
            </v:shape>
            <v:shape style="position:absolute;left:9498;top:1846;width:871;height:54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ind w:left="0" w:right="5" w:firstLine="158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Plana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pacing w:val="-1"/>
                        <w:sz w:val="24"/>
                      </w:rPr>
                      <w:t>Acunada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POSICIÓN</w:t>
      </w:r>
      <w:r>
        <w:rPr>
          <w:spacing w:val="-2"/>
        </w:rPr>
        <w:t> </w:t>
      </w:r>
      <w:r>
        <w:rPr/>
        <w:t>DE LA</w:t>
      </w:r>
      <w:r>
        <w:rPr>
          <w:spacing w:val="-2"/>
        </w:rPr>
        <w:t> </w:t>
      </w:r>
      <w:r>
        <w:rPr/>
        <w:t>UNIÓN</w:t>
      </w:r>
    </w:p>
    <w:p>
      <w:pPr>
        <w:pStyle w:val="BodyText"/>
        <w:spacing w:before="11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25">
            <wp:simplePos x="0" y="0"/>
            <wp:positionH relativeFrom="page">
              <wp:posOffset>1069082</wp:posOffset>
            </wp:positionH>
            <wp:positionV relativeFrom="paragraph">
              <wp:posOffset>229179</wp:posOffset>
            </wp:positionV>
            <wp:extent cx="1813790" cy="483489"/>
            <wp:effectExtent l="0" t="0" r="0" b="0"/>
            <wp:wrapTopAndBottom/>
            <wp:docPr id="67" name="image35.jpeg" descr="figura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3790" cy="483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1"/>
        </w:rPr>
      </w:pPr>
    </w:p>
    <w:p>
      <w:pPr>
        <w:pStyle w:val="BodyText"/>
        <w:ind w:left="454"/>
      </w:pPr>
      <w:r>
        <w:rPr/>
        <w:drawing>
          <wp:anchor distT="0" distB="0" distL="0" distR="0" allowOverlap="1" layoutInCell="1" locked="0" behindDoc="0" simplePos="0" relativeHeight="15795712">
            <wp:simplePos x="0" y="0"/>
            <wp:positionH relativeFrom="page">
              <wp:posOffset>1298862</wp:posOffset>
            </wp:positionH>
            <wp:positionV relativeFrom="paragraph">
              <wp:posOffset>394628</wp:posOffset>
            </wp:positionV>
            <wp:extent cx="1378082" cy="1171828"/>
            <wp:effectExtent l="0" t="0" r="0" b="0"/>
            <wp:wrapNone/>
            <wp:docPr id="69" name="image36.jpeg" descr="figura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36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082" cy="1171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POSICIÓN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UNIÓN</w:t>
      </w:r>
    </w:p>
    <w:p>
      <w:pPr>
        <w:pStyle w:val="BodyText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BodyText"/>
        <w:ind w:left="1385"/>
      </w:pPr>
      <w:r>
        <w:rPr/>
        <w:t>DESIGNACIÓN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</w:pPr>
    </w:p>
    <w:p>
      <w:pPr>
        <w:pStyle w:val="BodyText"/>
        <w:tabs>
          <w:tab w:pos="2223" w:val="left" w:leader="none"/>
          <w:tab w:pos="4062" w:val="left" w:leader="none"/>
        </w:tabs>
        <w:ind w:left="120"/>
      </w:pPr>
      <w:r>
        <w:rPr/>
        <w:pict>
          <v:group style="position:absolute;margin-left:240.410004pt;margin-top:-21.196877pt;width:299.45pt;height:21.25pt;mso-position-horizontal-relative:page;mso-position-vertical-relative:paragraph;z-index:15794176" coordorigin="4808,-424" coordsize="5989,425">
            <v:shape style="position:absolute;left:4808;top:-415;width:5987;height:416" coordorigin="4808,-414" coordsize="5987,416" path="m10795,-414l9054,-414,6933,-414,4808,-414,4808,1,6933,1,9054,1,10795,1,10795,-414xe" filled="true" fillcolor="#cccccc" stroked="false">
              <v:path arrowok="t"/>
              <v:fill type="solid"/>
            </v:shape>
            <v:rect style="position:absolute;left:4808;top:-424;width:5989;height:10" filled="true" fillcolor="#666666" stroked="false">
              <v:fill type="solid"/>
            </v:rect>
            <v:shape style="position:absolute;left:5703;top:-405;width:355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EN</w:t>
                    </w:r>
                  </w:p>
                </w:txbxContent>
              </v:textbox>
              <w10:wrap type="none"/>
            </v:shape>
            <v:shape style="position:absolute;left:7647;top:-405;width:71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ASME</w:t>
                    </w:r>
                  </w:p>
                </w:txbxContent>
              </v:textbox>
              <w10:wrap type="none"/>
            </v:shape>
            <v:shape style="position:absolute;left:9458;top:-405;width:953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COMUN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PA</w:t>
        <w:tab/>
        <w:t>1</w:t>
      </w:r>
      <w:r>
        <w:rPr>
          <w:spacing w:val="-1"/>
        </w:rPr>
        <w:t> </w:t>
      </w:r>
      <w:r>
        <w:rPr/>
        <w:t>G</w:t>
        <w:tab/>
        <w:t>Plana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1"/>
        </w:rPr>
      </w:pPr>
    </w:p>
    <w:p>
      <w:pPr>
        <w:pStyle w:val="Heading1"/>
        <w:spacing w:before="0"/>
        <w:ind w:left="1344"/>
      </w:pPr>
      <w:r>
        <w:rPr/>
        <w:pict>
          <v:group style="position:absolute;margin-left:240.410004pt;margin-top:20.683105pt;width:299.350pt;height:20.8pt;mso-position-horizontal-relative:page;mso-position-vertical-relative:paragraph;z-index:15795200" coordorigin="4808,414" coordsize="5987,416">
            <v:shape style="position:absolute;left:4808;top:413;width:5987;height:416" coordorigin="4808,414" coordsize="5987,416" path="m10795,414l9054,414,6933,414,4808,414,4808,829,6933,829,9054,829,10795,829,10795,414xe" filled="true" fillcolor="#cccccc" stroked="false">
              <v:path arrowok="t"/>
              <v:fill type="solid"/>
            </v:shape>
            <v:shape style="position:absolute;left:5703;top:423;width:355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EN</w:t>
                    </w:r>
                  </w:p>
                </w:txbxContent>
              </v:textbox>
              <w10:wrap type="none"/>
            </v:shape>
            <v:shape style="position:absolute;left:7647;top:423;width:71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ASME</w:t>
                    </w:r>
                  </w:p>
                </w:txbxContent>
              </v:textbox>
              <w10:wrap type="none"/>
            </v:shape>
            <v:shape style="position:absolute;left:9458;top:423;width:953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COMUN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DESIGNACIÓN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tabs>
          <w:tab w:pos="2242" w:val="left" w:leader="none"/>
          <w:tab w:pos="3838" w:val="left" w:leader="none"/>
        </w:tabs>
        <w:ind w:left="127"/>
      </w:pPr>
      <w:r>
        <w:rPr/>
        <w:t>PB</w:t>
        <w:tab/>
        <w:t>2</w:t>
      </w:r>
      <w:r>
        <w:rPr>
          <w:spacing w:val="-1"/>
        </w:rPr>
        <w:t> </w:t>
      </w:r>
      <w:r>
        <w:rPr/>
        <w:t>F</w:t>
        <w:tab/>
        <w:t>En ángulo</w:t>
      </w:r>
    </w:p>
    <w:p>
      <w:pPr>
        <w:spacing w:after="0"/>
        <w:sectPr>
          <w:pgSz w:w="12240" w:h="15840"/>
          <w:pgMar w:header="729" w:footer="0" w:top="1340" w:bottom="280" w:left="1320" w:right="680"/>
          <w:cols w:num="2" w:equalWidth="0">
            <w:col w:w="3285" w:space="990"/>
            <w:col w:w="596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467.75pt;height:124.7pt;mso-position-horizontal-relative:char;mso-position-vertical-relative:line" coordorigin="0,0" coordsize="9355,2494">
            <v:shape style="position:absolute;left:0;top:0;width:9355;height:1100" coordorigin="0,1" coordsize="9355,1100" path="m3368,1l0,1,0,1100,3368,1100,3368,1xm9354,1l7614,1,5492,1,3368,1,3368,1100,5492,1100,7614,1100,9354,1100,9354,1xe" filled="true" fillcolor="#cccccc" stroked="false">
              <v:path arrowok="t"/>
              <v:fill type="solid"/>
            </v:shape>
            <v:shape style="position:absolute;left:213;top:0;width:2930;height:954" type="#_x0000_t75" alt="figura 16" stroked="false">
              <v:imagedata r:id="rId42" o:title=""/>
            </v:shape>
            <v:shape style="position:absolute;left:573;top:1116;width:2157;height:1378" type="#_x0000_t75" alt="figura 16" stroked="false">
              <v:imagedata r:id="rId43" o:title=""/>
            </v:shape>
            <v:shape style="position:absolute;left:4282;top:9;width:316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PB</w:t>
                    </w:r>
                  </w:p>
                </w:txbxContent>
              </v:textbox>
              <w10:wrap type="none"/>
            </v:shape>
            <v:shape style="position:absolute;left:6317;top:9;width:493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FR</w:t>
                    </w:r>
                  </w:p>
                </w:txbxContent>
              </v:textbox>
              <w10:wrap type="none"/>
            </v:shape>
            <v:shape style="position:absolute;left:7993;top:9;width:999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En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ángulo</w:t>
                    </w:r>
                  </w:p>
                </w:txbxContent>
              </v:textbox>
              <w10:wrap type="none"/>
            </v:shape>
            <v:shape style="position:absolute;left:4282;top:1109;width:316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PC</w:t>
                    </w:r>
                  </w:p>
                </w:txbxContent>
              </v:textbox>
              <w10:wrap type="none"/>
            </v:shape>
            <v:shape style="position:absolute;left:6377;top:1109;width:37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G</w:t>
                    </w:r>
                  </w:p>
                </w:txbxContent>
              </v:textbox>
              <w10:wrap type="none"/>
            </v:shape>
            <v:shape style="position:absolute;left:7880;top:1109;width:1225;height:81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ind w:left="-1" w:right="18" w:firstLine="3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Cornisa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Horizontal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–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vertical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1"/>
        <w:rPr>
          <w:sz w:val="11"/>
        </w:rPr>
      </w:pPr>
      <w:r>
        <w:rPr/>
        <w:pict>
          <v:group style="position:absolute;margin-left:72.024002pt;margin-top:8.824463pt;width:467.75pt;height:161.1pt;mso-position-horizontal-relative:page;mso-position-vertical-relative:paragraph;z-index:-15663616;mso-wrap-distance-left:0;mso-wrap-distance-right:0" coordorigin="1440,176" coordsize="9355,3222">
            <v:shape style="position:absolute;left:1440;top:178;width:9355;height:2178" coordorigin="1440,178" coordsize="9355,2178" path="m4808,178l1440,178,1440,2355,4808,2355,4808,178xm10795,178l9054,178,6933,178,4808,178,4808,2355,6933,2355,9054,2355,10795,2355,10795,178xe" filled="true" fillcolor="#cccccc" stroked="false">
              <v:path arrowok="t"/>
              <v:fill type="solid"/>
            </v:shape>
            <v:shape style="position:absolute;left:1893;top:176;width:2461;height:2026" type="#_x0000_t75" alt="figura 16" stroked="false">
              <v:imagedata r:id="rId44" o:title=""/>
            </v:shape>
            <v:shape style="position:absolute;left:1973;top:2418;width:2260;height:980" type="#_x0000_t75" alt="figura 16" stroked="false">
              <v:imagedata r:id="rId45" o:title=""/>
            </v:shape>
            <v:shape style="position:absolute;left:5715;top:187;width:329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PD</w:t>
                    </w:r>
                  </w:p>
                </w:txbxContent>
              </v:textbox>
              <w10:wrap type="none"/>
            </v:shape>
            <v:shape style="position:absolute;left:7866;top:187;width:27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4F</w:t>
                    </w:r>
                  </w:p>
                </w:txbxContent>
              </v:textbox>
              <w10:wrap type="none"/>
            </v:shape>
            <v:shape style="position:absolute;left:9407;top:187;width:1052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Bajo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techo</w:t>
                    </w:r>
                  </w:p>
                </w:txbxContent>
              </v:textbox>
              <w10:wrap type="none"/>
            </v:shape>
            <v:shape style="position:absolute;left:5729;top:2364;width:302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PE</w:t>
                    </w:r>
                  </w:p>
                </w:txbxContent>
              </v:textbox>
              <w10:wrap type="none"/>
            </v:shape>
            <v:shape style="position:absolute;left:7847;top:2364;width:31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4G</w:t>
                    </w:r>
                  </w:p>
                </w:txbxContent>
              </v:textbox>
              <w10:wrap type="none"/>
            </v:shape>
            <v:shape style="position:absolute;left:9407;top:2364;width:1052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Bajo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techo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type w:val="continuous"/>
          <w:pgSz w:w="12240" w:h="15840"/>
          <w:pgMar w:top="1340" w:bottom="280" w:left="1320" w:right="680"/>
        </w:sectPr>
      </w:pPr>
    </w:p>
    <w:p>
      <w:pPr>
        <w:spacing w:before="81"/>
        <w:ind w:left="120" w:right="0" w:firstLine="0"/>
        <w:jc w:val="left"/>
        <w:rPr>
          <w:i/>
          <w:sz w:val="24"/>
        </w:rPr>
      </w:pPr>
      <w:r>
        <w:rPr>
          <w:sz w:val="24"/>
        </w:rPr>
        <w:t>Tabla</w:t>
      </w:r>
      <w:r>
        <w:rPr>
          <w:spacing w:val="-2"/>
          <w:sz w:val="24"/>
        </w:rPr>
        <w:t> </w:t>
      </w:r>
      <w:r>
        <w:rPr>
          <w:sz w:val="24"/>
        </w:rPr>
        <w:t>A 8.</w:t>
      </w:r>
      <w:r>
        <w:rPr>
          <w:spacing w:val="-1"/>
          <w:sz w:val="24"/>
        </w:rPr>
        <w:t> </w:t>
      </w:r>
      <w:r>
        <w:rPr>
          <w:i/>
          <w:sz w:val="24"/>
        </w:rPr>
        <w:t>(Continuación)</w:t>
      </w:r>
    </w:p>
    <w:p>
      <w:pPr>
        <w:pStyle w:val="BodyText"/>
        <w:rPr>
          <w:i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68"/>
        <w:gridCol w:w="2131"/>
        <w:gridCol w:w="2091"/>
        <w:gridCol w:w="1765"/>
      </w:tblGrid>
      <w:tr>
        <w:trPr>
          <w:trHeight w:val="1937" w:hRule="atLeast"/>
        </w:trPr>
        <w:tc>
          <w:tcPr>
            <w:tcW w:w="3368" w:type="dxa"/>
            <w:tcBorders>
              <w:bottom w:val="single" w:sz="4" w:space="0" w:color="666666"/>
            </w:tcBorders>
          </w:tcPr>
          <w:p>
            <w:pPr>
              <w:pStyle w:val="TableParagraph"/>
              <w:ind w:left="108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34308" cy="1130807"/>
                  <wp:effectExtent l="0" t="0" r="0" b="0"/>
                  <wp:docPr id="71" name="image41.jpeg" descr="figura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image41.jpe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308" cy="1130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131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360" w:lineRule="auto"/>
              <w:ind w:left="244" w:right="246" w:firstLine="7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PF ascendente</w:t>
            </w:r>
            <w:r>
              <w:rPr>
                <w:rFonts w:ascii="Times New Roman"/>
                <w:b/>
                <w:spacing w:val="1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PG</w:t>
            </w:r>
            <w:r>
              <w:rPr>
                <w:rFonts w:asci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descendente</w:t>
            </w:r>
          </w:p>
        </w:tc>
        <w:tc>
          <w:tcPr>
            <w:tcW w:w="2091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360" w:lineRule="auto"/>
              <w:ind w:left="252" w:right="226" w:firstLine="6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3G ascendente</w:t>
            </w:r>
            <w:r>
              <w:rPr>
                <w:rFonts w:ascii="Times New Roman"/>
                <w:b/>
                <w:spacing w:val="1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3G</w:t>
            </w:r>
            <w:r>
              <w:rPr>
                <w:rFonts w:ascii="Times New Roman"/>
                <w:b/>
                <w:spacing w:val="-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descendente</w:t>
            </w:r>
          </w:p>
        </w:tc>
        <w:tc>
          <w:tcPr>
            <w:tcW w:w="1765" w:type="dxa"/>
            <w:tcBorders>
              <w:bottom w:val="single" w:sz="4" w:space="0" w:color="666666"/>
            </w:tcBorders>
          </w:tcPr>
          <w:p>
            <w:pPr>
              <w:pStyle w:val="TableParagraph"/>
              <w:ind w:left="230" w:right="205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Vertical</w:t>
            </w:r>
            <w:r>
              <w:rPr>
                <w:rFonts w:ascii="Times New Roman"/>
                <w:b/>
                <w:spacing w:val="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  <w:t>ascendente </w:t>
            </w:r>
            <w:r>
              <w:rPr>
                <w:rFonts w:ascii="Times New Roman"/>
                <w:b/>
                <w:sz w:val="24"/>
              </w:rPr>
              <w:t>o</w:t>
            </w:r>
            <w:r>
              <w:rPr>
                <w:rFonts w:asci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descendente</w:t>
            </w:r>
          </w:p>
        </w:tc>
      </w:tr>
      <w:tr>
        <w:trPr>
          <w:trHeight w:val="2029" w:hRule="atLeast"/>
        </w:trPr>
        <w:tc>
          <w:tcPr>
            <w:tcW w:w="3368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ind w:left="100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46659" cy="1194435"/>
                  <wp:effectExtent l="0" t="0" r="0" b="0"/>
                  <wp:docPr id="73" name="image42.jpeg" descr="figura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image42.jpe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659" cy="1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131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290" w:right="295" w:firstLine="8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PF ascendente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PG</w:t>
            </w:r>
            <w:r>
              <w:rPr>
                <w:rFonts w:ascii="Times New Roman"/>
                <w:spacing w:val="-14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descendente</w:t>
            </w:r>
          </w:p>
        </w:tc>
        <w:tc>
          <w:tcPr>
            <w:tcW w:w="2091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360" w:lineRule="auto" w:before="1"/>
              <w:ind w:left="312" w:right="291" w:firstLine="6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3F ascendente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3F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descendente</w:t>
            </w:r>
          </w:p>
        </w:tc>
        <w:tc>
          <w:tcPr>
            <w:tcW w:w="1765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before="1"/>
              <w:ind w:left="278" w:right="253" w:hanging="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Vertical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ascendente</w:t>
            </w:r>
            <w:r>
              <w:rPr>
                <w:rFonts w:ascii="Times New Roman"/>
                <w:spacing w:val="-1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descendente</w:t>
            </w:r>
          </w:p>
        </w:tc>
      </w:tr>
      <w:tr>
        <w:trPr>
          <w:trHeight w:val="1609" w:hRule="atLeast"/>
        </w:trPr>
        <w:tc>
          <w:tcPr>
            <w:tcW w:w="3368" w:type="dxa"/>
          </w:tcPr>
          <w:p>
            <w:pPr>
              <w:pStyle w:val="TableParagraph"/>
              <w:spacing w:before="8" w:after="1"/>
              <w:rPr>
                <w:rFonts w:ascii="Times New Roman"/>
                <w:i/>
                <w:sz w:val="10"/>
              </w:rPr>
            </w:pPr>
          </w:p>
          <w:p>
            <w:pPr>
              <w:pStyle w:val="TableParagraph"/>
              <w:ind w:left="64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81709" cy="834675"/>
                  <wp:effectExtent l="0" t="0" r="0" b="0"/>
                  <wp:docPr id="75" name="image43.jpeg" descr="figura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" name="image43.jpe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709" cy="83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131" w:type="dxa"/>
          </w:tcPr>
          <w:p>
            <w:pPr>
              <w:pStyle w:val="TableParagraph"/>
              <w:spacing w:line="360" w:lineRule="auto"/>
              <w:ind w:left="290" w:right="295" w:firstLine="8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PF ascendente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PG</w:t>
            </w:r>
            <w:r>
              <w:rPr>
                <w:rFonts w:ascii="Times New Roman"/>
                <w:spacing w:val="-14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descendente</w:t>
            </w:r>
          </w:p>
        </w:tc>
        <w:tc>
          <w:tcPr>
            <w:tcW w:w="2091" w:type="dxa"/>
          </w:tcPr>
          <w:p>
            <w:pPr>
              <w:pStyle w:val="TableParagraph"/>
              <w:spacing w:line="360" w:lineRule="auto"/>
              <w:ind w:left="290" w:right="269" w:firstLine="6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5G ascendente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5G</w:t>
            </w:r>
            <w:r>
              <w:rPr>
                <w:rFonts w:ascii="Times New Roman"/>
                <w:spacing w:val="-1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descendente</w:t>
            </w:r>
          </w:p>
        </w:tc>
        <w:tc>
          <w:tcPr>
            <w:tcW w:w="1765" w:type="dxa"/>
          </w:tcPr>
          <w:p>
            <w:pPr>
              <w:pStyle w:val="TableParagraph"/>
              <w:ind w:left="278" w:right="253" w:hanging="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Múltiples</w:t>
            </w:r>
            <w:r>
              <w:rPr>
                <w:rFonts w:ascii="Times New Roman" w:hAnsi="Times New Roman"/>
                <w:spacing w:val="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ascendente</w:t>
            </w:r>
            <w:r>
              <w:rPr>
                <w:rFonts w:ascii="Times New Roman" w:hAnsi="Times New Roman"/>
                <w:spacing w:val="-15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descendente</w:t>
            </w:r>
          </w:p>
        </w:tc>
      </w:tr>
      <w:tr>
        <w:trPr>
          <w:trHeight w:val="412" w:hRule="atLeast"/>
        </w:trPr>
        <w:tc>
          <w:tcPr>
            <w:tcW w:w="3368" w:type="dxa"/>
            <w:vMerge w:val="restart"/>
            <w:shd w:val="clear" w:color="auto" w:fill="CCCCCC"/>
          </w:tcPr>
          <w:p>
            <w:pPr>
              <w:pStyle w:val="TableParagraph"/>
              <w:spacing w:before="205"/>
              <w:ind w:left="33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POSICIÓN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LA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UNIÓN</w:t>
            </w:r>
          </w:p>
        </w:tc>
        <w:tc>
          <w:tcPr>
            <w:tcW w:w="2131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91" w:type="dxa"/>
            <w:shd w:val="clear" w:color="auto" w:fill="CCCCCC"/>
          </w:tcPr>
          <w:p>
            <w:pPr>
              <w:pStyle w:val="TableParagraph"/>
              <w:spacing w:line="275" w:lineRule="exac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DESIGNACIÓN</w:t>
            </w:r>
          </w:p>
        </w:tc>
        <w:tc>
          <w:tcPr>
            <w:tcW w:w="1765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33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line="275" w:lineRule="exact"/>
              <w:ind w:left="876" w:right="880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EN</w:t>
            </w:r>
          </w:p>
        </w:tc>
        <w:tc>
          <w:tcPr>
            <w:tcW w:w="2091" w:type="dxa"/>
          </w:tcPr>
          <w:p>
            <w:pPr>
              <w:pStyle w:val="TableParagraph"/>
              <w:spacing w:line="275" w:lineRule="exact"/>
              <w:ind w:left="7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ASME</w:t>
            </w:r>
          </w:p>
        </w:tc>
        <w:tc>
          <w:tcPr>
            <w:tcW w:w="1765" w:type="dxa"/>
          </w:tcPr>
          <w:p>
            <w:pPr>
              <w:pStyle w:val="TableParagraph"/>
              <w:spacing w:line="275" w:lineRule="exact"/>
              <w:ind w:left="427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COMUN</w:t>
            </w:r>
          </w:p>
        </w:tc>
      </w:tr>
      <w:tr>
        <w:trPr>
          <w:trHeight w:val="1337" w:hRule="atLeast"/>
        </w:trPr>
        <w:tc>
          <w:tcPr>
            <w:tcW w:w="3368" w:type="dxa"/>
            <w:shd w:val="clear" w:color="auto" w:fill="CCCCCC"/>
          </w:tcPr>
          <w:p>
            <w:pPr>
              <w:pStyle w:val="TableParagraph"/>
              <w:ind w:left="22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833873" cy="747902"/>
                  <wp:effectExtent l="0" t="0" r="0" b="0"/>
                  <wp:docPr id="77" name="image44.jpeg" descr="figura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image44.jpe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873" cy="747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131" w:type="dxa"/>
            <w:shd w:val="clear" w:color="auto" w:fill="CCCCCC"/>
          </w:tcPr>
          <w:p>
            <w:pPr>
              <w:pStyle w:val="TableParagraph"/>
              <w:spacing w:line="360" w:lineRule="auto"/>
              <w:ind w:left="290" w:right="295" w:firstLine="8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PF ascendente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PG</w:t>
            </w:r>
            <w:r>
              <w:rPr>
                <w:rFonts w:ascii="Times New Roman"/>
                <w:spacing w:val="-14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descendente</w:t>
            </w:r>
          </w:p>
        </w:tc>
        <w:tc>
          <w:tcPr>
            <w:tcW w:w="2091" w:type="dxa"/>
            <w:shd w:val="clear" w:color="auto" w:fill="CCCCCC"/>
          </w:tcPr>
          <w:p>
            <w:pPr>
              <w:pStyle w:val="TableParagraph"/>
              <w:spacing w:line="360" w:lineRule="auto"/>
              <w:ind w:left="312" w:right="291" w:firstLine="6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5F ascendente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5F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descendente</w:t>
            </w:r>
          </w:p>
        </w:tc>
        <w:tc>
          <w:tcPr>
            <w:tcW w:w="1765" w:type="dxa"/>
            <w:shd w:val="clear" w:color="auto" w:fill="CCCCCC"/>
          </w:tcPr>
          <w:p>
            <w:pPr>
              <w:pStyle w:val="TableParagraph"/>
              <w:ind w:left="230" w:right="20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Múltiple</w:t>
            </w:r>
            <w:r>
              <w:rPr>
                <w:rFonts w:ascii="Times New Roman" w:hAnsi="Times New Roman"/>
                <w:spacing w:val="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ascendente</w:t>
            </w:r>
            <w:r>
              <w:rPr>
                <w:rFonts w:ascii="Times New Roman" w:hAnsi="Times New Roman"/>
                <w:spacing w:val="-15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descendente</w:t>
            </w:r>
          </w:p>
        </w:tc>
      </w:tr>
      <w:tr>
        <w:trPr>
          <w:trHeight w:val="1946" w:hRule="atLeast"/>
        </w:trPr>
        <w:tc>
          <w:tcPr>
            <w:tcW w:w="3368" w:type="dxa"/>
          </w:tcPr>
          <w:p>
            <w:pPr>
              <w:pStyle w:val="TableParagraph"/>
              <w:ind w:left="5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95164" cy="1157287"/>
                  <wp:effectExtent l="0" t="0" r="0" b="0"/>
                  <wp:docPr id="79" name="image45.jpeg" descr="figura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" name="image45.jpe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164" cy="1157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131" w:type="dxa"/>
          </w:tcPr>
          <w:p>
            <w:pPr>
              <w:pStyle w:val="TableParagraph"/>
              <w:spacing w:before="6"/>
              <w:rPr>
                <w:rFonts w:ascii="Times New Roman"/>
                <w:i/>
                <w:sz w:val="5"/>
              </w:rPr>
            </w:pPr>
          </w:p>
          <w:p>
            <w:pPr>
              <w:pStyle w:val="TableParagraph"/>
              <w:ind w:left="38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29891" cy="1110805"/>
                  <wp:effectExtent l="0" t="0" r="0" b="0"/>
                  <wp:docPr id="81" name="image46.jpeg" descr="figura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" name="image46.jpe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891" cy="1110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091" w:type="dxa"/>
          </w:tcPr>
          <w:p>
            <w:pPr>
              <w:pStyle w:val="TableParagraph"/>
              <w:spacing w:line="275" w:lineRule="exact"/>
              <w:ind w:left="806" w:right="78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6G</w:t>
            </w:r>
          </w:p>
        </w:tc>
        <w:tc>
          <w:tcPr>
            <w:tcW w:w="1765" w:type="dxa"/>
          </w:tcPr>
          <w:p>
            <w:pPr>
              <w:pStyle w:val="TableParagraph"/>
              <w:spacing w:line="275" w:lineRule="exact"/>
              <w:ind w:left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Múltiple</w:t>
            </w:r>
          </w:p>
        </w:tc>
      </w:tr>
      <w:tr>
        <w:trPr>
          <w:trHeight w:val="1881" w:hRule="atLeast"/>
        </w:trPr>
        <w:tc>
          <w:tcPr>
            <w:tcW w:w="3368" w:type="dxa"/>
          </w:tcPr>
          <w:p>
            <w:pPr>
              <w:pStyle w:val="TableParagraph"/>
              <w:ind w:left="5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78719" cy="1093470"/>
                  <wp:effectExtent l="0" t="0" r="0" b="0"/>
                  <wp:docPr id="83" name="image47.jpeg" descr="figura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image47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719" cy="1093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131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91" w:type="dxa"/>
            <w:shd w:val="clear" w:color="auto" w:fill="CCCCCC"/>
          </w:tcPr>
          <w:p>
            <w:pPr>
              <w:pStyle w:val="TableParagraph"/>
              <w:spacing w:line="276" w:lineRule="exact"/>
              <w:ind w:left="807" w:right="78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6GR</w:t>
            </w:r>
          </w:p>
        </w:tc>
        <w:tc>
          <w:tcPr>
            <w:tcW w:w="1765" w:type="dxa"/>
            <w:shd w:val="clear" w:color="auto" w:fill="CCCCCC"/>
          </w:tcPr>
          <w:p>
            <w:pPr>
              <w:pStyle w:val="TableParagraph"/>
              <w:ind w:left="230" w:right="20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Múltiples con</w:t>
            </w:r>
            <w:r>
              <w:rPr>
                <w:rFonts w:ascii="Times New Roman" w:hAnsi="Times New Roman"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anillo de</w:t>
            </w:r>
            <w:r>
              <w:rPr>
                <w:rFonts w:ascii="Times New Roman" w:hAnsi="Times New Roman"/>
                <w:spacing w:val="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restricción</w:t>
            </w:r>
          </w:p>
        </w:tc>
      </w:tr>
    </w:tbl>
    <w:p>
      <w:pPr>
        <w:pStyle w:val="BodyText"/>
        <w:ind w:left="120"/>
      </w:pPr>
      <w:r>
        <w:rPr/>
        <w:t>Fuente:</w:t>
      </w:r>
      <w:r>
        <w:rPr>
          <w:spacing w:val="-1"/>
        </w:rPr>
        <w:t> </w:t>
      </w:r>
      <w:r>
        <w:rPr/>
        <w:t>(Romero,</w:t>
      </w:r>
      <w:r>
        <w:rPr>
          <w:spacing w:val="-1"/>
        </w:rPr>
        <w:t> </w:t>
      </w:r>
      <w:r>
        <w:rPr/>
        <w:t>2006)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</w:pPr>
      <w:r>
        <w:rPr/>
        <w:t>Diagrama</w:t>
      </w:r>
      <w:r>
        <w:rPr>
          <w:spacing w:val="-1"/>
        </w:rPr>
        <w:t> </w:t>
      </w:r>
      <w:r>
        <w:rPr/>
        <w:t>posiciones</w:t>
      </w:r>
      <w:r>
        <w:rPr>
          <w:spacing w:val="-1"/>
        </w:rPr>
        <w:t> </w:t>
      </w:r>
      <w:r>
        <w:rPr/>
        <w:t>de soldeo</w:t>
      </w:r>
    </w:p>
    <w:p>
      <w:pPr>
        <w:pStyle w:val="BodyText"/>
        <w:spacing w:before="3"/>
        <w:rPr>
          <w:sz w:val="21"/>
        </w:rPr>
      </w:pPr>
      <w:r>
        <w:rPr/>
        <w:pict>
          <v:group style="position:absolute;margin-left:219.975006pt;margin-top:14.209454pt;width:171.1pt;height:200.65pt;mso-position-horizontal-relative:page;mso-position-vertical-relative:paragraph;z-index:-15661056;mso-wrap-distance-left:0;mso-wrap-distance-right:0" coordorigin="4400,284" coordsize="3422,4013">
            <v:shape style="position:absolute;left:4615;top:1178;width:2268;height:2268" coordorigin="4616,1179" coordsize="2268,2268" path="m4616,2313l4618,2238,4625,2165,4637,2093,4653,2023,4674,1954,4698,1888,4727,1823,4759,1761,4795,1701,4835,1643,4877,1588,4924,1536,4973,1487,5025,1441,5080,1398,5138,1358,5198,1322,5260,1290,5325,1261,5391,1237,5460,1216,5530,1200,5602,1188,5675,1181,5749,1179,5824,1181,5897,1188,5969,1200,6039,1216,6108,1237,6174,1261,6239,1290,6301,1322,6361,1358,6419,1398,6474,1441,6526,1487,6575,1536,6622,1588,6664,1643,6704,1701,6740,1761,6772,1823,6801,1888,6825,1954,6846,2023,6862,2093,6874,2165,6881,2238,6883,2313,6881,2387,6874,2461,6862,2533,6846,2603,6825,2671,6801,2738,6772,2802,6740,2865,6704,2925,6664,2983,6622,3037,6575,3090,6526,3139,6474,3185,6419,3228,6361,3267,6301,3304,6239,3336,6174,3364,6108,3389,6039,3409,5969,3425,5897,3437,5824,3444,5749,3447,5675,3444,5602,3437,5530,3425,5460,3409,5391,3389,5325,3364,5260,3336,5198,3304,5138,3267,5080,3228,5025,3185,4973,3139,4924,3090,4877,3037,4835,2983,4795,2925,4759,2865,4727,2802,4698,2738,4674,2671,4653,2603,4637,2533,4625,2461,4618,2387,4616,2313xe" filled="false" stroked="true" strokeweight="2.25pt" strokecolor="#000000">
              <v:path arrowok="t"/>
              <v:stroke dashstyle="solid"/>
            </v:shape>
            <v:line style="position:absolute" from="4616,2300" to="6882,2300" stroked="true" strokeweight="1pt" strokecolor="#000000">
              <v:stroke dashstyle="solid"/>
            </v:line>
            <v:line style="position:absolute" from="5740,1179" to="5723,3446" stroked="true" strokeweight=".5pt" strokecolor="#000000">
              <v:stroke dashstyle="solid"/>
            </v:line>
            <v:line style="position:absolute" from="5723,2301" to="6509,1442" stroked="true" strokeweight="1pt" strokecolor="#000000">
              <v:stroke dashstyle="solid"/>
            </v:line>
            <v:shape style="position:absolute;left:5665;top:638;width:1912;height:3583" coordorigin="5666,639" coordsize="1912,3583" path="m5786,3555l5776,3536,5723,3436,5666,3557,5716,3556,5729,4221,5749,4221,5736,3556,5786,3555xm5796,1050l5746,1052,5733,639,5713,639,5726,1052,5676,1054,5739,1172,5785,1072,5796,1050xm7020,3694l6563,3237,6577,3223,6598,3201,6471,3159,6513,3286,6549,3251,7006,3708,7020,3694xm7020,937l7006,923,6576,1352,6541,1317,6499,1444,6626,1402,6604,1380,6590,1366,7020,937xm7577,2305l7006,2305,7006,2304,7006,2254,6886,2314,7006,2374,7006,2325,7577,2325,7577,2305xe" filled="true" fillcolor="#000000" stroked="false">
              <v:path arrowok="t"/>
              <v:fill type="solid"/>
            </v:shape>
            <v:shape style="position:absolute;left:4998;top:1912;width:120;height:763" type="#_x0000_t75" stroked="false">
              <v:imagedata r:id="rId53" o:title=""/>
            </v:shape>
            <v:line style="position:absolute" from="5737,2300" to="6472,3167" stroked="true" strokeweight="1pt" strokecolor="#000000">
              <v:stroke dashstyle="solid"/>
            </v:line>
            <v:rect style="position:absolute;left:4422;top:306;width:3377;height:3968" filled="false" stroked="true" strokeweight="2.25pt" strokecolor="#000000">
              <v:stroke dashstyle="solid"/>
            </v:rect>
            <v:shape style="position:absolute;left:7153;top:1155;width:15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5463;top:1820;width:15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7597;top:1985;width:15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5492;top:2484;width:15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7292;top:3385;width:15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6171;top:3896;width:15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0"/>
        <w:ind w:left="3781" w:right="3605" w:hanging="821"/>
        <w:jc w:val="left"/>
        <w:rPr>
          <w:sz w:val="24"/>
        </w:rPr>
      </w:pPr>
      <w:bookmarkStart w:name="_bookmark78" w:id="116"/>
      <w:bookmarkEnd w:id="116"/>
      <w:r>
        <w:rPr/>
      </w:r>
      <w:r>
        <w:rPr>
          <w:i/>
          <w:sz w:val="24"/>
        </w:rPr>
        <w:t>Figura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11.</w:t>
      </w:r>
      <w:r>
        <w:rPr>
          <w:i/>
          <w:spacing w:val="-3"/>
          <w:sz w:val="24"/>
        </w:rPr>
        <w:t> </w:t>
      </w:r>
      <w:r>
        <w:rPr>
          <w:sz w:val="24"/>
        </w:rPr>
        <w:t>Posiciones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soldeo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57"/>
          <w:sz w:val="24"/>
        </w:rPr>
        <w:t> </w:t>
      </w:r>
      <w:r>
        <w:rPr>
          <w:sz w:val="24"/>
        </w:rPr>
        <w:t>Fuente:</w:t>
      </w:r>
      <w:r>
        <w:rPr>
          <w:spacing w:val="-1"/>
          <w:sz w:val="24"/>
        </w:rPr>
        <w:t> </w:t>
      </w:r>
      <w:r>
        <w:rPr>
          <w:sz w:val="24"/>
        </w:rPr>
        <w:t>(Romero, 2006)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480" w:lineRule="auto"/>
        <w:ind w:left="120" w:right="766" w:firstLine="283"/>
        <w:jc w:val="both"/>
      </w:pPr>
      <w:r>
        <w:rPr/>
        <w:t>Relación entre la posición y la fuente de calor, respecto a la unión a soldar indicada por la</w:t>
      </w:r>
      <w:r>
        <w:rPr>
          <w:spacing w:val="1"/>
        </w:rPr>
        <w:t> </w:t>
      </w:r>
      <w:r>
        <w:rPr/>
        <w:t>dirección de las flechas y las denominaciones de las posiciones de soldeo de acuerdo con la</w:t>
      </w:r>
      <w:r>
        <w:rPr>
          <w:spacing w:val="1"/>
        </w:rPr>
        <w:t> </w:t>
      </w:r>
      <w:r>
        <w:rPr/>
        <w:t>normativa</w:t>
      </w:r>
      <w:r>
        <w:rPr>
          <w:spacing w:val="-2"/>
        </w:rPr>
        <w:t> </w:t>
      </w:r>
      <w:r>
        <w:rPr/>
        <w:t>europea</w:t>
      </w:r>
      <w:r>
        <w:rPr>
          <w:spacing w:val="-1"/>
        </w:rPr>
        <w:t> </w:t>
      </w:r>
      <w:r>
        <w:rPr/>
        <w:t>(en).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4"/>
          <w:numId w:val="22"/>
        </w:numPr>
        <w:tabs>
          <w:tab w:pos="1316" w:val="left" w:leader="none"/>
        </w:tabs>
        <w:spacing w:line="480" w:lineRule="auto" w:before="0" w:after="0"/>
        <w:ind w:left="120" w:right="762" w:firstLine="283"/>
        <w:jc w:val="both"/>
        <w:rPr>
          <w:sz w:val="24"/>
        </w:rPr>
      </w:pPr>
      <w:r>
        <w:rPr>
          <w:i/>
          <w:sz w:val="24"/>
        </w:rPr>
        <w:t>Tipos de cordones de soldadura. </w:t>
      </w:r>
      <w:r>
        <w:rPr>
          <w:sz w:val="24"/>
        </w:rPr>
        <w:t>El aspecto y el nombre de un cordón de soldadura</w:t>
      </w:r>
      <w:r>
        <w:rPr>
          <w:spacing w:val="1"/>
          <w:sz w:val="24"/>
        </w:rPr>
        <w:t> </w:t>
      </w:r>
      <w:r>
        <w:rPr>
          <w:sz w:val="24"/>
        </w:rPr>
        <w:t>dependen de la técnica utilizada por el soldador durante su ejecución. Si el soldador progresa a lo</w:t>
      </w:r>
      <w:r>
        <w:rPr>
          <w:spacing w:val="-57"/>
          <w:sz w:val="24"/>
        </w:rPr>
        <w:t> </w:t>
      </w:r>
      <w:r>
        <w:rPr>
          <w:sz w:val="24"/>
        </w:rPr>
        <w:t>largo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unión</w:t>
      </w:r>
      <w:r>
        <w:rPr>
          <w:spacing w:val="-2"/>
          <w:sz w:val="24"/>
        </w:rPr>
        <w:t> </w:t>
      </w:r>
      <w:r>
        <w:rPr>
          <w:sz w:val="24"/>
        </w:rPr>
        <w:t>sin</w:t>
      </w:r>
      <w:r>
        <w:rPr>
          <w:spacing w:val="-2"/>
          <w:sz w:val="24"/>
        </w:rPr>
        <w:t> </w:t>
      </w:r>
      <w:r>
        <w:rPr>
          <w:sz w:val="24"/>
        </w:rPr>
        <w:t>oscilar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electrodo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dirección</w:t>
      </w:r>
      <w:r>
        <w:rPr>
          <w:spacing w:val="-3"/>
          <w:sz w:val="24"/>
        </w:rPr>
        <w:t> </w:t>
      </w:r>
      <w:r>
        <w:rPr>
          <w:sz w:val="24"/>
        </w:rPr>
        <w:t>transversal,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cordón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soldadura</w:t>
      </w:r>
      <w:r>
        <w:rPr>
          <w:spacing w:val="-3"/>
          <w:sz w:val="24"/>
        </w:rPr>
        <w:t> </w:t>
      </w:r>
      <w:r>
        <w:rPr>
          <w:sz w:val="24"/>
        </w:rPr>
        <w:t>obtenido</w:t>
      </w:r>
      <w:r>
        <w:rPr>
          <w:spacing w:val="-57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denomina</w:t>
      </w:r>
      <w:r>
        <w:rPr>
          <w:spacing w:val="-1"/>
          <w:sz w:val="24"/>
        </w:rPr>
        <w:t> </w:t>
      </w:r>
      <w:r>
        <w:rPr>
          <w:sz w:val="24"/>
        </w:rPr>
        <w:t>CORDON</w:t>
      </w:r>
      <w:r>
        <w:rPr>
          <w:spacing w:val="1"/>
          <w:sz w:val="24"/>
        </w:rPr>
        <w:t> </w:t>
      </w:r>
      <w:r>
        <w:rPr>
          <w:sz w:val="24"/>
        </w:rPr>
        <w:t>RECTO.</w:t>
      </w:r>
    </w:p>
    <w:p>
      <w:pPr>
        <w:pStyle w:val="BodyText"/>
        <w:ind w:left="403"/>
      </w:pPr>
      <w:r>
        <w:rPr/>
        <w:t>Se</w:t>
      </w:r>
      <w:r>
        <w:rPr>
          <w:spacing w:val="-14"/>
        </w:rPr>
        <w:t> </w:t>
      </w:r>
      <w:r>
        <w:rPr/>
        <w:t>obtendrá</w:t>
      </w:r>
      <w:r>
        <w:rPr>
          <w:spacing w:val="-14"/>
        </w:rPr>
        <w:t> </w:t>
      </w:r>
      <w:r>
        <w:rPr/>
        <w:t>un</w:t>
      </w:r>
      <w:r>
        <w:rPr>
          <w:spacing w:val="-10"/>
        </w:rPr>
        <w:t> </w:t>
      </w:r>
      <w:r>
        <w:rPr/>
        <w:t>cordón</w:t>
      </w:r>
      <w:r>
        <w:rPr>
          <w:spacing w:val="-12"/>
        </w:rPr>
        <w:t> </w:t>
      </w:r>
      <w:r>
        <w:rPr/>
        <w:t>con</w:t>
      </w:r>
      <w:r>
        <w:rPr>
          <w:spacing w:val="-13"/>
        </w:rPr>
        <w:t> </w:t>
      </w:r>
      <w:r>
        <w:rPr/>
        <w:t>balanceo,</w:t>
      </w:r>
      <w:r>
        <w:rPr>
          <w:spacing w:val="-12"/>
        </w:rPr>
        <w:t> </w:t>
      </w:r>
      <w:r>
        <w:rPr/>
        <w:t>u</w:t>
      </w:r>
      <w:r>
        <w:rPr>
          <w:spacing w:val="-13"/>
        </w:rPr>
        <w:t> </w:t>
      </w:r>
      <w:r>
        <w:rPr/>
        <w:t>oscilante,</w:t>
      </w:r>
      <w:r>
        <w:rPr>
          <w:spacing w:val="-13"/>
        </w:rPr>
        <w:t> </w:t>
      </w:r>
      <w:r>
        <w:rPr/>
        <w:t>si</w:t>
      </w:r>
      <w:r>
        <w:rPr>
          <w:spacing w:val="-12"/>
        </w:rPr>
        <w:t> </w:t>
      </w:r>
      <w:r>
        <w:rPr/>
        <w:t>el</w:t>
      </w:r>
      <w:r>
        <w:rPr>
          <w:spacing w:val="-13"/>
        </w:rPr>
        <w:t> </w:t>
      </w:r>
      <w:r>
        <w:rPr/>
        <w:t>soldador</w:t>
      </w:r>
      <w:r>
        <w:rPr>
          <w:spacing w:val="-14"/>
        </w:rPr>
        <w:t> </w:t>
      </w:r>
      <w:r>
        <w:rPr/>
        <w:t>mueve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electrodo</w:t>
      </w:r>
      <w:r>
        <w:rPr>
          <w:spacing w:val="-10"/>
        </w:rPr>
        <w:t> </w:t>
      </w:r>
      <w:r>
        <w:rPr/>
        <w:t>lateralmente.</w:t>
      </w:r>
    </w:p>
    <w:p>
      <w:pPr>
        <w:pStyle w:val="BodyText"/>
        <w:spacing w:before="7"/>
        <w:rPr>
          <w:sz w:val="22"/>
        </w:rPr>
      </w:pPr>
      <w:r>
        <w:rPr/>
        <w:pict>
          <v:group style="position:absolute;margin-left:135.345001pt;margin-top:15.023291pt;width:340.4pt;height:91.9pt;mso-position-horizontal-relative:page;mso-position-vertical-relative:paragraph;z-index:-15660544;mso-wrap-distance-left:0;mso-wrap-distance-right:0" coordorigin="2707,300" coordsize="6808,1838" alt="figura 22">
            <v:shape style="position:absolute;left:2727;top:305;width:6738;height:1768" type="#_x0000_t75" alt="figura 22" stroked="false">
              <v:imagedata r:id="rId54" o:title=""/>
            </v:shape>
            <v:rect style="position:absolute;left:2709;top:302;width:6803;height:1833" filled="false" stroked="true" strokeweight=".25pt" strokecolor="#000000">
              <v:stroke dashstyle="solid"/>
            </v:rect>
            <w10:wrap type="topAndBottom"/>
          </v:group>
        </w:pict>
      </w:r>
    </w:p>
    <w:p>
      <w:pPr>
        <w:spacing w:before="0"/>
        <w:ind w:left="2770" w:right="0" w:firstLine="0"/>
        <w:jc w:val="left"/>
        <w:rPr>
          <w:sz w:val="24"/>
        </w:rPr>
      </w:pPr>
      <w:bookmarkStart w:name="_bookmark79" w:id="117"/>
      <w:bookmarkEnd w:id="117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12. </w:t>
      </w:r>
      <w:r>
        <w:rPr>
          <w:sz w:val="24"/>
        </w:rPr>
        <w:t>Cordón</w:t>
      </w:r>
      <w:r>
        <w:rPr>
          <w:spacing w:val="-2"/>
          <w:sz w:val="24"/>
        </w:rPr>
        <w:t> </w:t>
      </w:r>
      <w:r>
        <w:rPr>
          <w:sz w:val="24"/>
        </w:rPr>
        <w:t>recto</w:t>
      </w:r>
      <w:r>
        <w:rPr>
          <w:spacing w:val="-1"/>
          <w:sz w:val="24"/>
        </w:rPr>
        <w:t> </w:t>
      </w:r>
      <w:r>
        <w:rPr>
          <w:sz w:val="24"/>
        </w:rPr>
        <w:t>y con</w:t>
      </w:r>
      <w:r>
        <w:rPr>
          <w:spacing w:val="-1"/>
          <w:sz w:val="24"/>
        </w:rPr>
        <w:t> </w:t>
      </w:r>
      <w:r>
        <w:rPr>
          <w:sz w:val="24"/>
        </w:rPr>
        <w:t>balanceo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4" w:firstLine="283"/>
        <w:jc w:val="both"/>
      </w:pPr>
      <w:r>
        <w:rPr/>
        <w:t>El</w:t>
      </w:r>
      <w:r>
        <w:rPr>
          <w:spacing w:val="-4"/>
        </w:rPr>
        <w:t> </w:t>
      </w:r>
      <w:r>
        <w:rPr/>
        <w:t>cordón</w:t>
      </w:r>
      <w:r>
        <w:rPr>
          <w:spacing w:val="-1"/>
        </w:rPr>
        <w:t> </w:t>
      </w:r>
      <w:r>
        <w:rPr/>
        <w:t>con</w:t>
      </w:r>
      <w:r>
        <w:rPr>
          <w:spacing w:val="-3"/>
        </w:rPr>
        <w:t> </w:t>
      </w:r>
      <w:r>
        <w:rPr/>
        <w:t>balanceo</w:t>
      </w:r>
      <w:r>
        <w:rPr>
          <w:spacing w:val="-1"/>
        </w:rPr>
        <w:t> </w:t>
      </w:r>
      <w:r>
        <w:rPr/>
        <w:t>será</w:t>
      </w:r>
      <w:r>
        <w:rPr>
          <w:spacing w:val="-5"/>
        </w:rPr>
        <w:t> </w:t>
      </w:r>
      <w:r>
        <w:rPr/>
        <w:t>mayor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el recto</w:t>
      </w:r>
      <w:r>
        <w:rPr>
          <w:spacing w:val="-2"/>
        </w:rPr>
        <w:t> </w:t>
      </w:r>
      <w:r>
        <w:rPr/>
        <w:t>y, por</w:t>
      </w:r>
      <w:r>
        <w:rPr>
          <w:spacing w:val="-4"/>
        </w:rPr>
        <w:t> </w:t>
      </w:r>
      <w:r>
        <w:rPr/>
        <w:t>tanto,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velocidad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soldeo</w:t>
      </w:r>
      <w:r>
        <w:rPr>
          <w:spacing w:val="-3"/>
        </w:rPr>
        <w:t> </w:t>
      </w:r>
      <w:r>
        <w:rPr/>
        <w:t>será</w:t>
      </w:r>
      <w:r>
        <w:rPr>
          <w:spacing w:val="-5"/>
        </w:rPr>
        <w:t> </w:t>
      </w:r>
      <w:r>
        <w:rPr/>
        <w:t>menor</w:t>
      </w:r>
      <w:r>
        <w:rPr>
          <w:spacing w:val="-57"/>
        </w:rPr>
        <w:t> </w:t>
      </w:r>
      <w:r>
        <w:rPr/>
        <w:t>cuando</w:t>
      </w:r>
      <w:r>
        <w:rPr>
          <w:spacing w:val="-14"/>
        </w:rPr>
        <w:t> </w:t>
      </w:r>
      <w:r>
        <w:rPr/>
        <w:t>se</w:t>
      </w:r>
      <w:r>
        <w:rPr>
          <w:spacing w:val="-14"/>
        </w:rPr>
        <w:t> </w:t>
      </w:r>
      <w:r>
        <w:rPr/>
        <w:t>realicen</w:t>
      </w:r>
      <w:r>
        <w:rPr>
          <w:spacing w:val="-12"/>
        </w:rPr>
        <w:t> </w:t>
      </w:r>
      <w:r>
        <w:rPr/>
        <w:t>cordones</w:t>
      </w:r>
      <w:r>
        <w:rPr>
          <w:spacing w:val="-13"/>
        </w:rPr>
        <w:t> </w:t>
      </w:r>
      <w:r>
        <w:rPr/>
        <w:t>con</w:t>
      </w:r>
      <w:r>
        <w:rPr>
          <w:spacing w:val="-14"/>
        </w:rPr>
        <w:t> </w:t>
      </w:r>
      <w:r>
        <w:rPr/>
        <w:t>balanceo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con</w:t>
      </w:r>
      <w:r>
        <w:rPr>
          <w:spacing w:val="-11"/>
        </w:rPr>
        <w:t> </w:t>
      </w:r>
      <w:r>
        <w:rPr/>
        <w:t>cordones</w:t>
      </w:r>
      <w:r>
        <w:rPr>
          <w:spacing w:val="-14"/>
        </w:rPr>
        <w:t> </w:t>
      </w:r>
      <w:r>
        <w:rPr/>
        <w:t>rectos;</w:t>
      </w:r>
      <w:r>
        <w:rPr>
          <w:spacing w:val="-13"/>
        </w:rPr>
        <w:t> </w:t>
      </w:r>
      <w:r>
        <w:rPr/>
        <w:t>por</w:t>
      </w:r>
      <w:r>
        <w:rPr>
          <w:spacing w:val="-14"/>
        </w:rPr>
        <w:t> </w:t>
      </w:r>
      <w:r>
        <w:rPr/>
        <w:t>esta</w:t>
      </w:r>
      <w:r>
        <w:rPr>
          <w:spacing w:val="-12"/>
        </w:rPr>
        <w:t> </w:t>
      </w:r>
      <w:r>
        <w:rPr/>
        <w:t>razón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calor</w:t>
      </w:r>
      <w:r>
        <w:rPr>
          <w:spacing w:val="-14"/>
        </w:rPr>
        <w:t> </w:t>
      </w:r>
      <w:r>
        <w:rPr/>
        <w:t>aportado</w:t>
      </w:r>
      <w:r>
        <w:rPr>
          <w:spacing w:val="-58"/>
        </w:rPr>
        <w:t> </w:t>
      </w:r>
      <w:r>
        <w:rPr/>
        <w:t>a las piezas es mayor cuando se realizan cordones oscilantes, pudiéndose impedir esta técnica 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soldeo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algunos</w:t>
      </w:r>
      <w:r>
        <w:rPr>
          <w:spacing w:val="-1"/>
        </w:rPr>
        <w:t> </w:t>
      </w:r>
      <w:r>
        <w:rPr/>
        <w:t>materiales</w:t>
      </w:r>
      <w:r>
        <w:rPr>
          <w:spacing w:val="-1"/>
        </w:rPr>
        <w:t> </w:t>
      </w:r>
      <w:r>
        <w:rPr/>
        <w:t>en los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2"/>
        </w:rPr>
        <w:t> </w:t>
      </w:r>
      <w:r>
        <w:rPr/>
        <w:t>resulte</w:t>
      </w:r>
      <w:r>
        <w:rPr>
          <w:spacing w:val="-2"/>
        </w:rPr>
        <w:t> </w:t>
      </w:r>
      <w:r>
        <w:rPr/>
        <w:t>beneficioso</w:t>
      </w:r>
      <w:r>
        <w:rPr>
          <w:spacing w:val="-1"/>
        </w:rPr>
        <w:t> </w:t>
      </w:r>
      <w:r>
        <w:rPr/>
        <w:t>un aporte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calor excesivo.</w:t>
      </w:r>
    </w:p>
    <w:p>
      <w:pPr>
        <w:pStyle w:val="BodyText"/>
        <w:ind w:left="403"/>
        <w:jc w:val="both"/>
      </w:pPr>
      <w:r>
        <w:rPr/>
        <w:t>Los</w:t>
      </w:r>
      <w:r>
        <w:rPr>
          <w:spacing w:val="-1"/>
        </w:rPr>
        <w:t> </w:t>
      </w:r>
      <w:r>
        <w:rPr/>
        <w:t>movimientos que</w:t>
      </w:r>
      <w:r>
        <w:rPr>
          <w:spacing w:val="-2"/>
        </w:rPr>
        <w:t> </w:t>
      </w:r>
      <w:r>
        <w:rPr/>
        <w:t>más normalmente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dan</w:t>
      </w:r>
      <w:r>
        <w:rPr>
          <w:spacing w:val="2"/>
        </w:rPr>
        <w:t> </w:t>
      </w:r>
      <w:r>
        <w:rPr/>
        <w:t>al</w:t>
      </w:r>
      <w:r>
        <w:rPr>
          <w:spacing w:val="-1"/>
        </w:rPr>
        <w:t> </w:t>
      </w:r>
      <w:r>
        <w:rPr/>
        <w:t>electrodo son.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477" w:lineRule="auto" w:before="0" w:after="14"/>
        <w:ind w:left="120" w:right="766" w:firstLine="283"/>
        <w:jc w:val="left"/>
        <w:rPr>
          <w:sz w:val="24"/>
        </w:rPr>
      </w:pPr>
      <w:r>
        <w:rPr>
          <w:sz w:val="24"/>
        </w:rPr>
        <w:t>Movimientos circulares,</w:t>
      </w:r>
      <w:r>
        <w:rPr>
          <w:spacing w:val="3"/>
          <w:sz w:val="24"/>
        </w:rPr>
        <w:t> </w:t>
      </w:r>
      <w:r>
        <w:rPr>
          <w:sz w:val="24"/>
        </w:rPr>
        <w:t>que suelen utilizar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3"/>
          <w:sz w:val="24"/>
        </w:rPr>
        <w:t> </w:t>
      </w:r>
      <w:r>
        <w:rPr>
          <w:sz w:val="24"/>
        </w:rPr>
        <w:t>pasadas</w:t>
      </w:r>
      <w:r>
        <w:rPr>
          <w:spacing w:val="1"/>
          <w:sz w:val="24"/>
        </w:rPr>
        <w:t> </w:t>
      </w:r>
      <w:r>
        <w:rPr>
          <w:sz w:val="24"/>
        </w:rPr>
        <w:t>de raíz</w:t>
      </w:r>
      <w:r>
        <w:rPr>
          <w:spacing w:val="-1"/>
          <w:sz w:val="24"/>
        </w:rPr>
        <w:t> </w:t>
      </w:r>
      <w:r>
        <w:rPr>
          <w:sz w:val="24"/>
        </w:rPr>
        <w:t>cuando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0"/>
          <w:sz w:val="24"/>
        </w:rPr>
        <w:t> </w:t>
      </w:r>
      <w:r>
        <w:rPr>
          <w:sz w:val="24"/>
        </w:rPr>
        <w:t>separación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-57"/>
          <w:sz w:val="24"/>
        </w:rPr>
        <w:t> </w:t>
      </w:r>
      <w:r>
        <w:rPr>
          <w:sz w:val="24"/>
        </w:rPr>
        <w:t>excesiva,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cuando no se</w:t>
      </w:r>
      <w:r>
        <w:rPr>
          <w:spacing w:val="1"/>
          <w:sz w:val="24"/>
        </w:rPr>
        <w:t> </w:t>
      </w:r>
      <w:r>
        <w:rPr>
          <w:sz w:val="24"/>
        </w:rPr>
        <w:t>pretende</w:t>
      </w:r>
      <w:r>
        <w:rPr>
          <w:spacing w:val="-3"/>
          <w:sz w:val="24"/>
        </w:rPr>
        <w:t> </w:t>
      </w:r>
      <w:r>
        <w:rPr>
          <w:sz w:val="24"/>
        </w:rPr>
        <w:t>una</w:t>
      </w:r>
      <w:r>
        <w:rPr>
          <w:spacing w:val="-1"/>
          <w:sz w:val="24"/>
        </w:rPr>
        <w:t> </w:t>
      </w:r>
      <w:r>
        <w:rPr>
          <w:sz w:val="24"/>
        </w:rPr>
        <w:t>penetración</w:t>
      </w:r>
      <w:r>
        <w:rPr>
          <w:spacing w:val="2"/>
          <w:sz w:val="24"/>
        </w:rPr>
        <w:t> </w:t>
      </w:r>
      <w:r>
        <w:rPr>
          <w:sz w:val="24"/>
        </w:rPr>
        <w:t>elevada.</w:t>
      </w:r>
    </w:p>
    <w:p>
      <w:pPr>
        <w:pStyle w:val="BodyText"/>
        <w:ind w:left="3246"/>
        <w:rPr>
          <w:sz w:val="20"/>
        </w:rPr>
      </w:pPr>
      <w:r>
        <w:rPr>
          <w:sz w:val="20"/>
        </w:rPr>
        <w:drawing>
          <wp:inline distT="0" distB="0" distL="0" distR="0">
            <wp:extent cx="1962310" cy="493871"/>
            <wp:effectExtent l="0" t="0" r="0" b="0"/>
            <wp:docPr id="85" name="image50.png" descr="figura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50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310" cy="49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8"/>
        </w:rPr>
      </w:pPr>
    </w:p>
    <w:p>
      <w:pPr>
        <w:spacing w:before="1"/>
        <w:ind w:left="2029" w:right="2678" w:firstLine="0"/>
        <w:jc w:val="center"/>
        <w:rPr>
          <w:sz w:val="24"/>
        </w:rPr>
      </w:pPr>
      <w:bookmarkStart w:name="_bookmark80" w:id="118"/>
      <w:bookmarkEnd w:id="118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13.</w:t>
      </w:r>
      <w:r>
        <w:rPr>
          <w:i/>
          <w:spacing w:val="-2"/>
          <w:sz w:val="24"/>
        </w:rPr>
        <w:t> </w:t>
      </w:r>
      <w:r>
        <w:rPr>
          <w:sz w:val="24"/>
        </w:rPr>
        <w:t>Movimientos</w:t>
      </w:r>
      <w:r>
        <w:rPr>
          <w:spacing w:val="-2"/>
          <w:sz w:val="24"/>
        </w:rPr>
        <w:t> </w:t>
      </w:r>
      <w:r>
        <w:rPr>
          <w:sz w:val="24"/>
        </w:rPr>
        <w:t>circulares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480" w:lineRule="auto" w:before="0" w:after="0"/>
        <w:ind w:left="120" w:right="767" w:firstLine="283"/>
        <w:jc w:val="left"/>
        <w:rPr>
          <w:sz w:val="24"/>
        </w:rPr>
      </w:pPr>
      <w:r>
        <w:rPr>
          <w:sz w:val="24"/>
        </w:rPr>
        <w:t>Movimientos</w:t>
      </w:r>
      <w:r>
        <w:rPr>
          <w:spacing w:val="57"/>
          <w:sz w:val="24"/>
        </w:rPr>
        <w:t> </w:t>
      </w:r>
      <w:r>
        <w:rPr>
          <w:sz w:val="24"/>
        </w:rPr>
        <w:t>en</w:t>
      </w:r>
      <w:r>
        <w:rPr>
          <w:spacing w:val="56"/>
          <w:sz w:val="24"/>
        </w:rPr>
        <w:t> </w:t>
      </w:r>
      <w:r>
        <w:rPr>
          <w:sz w:val="24"/>
        </w:rPr>
        <w:t>forma</w:t>
      </w:r>
      <w:r>
        <w:rPr>
          <w:spacing w:val="55"/>
          <w:sz w:val="24"/>
        </w:rPr>
        <w:t> </w:t>
      </w:r>
      <w:r>
        <w:rPr>
          <w:sz w:val="24"/>
        </w:rPr>
        <w:t>de</w:t>
      </w:r>
      <w:r>
        <w:rPr>
          <w:spacing w:val="56"/>
          <w:sz w:val="24"/>
        </w:rPr>
        <w:t> </w:t>
      </w:r>
      <w:r>
        <w:rPr>
          <w:sz w:val="24"/>
        </w:rPr>
        <w:t>zig-zag,</w:t>
      </w:r>
      <w:r>
        <w:rPr>
          <w:spacing w:val="56"/>
          <w:sz w:val="24"/>
        </w:rPr>
        <w:t> </w:t>
      </w:r>
      <w:r>
        <w:rPr>
          <w:sz w:val="24"/>
        </w:rPr>
        <w:t>normalmente</w:t>
      </w:r>
      <w:r>
        <w:rPr>
          <w:spacing w:val="55"/>
          <w:sz w:val="24"/>
        </w:rPr>
        <w:t> </w:t>
      </w:r>
      <w:r>
        <w:rPr>
          <w:sz w:val="24"/>
        </w:rPr>
        <w:t>utilizados</w:t>
      </w:r>
      <w:r>
        <w:rPr>
          <w:spacing w:val="57"/>
          <w:sz w:val="24"/>
        </w:rPr>
        <w:t> </w:t>
      </w:r>
      <w:r>
        <w:rPr>
          <w:sz w:val="24"/>
        </w:rPr>
        <w:t>donde</w:t>
      </w:r>
      <w:r>
        <w:rPr>
          <w:spacing w:val="55"/>
          <w:sz w:val="24"/>
        </w:rPr>
        <w:t> </w:t>
      </w:r>
      <w:r>
        <w:rPr>
          <w:sz w:val="24"/>
        </w:rPr>
        <w:t>se</w:t>
      </w:r>
      <w:r>
        <w:rPr>
          <w:spacing w:val="55"/>
          <w:sz w:val="24"/>
        </w:rPr>
        <w:t> </w:t>
      </w:r>
      <w:r>
        <w:rPr>
          <w:sz w:val="24"/>
        </w:rPr>
        <w:t>desee</w:t>
      </w:r>
      <w:r>
        <w:rPr>
          <w:spacing w:val="55"/>
          <w:sz w:val="24"/>
        </w:rPr>
        <w:t> </w:t>
      </w:r>
      <w:r>
        <w:rPr>
          <w:sz w:val="24"/>
        </w:rPr>
        <w:t>depositar</w:t>
      </w:r>
      <w:r>
        <w:rPr>
          <w:spacing w:val="-57"/>
          <w:sz w:val="24"/>
        </w:rPr>
        <w:t> </w:t>
      </w:r>
      <w:r>
        <w:rPr>
          <w:sz w:val="24"/>
        </w:rPr>
        <w:t>cordones</w:t>
      </w:r>
      <w:r>
        <w:rPr>
          <w:spacing w:val="-1"/>
          <w:sz w:val="24"/>
        </w:rPr>
        <w:t> </w:t>
      </w:r>
      <w:r>
        <w:rPr>
          <w:sz w:val="24"/>
        </w:rPr>
        <w:t>anchos que</w:t>
      </w:r>
      <w:r>
        <w:rPr>
          <w:spacing w:val="-1"/>
          <w:sz w:val="24"/>
        </w:rPr>
        <w:t> </w:t>
      </w:r>
      <w:r>
        <w:rPr>
          <w:sz w:val="24"/>
        </w:rPr>
        <w:t>permitan el relleno rápido de</w:t>
      </w:r>
      <w:r>
        <w:rPr>
          <w:spacing w:val="-1"/>
          <w:sz w:val="24"/>
        </w:rPr>
        <w:t> </w:t>
      </w:r>
      <w:r>
        <w:rPr>
          <w:sz w:val="24"/>
        </w:rPr>
        <w:t>las uniones.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134">
            <wp:simplePos x="0" y="0"/>
            <wp:positionH relativeFrom="page">
              <wp:posOffset>2636520</wp:posOffset>
            </wp:positionH>
            <wp:positionV relativeFrom="paragraph">
              <wp:posOffset>210519</wp:posOffset>
            </wp:positionV>
            <wp:extent cx="2486327" cy="1121378"/>
            <wp:effectExtent l="0" t="0" r="0" b="0"/>
            <wp:wrapTopAndBottom/>
            <wp:docPr id="87" name="image51.png" descr="figura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51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327" cy="1121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3"/>
        </w:rPr>
      </w:pPr>
    </w:p>
    <w:p>
      <w:pPr>
        <w:spacing w:before="1"/>
        <w:ind w:left="2029" w:right="2678" w:firstLine="0"/>
        <w:jc w:val="center"/>
        <w:rPr>
          <w:sz w:val="24"/>
        </w:rPr>
      </w:pPr>
      <w:bookmarkStart w:name="_bookmark81" w:id="119"/>
      <w:bookmarkEnd w:id="119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14.</w:t>
      </w:r>
      <w:r>
        <w:rPr>
          <w:i/>
          <w:spacing w:val="-1"/>
          <w:sz w:val="24"/>
        </w:rPr>
        <w:t> </w:t>
      </w:r>
      <w:r>
        <w:rPr>
          <w:sz w:val="24"/>
        </w:rPr>
        <w:t>Movimientos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forma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zigzag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ind w:left="403"/>
        <w:jc w:val="both"/>
      </w:pPr>
      <w:r>
        <w:rPr/>
        <w:t>Cordón</w:t>
      </w:r>
      <w:r>
        <w:rPr>
          <w:spacing w:val="-2"/>
        </w:rPr>
        <w:t> </w:t>
      </w:r>
      <w:r>
        <w:rPr/>
        <w:t>oscilante</w:t>
      </w:r>
    </w:p>
    <w:p>
      <w:pPr>
        <w:pStyle w:val="BodyText"/>
      </w:pPr>
    </w:p>
    <w:p>
      <w:pPr>
        <w:pStyle w:val="BodyText"/>
        <w:spacing w:line="480" w:lineRule="auto"/>
        <w:ind w:left="120" w:right="769" w:firstLine="283"/>
        <w:jc w:val="both"/>
      </w:pPr>
      <w:r>
        <w:rPr/>
        <w:t>El espacio que se avanza en cada movimiento lateral para obtener un cordón de soldadura se</w:t>
      </w:r>
      <w:r>
        <w:rPr>
          <w:spacing w:val="1"/>
        </w:rPr>
        <w:t> </w:t>
      </w:r>
      <w:r>
        <w:rPr/>
        <w:t>denomina</w:t>
      </w:r>
      <w:r>
        <w:rPr>
          <w:spacing w:val="-2"/>
        </w:rPr>
        <w:t> </w:t>
      </w:r>
      <w:r>
        <w:rPr/>
        <w:t>paso de</w:t>
      </w:r>
      <w:r>
        <w:rPr>
          <w:spacing w:val="-1"/>
        </w:rPr>
        <w:t> </w:t>
      </w:r>
      <w:r>
        <w:rPr/>
        <w:t>avance.</w:t>
      </w:r>
    </w:p>
    <w:p>
      <w:pPr>
        <w:pStyle w:val="BodyText"/>
        <w:ind w:left="403"/>
        <w:jc w:val="both"/>
      </w:pPr>
      <w:r>
        <w:rPr/>
        <w:t>Para</w:t>
      </w:r>
      <w:r>
        <w:rPr>
          <w:spacing w:val="-4"/>
        </w:rPr>
        <w:t> </w:t>
      </w:r>
      <w:r>
        <w:rPr/>
        <w:t>utilizar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paso</w:t>
      </w:r>
      <w:r>
        <w:rPr>
          <w:spacing w:val="2"/>
        </w:rPr>
        <w:t> </w:t>
      </w:r>
      <w:r>
        <w:rPr/>
        <w:t>adecuado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tener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-1"/>
        </w:rPr>
        <w:t> </w:t>
      </w:r>
      <w:r>
        <w:rPr/>
        <w:t>que.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paso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avance</w:t>
      </w:r>
      <w:r>
        <w:rPr>
          <w:spacing w:val="-1"/>
          <w:sz w:val="24"/>
        </w:rPr>
        <w:t> </w:t>
      </w:r>
      <w:r>
        <w:rPr>
          <w:sz w:val="24"/>
        </w:rPr>
        <w:t>largo</w:t>
      </w:r>
      <w:r>
        <w:rPr>
          <w:spacing w:val="1"/>
          <w:sz w:val="24"/>
        </w:rPr>
        <w:t> </w:t>
      </w:r>
      <w:r>
        <w:rPr>
          <w:sz w:val="24"/>
        </w:rPr>
        <w:t>produce.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1"/>
          <w:numId w:val="29"/>
        </w:numPr>
        <w:tabs>
          <w:tab w:pos="1536" w:val="left" w:leader="none"/>
          <w:tab w:pos="1537" w:val="left" w:leader="none"/>
        </w:tabs>
        <w:spacing w:line="240" w:lineRule="auto" w:before="82" w:after="0"/>
        <w:ind w:left="1536" w:right="0" w:hanging="565"/>
        <w:jc w:val="left"/>
        <w:rPr>
          <w:sz w:val="24"/>
        </w:rPr>
      </w:pPr>
      <w:r>
        <w:rPr>
          <w:sz w:val="24"/>
        </w:rPr>
        <w:t>Mayor</w:t>
      </w:r>
      <w:r>
        <w:rPr>
          <w:spacing w:val="-1"/>
          <w:sz w:val="24"/>
        </w:rPr>
        <w:t> </w:t>
      </w:r>
      <w:r>
        <w:rPr>
          <w:sz w:val="24"/>
        </w:rPr>
        <w:t>velocidad de</w:t>
      </w:r>
      <w:r>
        <w:rPr>
          <w:spacing w:val="-1"/>
          <w:sz w:val="24"/>
        </w:rPr>
        <w:t> </w:t>
      </w:r>
      <w:r>
        <w:rPr>
          <w:sz w:val="24"/>
        </w:rPr>
        <w:t>avance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29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Menor</w:t>
      </w:r>
      <w:r>
        <w:rPr>
          <w:spacing w:val="-3"/>
          <w:sz w:val="24"/>
        </w:rPr>
        <w:t> </w:t>
      </w:r>
      <w:r>
        <w:rPr>
          <w:sz w:val="24"/>
        </w:rPr>
        <w:t>calor</w:t>
      </w:r>
      <w:r>
        <w:rPr>
          <w:spacing w:val="-1"/>
          <w:sz w:val="24"/>
        </w:rPr>
        <w:t> </w:t>
      </w:r>
      <w:r>
        <w:rPr>
          <w:sz w:val="24"/>
        </w:rPr>
        <w:t>aportado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9"/>
        </w:numPr>
        <w:tabs>
          <w:tab w:pos="1536" w:val="left" w:leader="none"/>
          <w:tab w:pos="1537" w:val="left" w:leader="none"/>
        </w:tabs>
        <w:spacing w:line="240" w:lineRule="auto" w:before="0" w:after="0"/>
        <w:ind w:left="1536" w:right="0" w:hanging="565"/>
        <w:jc w:val="left"/>
        <w:rPr>
          <w:sz w:val="24"/>
        </w:rPr>
      </w:pPr>
      <w:r>
        <w:rPr>
          <w:sz w:val="24"/>
        </w:rPr>
        <w:t>Aguas</w:t>
      </w:r>
      <w:r>
        <w:rPr>
          <w:spacing w:val="-1"/>
          <w:sz w:val="24"/>
        </w:rPr>
        <w:t> </w:t>
      </w:r>
      <w:r>
        <w:rPr>
          <w:sz w:val="24"/>
        </w:rPr>
        <w:t>muy</w:t>
      </w:r>
      <w:r>
        <w:rPr>
          <w:spacing w:val="-1"/>
          <w:sz w:val="24"/>
        </w:rPr>
        <w:t> </w:t>
      </w:r>
      <w:r>
        <w:rPr>
          <w:sz w:val="24"/>
        </w:rPr>
        <w:t>espaciadas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cordón</w:t>
      </w:r>
      <w:r>
        <w:rPr>
          <w:spacing w:val="-2"/>
          <w:sz w:val="24"/>
        </w:rPr>
        <w:t> </w:t>
      </w:r>
      <w:r>
        <w:rPr>
          <w:sz w:val="24"/>
        </w:rPr>
        <w:t>poco</w:t>
      </w:r>
      <w:r>
        <w:rPr>
          <w:spacing w:val="-1"/>
          <w:sz w:val="24"/>
        </w:rPr>
        <w:t> </w:t>
      </w:r>
      <w:r>
        <w:rPr>
          <w:sz w:val="24"/>
        </w:rPr>
        <w:t>vistoso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paso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avance</w:t>
      </w:r>
      <w:r>
        <w:rPr>
          <w:spacing w:val="-1"/>
          <w:sz w:val="24"/>
        </w:rPr>
        <w:t> </w:t>
      </w:r>
      <w:r>
        <w:rPr>
          <w:sz w:val="24"/>
        </w:rPr>
        <w:t>corto</w:t>
      </w:r>
      <w:r>
        <w:rPr>
          <w:spacing w:val="1"/>
          <w:sz w:val="24"/>
        </w:rPr>
        <w:t> </w:t>
      </w:r>
      <w:r>
        <w:rPr>
          <w:sz w:val="24"/>
        </w:rPr>
        <w:t>produce.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9"/>
        </w:numPr>
        <w:tabs>
          <w:tab w:pos="1537" w:val="left" w:leader="none"/>
        </w:tabs>
        <w:spacing w:line="240" w:lineRule="auto" w:before="0" w:after="0"/>
        <w:ind w:left="1536" w:right="0" w:hanging="282"/>
        <w:jc w:val="left"/>
        <w:rPr>
          <w:sz w:val="24"/>
        </w:rPr>
      </w:pPr>
      <w:r>
        <w:rPr>
          <w:sz w:val="24"/>
        </w:rPr>
        <w:t>Menor</w:t>
      </w:r>
      <w:r>
        <w:rPr>
          <w:spacing w:val="-1"/>
          <w:sz w:val="24"/>
        </w:rPr>
        <w:t> </w:t>
      </w:r>
      <w:r>
        <w:rPr>
          <w:sz w:val="24"/>
        </w:rPr>
        <w:t>velocidad de</w:t>
      </w:r>
      <w:r>
        <w:rPr>
          <w:spacing w:val="-1"/>
          <w:sz w:val="24"/>
        </w:rPr>
        <w:t> </w:t>
      </w:r>
      <w:r>
        <w:rPr>
          <w:sz w:val="24"/>
        </w:rPr>
        <w:t>avance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9"/>
        </w:numPr>
        <w:tabs>
          <w:tab w:pos="1537" w:val="left" w:leader="none"/>
        </w:tabs>
        <w:spacing w:line="240" w:lineRule="auto" w:before="1" w:after="0"/>
        <w:ind w:left="1536" w:right="0" w:hanging="282"/>
        <w:jc w:val="left"/>
        <w:rPr>
          <w:sz w:val="24"/>
        </w:rPr>
      </w:pPr>
      <w:r>
        <w:rPr>
          <w:sz w:val="24"/>
        </w:rPr>
        <w:t>Mayor</w:t>
      </w:r>
      <w:r>
        <w:rPr>
          <w:spacing w:val="-3"/>
          <w:sz w:val="24"/>
        </w:rPr>
        <w:t> </w:t>
      </w:r>
      <w:r>
        <w:rPr>
          <w:sz w:val="24"/>
        </w:rPr>
        <w:t>calor</w:t>
      </w:r>
      <w:r>
        <w:rPr>
          <w:spacing w:val="-1"/>
          <w:sz w:val="24"/>
        </w:rPr>
        <w:t> </w:t>
      </w:r>
      <w:r>
        <w:rPr>
          <w:sz w:val="24"/>
        </w:rPr>
        <w:t>aportado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9"/>
        </w:numPr>
        <w:tabs>
          <w:tab w:pos="1537" w:val="left" w:leader="none"/>
        </w:tabs>
        <w:spacing w:line="240" w:lineRule="auto" w:before="0" w:after="0"/>
        <w:ind w:left="1536" w:right="0" w:hanging="282"/>
        <w:jc w:val="left"/>
        <w:rPr>
          <w:sz w:val="24"/>
        </w:rPr>
      </w:pPr>
      <w:r>
        <w:rPr>
          <w:sz w:val="24"/>
        </w:rPr>
        <w:t>Aguas</w:t>
      </w:r>
      <w:r>
        <w:rPr>
          <w:spacing w:val="-1"/>
          <w:sz w:val="24"/>
        </w:rPr>
        <w:t> </w:t>
      </w:r>
      <w:r>
        <w:rPr>
          <w:sz w:val="24"/>
        </w:rPr>
        <w:t>juntas y</w:t>
      </w:r>
      <w:r>
        <w:rPr>
          <w:spacing w:val="-1"/>
          <w:sz w:val="24"/>
        </w:rPr>
        <w:t> </w:t>
      </w:r>
      <w:r>
        <w:rPr>
          <w:sz w:val="24"/>
        </w:rPr>
        <w:t>vistosas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35">
            <wp:simplePos x="0" y="0"/>
            <wp:positionH relativeFrom="page">
              <wp:posOffset>2305584</wp:posOffset>
            </wp:positionH>
            <wp:positionV relativeFrom="paragraph">
              <wp:posOffset>117285</wp:posOffset>
            </wp:positionV>
            <wp:extent cx="3347887" cy="894969"/>
            <wp:effectExtent l="0" t="0" r="0" b="0"/>
            <wp:wrapTopAndBottom/>
            <wp:docPr id="89" name="image52.png" descr="figura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52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7887" cy="894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7"/>
        </w:rPr>
      </w:pPr>
    </w:p>
    <w:p>
      <w:pPr>
        <w:spacing w:before="1"/>
        <w:ind w:left="755" w:right="1402" w:firstLine="0"/>
        <w:jc w:val="center"/>
        <w:rPr>
          <w:sz w:val="24"/>
        </w:rPr>
      </w:pPr>
      <w:bookmarkStart w:name="_bookmark82" w:id="120"/>
      <w:bookmarkEnd w:id="120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 15.</w:t>
      </w:r>
      <w:r>
        <w:rPr>
          <w:i/>
          <w:spacing w:val="-1"/>
          <w:sz w:val="24"/>
        </w:rPr>
        <w:t> </w:t>
      </w:r>
      <w:r>
        <w:rPr>
          <w:sz w:val="24"/>
        </w:rPr>
        <w:t>Paso de</w:t>
      </w:r>
      <w:r>
        <w:rPr>
          <w:spacing w:val="-2"/>
          <w:sz w:val="24"/>
        </w:rPr>
        <w:t> </w:t>
      </w:r>
      <w:r>
        <w:rPr>
          <w:sz w:val="24"/>
        </w:rPr>
        <w:t>avance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line="480" w:lineRule="auto"/>
        <w:ind w:left="120" w:right="766" w:firstLine="283"/>
      </w:pPr>
      <w:r>
        <w:rPr/>
        <w:t>La</w:t>
      </w:r>
      <w:r>
        <w:rPr>
          <w:spacing w:val="2"/>
        </w:rPr>
        <w:t> </w:t>
      </w:r>
      <w:r>
        <w:rPr/>
        <w:t>elección</w:t>
      </w:r>
      <w:r>
        <w:rPr>
          <w:spacing w:val="5"/>
        </w:rPr>
        <w:t> </w:t>
      </w:r>
      <w:r>
        <w:rPr/>
        <w:t>del</w:t>
      </w:r>
      <w:r>
        <w:rPr>
          <w:spacing w:val="5"/>
        </w:rPr>
        <w:t> </w:t>
      </w:r>
      <w:r>
        <w:rPr/>
        <w:t>paso,</w:t>
      </w:r>
      <w:r>
        <w:rPr>
          <w:spacing w:val="6"/>
        </w:rPr>
        <w:t> </w:t>
      </w:r>
      <w:r>
        <w:rPr/>
        <w:t>conveniente</w:t>
      </w:r>
      <w:r>
        <w:rPr>
          <w:spacing w:val="3"/>
        </w:rPr>
        <w:t> </w:t>
      </w:r>
      <w:r>
        <w:rPr/>
        <w:t>a</w:t>
      </w:r>
      <w:r>
        <w:rPr>
          <w:spacing w:val="5"/>
        </w:rPr>
        <w:t> </w:t>
      </w:r>
      <w:r>
        <w:rPr/>
        <w:t>la</w:t>
      </w:r>
      <w:r>
        <w:rPr>
          <w:spacing w:val="4"/>
        </w:rPr>
        <w:t> </w:t>
      </w:r>
      <w:r>
        <w:rPr/>
        <w:t>unión</w:t>
      </w:r>
      <w:r>
        <w:rPr>
          <w:spacing w:val="6"/>
        </w:rPr>
        <w:t> </w:t>
      </w:r>
      <w:r>
        <w:rPr/>
        <w:t>a</w:t>
      </w:r>
      <w:r>
        <w:rPr>
          <w:spacing w:val="3"/>
        </w:rPr>
        <w:t> </w:t>
      </w:r>
      <w:r>
        <w:rPr/>
        <w:t>soldar,</w:t>
      </w:r>
      <w:r>
        <w:rPr>
          <w:spacing w:val="3"/>
        </w:rPr>
        <w:t> </w:t>
      </w:r>
      <w:r>
        <w:rPr/>
        <w:t>se</w:t>
      </w:r>
      <w:r>
        <w:rPr>
          <w:spacing w:val="6"/>
        </w:rPr>
        <w:t> </w:t>
      </w:r>
      <w:r>
        <w:rPr/>
        <w:t>tendrá</w:t>
      </w:r>
      <w:r>
        <w:rPr>
          <w:spacing w:val="4"/>
        </w:rPr>
        <w:t> </w:t>
      </w:r>
      <w:r>
        <w:rPr/>
        <w:t>que</w:t>
      </w:r>
      <w:r>
        <w:rPr>
          <w:spacing w:val="3"/>
        </w:rPr>
        <w:t> </w:t>
      </w:r>
      <w:r>
        <w:rPr/>
        <w:t>determinar</w:t>
      </w:r>
      <w:r>
        <w:rPr>
          <w:spacing w:val="3"/>
        </w:rPr>
        <w:t> </w:t>
      </w:r>
      <w:r>
        <w:rPr/>
        <w:t>en</w:t>
      </w:r>
      <w:r>
        <w:rPr>
          <w:spacing w:val="6"/>
        </w:rPr>
        <w:t> </w:t>
      </w:r>
      <w:r>
        <w:rPr/>
        <w:t>función</w:t>
      </w:r>
      <w:r>
        <w:rPr>
          <w:spacing w:val="4"/>
        </w:rPr>
        <w:t> </w:t>
      </w:r>
      <w:r>
        <w:rPr/>
        <w:t>del</w:t>
      </w:r>
      <w:r>
        <w:rPr>
          <w:spacing w:val="-57"/>
        </w:rPr>
        <w:t> </w:t>
      </w:r>
      <w:r>
        <w:rPr/>
        <w:t>calor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pueda</w:t>
      </w:r>
      <w:r>
        <w:rPr>
          <w:spacing w:val="1"/>
        </w:rPr>
        <w:t> </w:t>
      </w:r>
      <w:r>
        <w:rPr/>
        <w:t>aportar a</w:t>
      </w:r>
      <w:r>
        <w:rPr>
          <w:spacing w:val="-2"/>
        </w:rPr>
        <w:t> </w:t>
      </w:r>
      <w:r>
        <w:rPr/>
        <w:t>las piezas.</w:t>
      </w:r>
    </w:p>
    <w:p>
      <w:pPr>
        <w:pStyle w:val="BodyText"/>
        <w:spacing w:before="1"/>
        <w:ind w:left="403"/>
      </w:pPr>
      <w:r>
        <w:rPr/>
        <w:t>El</w:t>
      </w:r>
      <w:r>
        <w:rPr>
          <w:spacing w:val="-1"/>
        </w:rPr>
        <w:t> </w:t>
      </w:r>
      <w:r>
        <w:rPr/>
        <w:t>paso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avance adecuado</w:t>
      </w:r>
      <w:r>
        <w:rPr>
          <w:spacing w:val="-1"/>
        </w:rPr>
        <w:t> </w:t>
      </w:r>
      <w:r>
        <w:rPr/>
        <w:t>está en relación</w:t>
      </w:r>
      <w:r>
        <w:rPr>
          <w:spacing w:val="-1"/>
        </w:rPr>
        <w:t> </w:t>
      </w:r>
      <w:r>
        <w:rPr/>
        <w:t>con la velocidad de</w:t>
      </w:r>
      <w:r>
        <w:rPr>
          <w:spacing w:val="-2"/>
        </w:rPr>
        <w:t> </w:t>
      </w:r>
      <w:r>
        <w:rPr/>
        <w:t>movimientos</w:t>
      </w:r>
      <w:r>
        <w:rPr>
          <w:spacing w:val="-1"/>
        </w:rPr>
        <w:t> </w:t>
      </w:r>
      <w:r>
        <w:rPr/>
        <w:t>lateral.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movimiento</w:t>
      </w:r>
      <w:r>
        <w:rPr>
          <w:spacing w:val="-1"/>
          <w:sz w:val="24"/>
        </w:rPr>
        <w:t> </w:t>
      </w:r>
      <w:r>
        <w:rPr>
          <w:sz w:val="24"/>
        </w:rPr>
        <w:t>lateral</w:t>
      </w:r>
      <w:r>
        <w:rPr>
          <w:spacing w:val="-1"/>
          <w:sz w:val="24"/>
        </w:rPr>
        <w:t> </w:t>
      </w:r>
      <w:r>
        <w:rPr>
          <w:sz w:val="24"/>
        </w:rPr>
        <w:t>lento,</w:t>
      </w:r>
      <w:r>
        <w:rPr>
          <w:spacing w:val="-1"/>
          <w:sz w:val="24"/>
        </w:rPr>
        <w:t> </w:t>
      </w:r>
      <w:r>
        <w:rPr>
          <w:sz w:val="24"/>
        </w:rPr>
        <w:t>requiere</w:t>
      </w:r>
      <w:r>
        <w:rPr>
          <w:spacing w:val="-1"/>
          <w:sz w:val="24"/>
        </w:rPr>
        <w:t> </w:t>
      </w: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paso</w:t>
      </w:r>
      <w:r>
        <w:rPr>
          <w:spacing w:val="-1"/>
          <w:sz w:val="24"/>
        </w:rPr>
        <w:t> </w:t>
      </w:r>
      <w:r>
        <w:rPr>
          <w:sz w:val="24"/>
        </w:rPr>
        <w:t>de avance</w:t>
      </w:r>
      <w:r>
        <w:rPr>
          <w:spacing w:val="-2"/>
          <w:sz w:val="24"/>
        </w:rPr>
        <w:t> </w:t>
      </w:r>
      <w:r>
        <w:rPr>
          <w:sz w:val="24"/>
        </w:rPr>
        <w:t>mayor.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movimiento</w:t>
      </w:r>
      <w:r>
        <w:rPr>
          <w:spacing w:val="-1"/>
          <w:sz w:val="24"/>
        </w:rPr>
        <w:t> </w:t>
      </w:r>
      <w:r>
        <w:rPr>
          <w:sz w:val="24"/>
        </w:rPr>
        <w:t>lateral</w:t>
      </w:r>
      <w:r>
        <w:rPr>
          <w:spacing w:val="-1"/>
          <w:sz w:val="24"/>
        </w:rPr>
        <w:t> </w:t>
      </w:r>
      <w:r>
        <w:rPr>
          <w:sz w:val="24"/>
        </w:rPr>
        <w:t>rápido,</w:t>
      </w:r>
      <w:r>
        <w:rPr>
          <w:spacing w:val="-1"/>
          <w:sz w:val="24"/>
        </w:rPr>
        <w:t> </w:t>
      </w:r>
      <w:r>
        <w:rPr>
          <w:sz w:val="24"/>
        </w:rPr>
        <w:t>requiere</w:t>
      </w:r>
      <w:r>
        <w:rPr>
          <w:spacing w:val="-2"/>
          <w:sz w:val="24"/>
        </w:rPr>
        <w:t> </w:t>
      </w:r>
      <w:r>
        <w:rPr>
          <w:sz w:val="24"/>
        </w:rPr>
        <w:t>un</w:t>
      </w:r>
      <w:r>
        <w:rPr>
          <w:spacing w:val="-1"/>
          <w:sz w:val="24"/>
        </w:rPr>
        <w:t> </w:t>
      </w:r>
      <w:r>
        <w:rPr>
          <w:sz w:val="24"/>
        </w:rPr>
        <w:t>paso</w:t>
      </w:r>
      <w:r>
        <w:rPr>
          <w:spacing w:val="-1"/>
          <w:sz w:val="24"/>
        </w:rPr>
        <w:t> </w:t>
      </w:r>
      <w:r>
        <w:rPr>
          <w:sz w:val="24"/>
        </w:rPr>
        <w:t>de avance</w:t>
      </w:r>
      <w:r>
        <w:rPr>
          <w:spacing w:val="-1"/>
          <w:sz w:val="24"/>
        </w:rPr>
        <w:t> </w:t>
      </w:r>
      <w:r>
        <w:rPr>
          <w:sz w:val="24"/>
        </w:rPr>
        <w:t>menor.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4"/>
          <w:numId w:val="22"/>
        </w:numPr>
        <w:tabs>
          <w:tab w:pos="1364" w:val="left" w:leader="none"/>
        </w:tabs>
        <w:spacing w:line="480" w:lineRule="auto" w:before="230" w:after="0"/>
        <w:ind w:left="120" w:right="763" w:firstLine="283"/>
        <w:jc w:val="both"/>
        <w:rPr>
          <w:sz w:val="24"/>
        </w:rPr>
      </w:pPr>
      <w:r>
        <w:rPr>
          <w:i/>
          <w:sz w:val="24"/>
        </w:rPr>
        <w:t>Imperfecciones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defectos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cordón.</w:t>
      </w:r>
      <w:r>
        <w:rPr>
          <w:i/>
          <w:spacing w:val="1"/>
          <w:sz w:val="24"/>
        </w:rPr>
        <w:t> </w:t>
      </w:r>
      <w:r>
        <w:rPr>
          <w:sz w:val="24"/>
        </w:rPr>
        <w:t>Son</w:t>
      </w:r>
      <w:r>
        <w:rPr>
          <w:spacing w:val="1"/>
          <w:sz w:val="24"/>
        </w:rPr>
        <w:t> </w:t>
      </w:r>
      <w:r>
        <w:rPr>
          <w:sz w:val="24"/>
        </w:rPr>
        <w:t>defectos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irregularidades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57"/>
          <w:sz w:val="24"/>
        </w:rPr>
        <w:t> </w:t>
      </w:r>
      <w:r>
        <w:rPr>
          <w:sz w:val="24"/>
        </w:rPr>
        <w:t>presentan en la soldadura afectando el tamaño o localización de la misma, estos defectos pueden</w:t>
      </w:r>
      <w:r>
        <w:rPr>
          <w:spacing w:val="1"/>
          <w:sz w:val="24"/>
        </w:rPr>
        <w:t> </w:t>
      </w:r>
      <w:r>
        <w:rPr>
          <w:sz w:val="24"/>
        </w:rPr>
        <w:t>llegar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originar</w:t>
      </w:r>
      <w:r>
        <w:rPr>
          <w:spacing w:val="-6"/>
          <w:sz w:val="24"/>
        </w:rPr>
        <w:t> </w:t>
      </w:r>
      <w:r>
        <w:rPr>
          <w:sz w:val="24"/>
        </w:rPr>
        <w:t>un</w:t>
      </w:r>
      <w:r>
        <w:rPr>
          <w:spacing w:val="-9"/>
          <w:sz w:val="24"/>
        </w:rPr>
        <w:t> </w:t>
      </w:r>
      <w:r>
        <w:rPr>
          <w:sz w:val="24"/>
        </w:rPr>
        <w:t>fallo</w:t>
      </w:r>
      <w:r>
        <w:rPr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las</w:t>
      </w:r>
      <w:r>
        <w:rPr>
          <w:spacing w:val="-8"/>
          <w:sz w:val="24"/>
        </w:rPr>
        <w:t> </w:t>
      </w:r>
      <w:r>
        <w:rPr>
          <w:sz w:val="24"/>
        </w:rPr>
        <w:t>uniones.</w:t>
      </w:r>
      <w:r>
        <w:rPr>
          <w:spacing w:val="-7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norma</w:t>
      </w:r>
      <w:r>
        <w:rPr>
          <w:spacing w:val="-8"/>
          <w:sz w:val="24"/>
        </w:rPr>
        <w:t> </w:t>
      </w:r>
      <w:r>
        <w:rPr>
          <w:sz w:val="24"/>
        </w:rPr>
        <w:t>ASME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UNE-EN</w:t>
      </w:r>
      <w:r>
        <w:rPr>
          <w:spacing w:val="-4"/>
          <w:sz w:val="24"/>
        </w:rPr>
        <w:t> </w:t>
      </w:r>
      <w:r>
        <w:rPr>
          <w:sz w:val="24"/>
        </w:rPr>
        <w:t>ISO6520-1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encuentran</w:t>
      </w:r>
      <w:r>
        <w:rPr>
          <w:spacing w:val="-57"/>
          <w:sz w:val="24"/>
        </w:rPr>
        <w:t> </w:t>
      </w:r>
      <w:r>
        <w:rPr>
          <w:sz w:val="24"/>
        </w:rPr>
        <w:t>clasificados</w:t>
      </w:r>
      <w:r>
        <w:rPr>
          <w:spacing w:val="-1"/>
          <w:sz w:val="24"/>
        </w:rPr>
        <w:t> </w:t>
      </w:r>
      <w:r>
        <w:rPr>
          <w:sz w:val="24"/>
        </w:rPr>
        <w:t>dichos defectos de la</w:t>
      </w:r>
      <w:r>
        <w:rPr>
          <w:spacing w:val="-1"/>
          <w:sz w:val="24"/>
        </w:rPr>
        <w:t> </w:t>
      </w:r>
      <w:r>
        <w:rPr>
          <w:sz w:val="24"/>
        </w:rPr>
        <w:t>siguiente manera.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32"/>
        </w:numPr>
        <w:tabs>
          <w:tab w:pos="829" w:val="left" w:leader="none"/>
        </w:tabs>
        <w:spacing w:line="480" w:lineRule="auto" w:before="81" w:after="0"/>
        <w:ind w:left="120" w:right="762" w:firstLine="283"/>
        <w:jc w:val="both"/>
        <w:rPr>
          <w:sz w:val="24"/>
        </w:rPr>
      </w:pPr>
      <w:r>
        <w:rPr>
          <w:sz w:val="24"/>
        </w:rPr>
        <w:t>Grietas. Son el efecto de una rotura local incompleta, no se admite este tipo de defecto, ya</w:t>
      </w:r>
      <w:r>
        <w:rPr>
          <w:spacing w:val="-57"/>
          <w:sz w:val="24"/>
        </w:rPr>
        <w:t> </w:t>
      </w:r>
      <w:r>
        <w:rPr>
          <w:sz w:val="24"/>
        </w:rPr>
        <w:t>que cuando el elemento soldado se someta a la carga para la que se diseñó la grieta crecerá y</w:t>
      </w:r>
      <w:r>
        <w:rPr>
          <w:spacing w:val="1"/>
          <w:sz w:val="24"/>
        </w:rPr>
        <w:t> </w:t>
      </w:r>
      <w:r>
        <w:rPr>
          <w:sz w:val="24"/>
        </w:rPr>
        <w:t>provocará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rotura.</w:t>
      </w:r>
    </w:p>
    <w:p>
      <w:pPr>
        <w:pStyle w:val="BodyText"/>
        <w:ind w:left="2472"/>
        <w:rPr>
          <w:sz w:val="20"/>
        </w:rPr>
      </w:pPr>
      <w:r>
        <w:rPr>
          <w:sz w:val="20"/>
        </w:rPr>
        <w:drawing>
          <wp:inline distT="0" distB="0" distL="0" distR="0">
            <wp:extent cx="2949033" cy="4185856"/>
            <wp:effectExtent l="0" t="0" r="0" b="0"/>
            <wp:docPr id="91" name="image5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53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9033" cy="4185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22"/>
        </w:rPr>
      </w:pPr>
    </w:p>
    <w:p>
      <w:pPr>
        <w:spacing w:before="0"/>
        <w:ind w:left="3046" w:right="0" w:firstLine="0"/>
        <w:jc w:val="left"/>
        <w:rPr>
          <w:sz w:val="24"/>
        </w:rPr>
      </w:pPr>
      <w:bookmarkStart w:name="_bookmark83" w:id="121"/>
      <w:bookmarkEnd w:id="121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16</w:t>
      </w:r>
      <w:r>
        <w:rPr>
          <w:sz w:val="24"/>
        </w:rPr>
        <w:t>. Grietas</w:t>
      </w:r>
      <w:r>
        <w:rPr>
          <w:spacing w:val="-1"/>
          <w:sz w:val="24"/>
        </w:rPr>
        <w:t> </w:t>
      </w:r>
      <w:r>
        <w:rPr>
          <w:sz w:val="24"/>
        </w:rPr>
        <w:t>en la</w:t>
      </w:r>
      <w:r>
        <w:rPr>
          <w:spacing w:val="-2"/>
          <w:sz w:val="24"/>
        </w:rPr>
        <w:t> </w:t>
      </w:r>
      <w:r>
        <w:rPr>
          <w:sz w:val="24"/>
        </w:rPr>
        <w:t>soldadura</w:t>
      </w:r>
    </w:p>
    <w:p>
      <w:pPr>
        <w:pStyle w:val="BodyText"/>
        <w:ind w:left="967" w:right="1332"/>
        <w:jc w:val="center"/>
      </w:pPr>
      <w:r>
        <w:rPr/>
        <w:t>Fuente:</w:t>
      </w:r>
      <w:r>
        <w:rPr>
          <w:spacing w:val="-2"/>
        </w:rPr>
        <w:t> </w:t>
      </w:r>
      <w:r>
        <w:rPr/>
        <w:t>(SOLDADURA Y</w:t>
      </w:r>
      <w:r>
        <w:rPr>
          <w:spacing w:val="-1"/>
        </w:rPr>
        <w:t> </w:t>
      </w:r>
      <w:r>
        <w:rPr/>
        <w:t>CALDERERÍA,</w:t>
      </w:r>
      <w:r>
        <w:rPr>
          <w:spacing w:val="-1"/>
        </w:rPr>
        <w:t> </w:t>
      </w:r>
      <w:r>
        <w:rPr/>
        <w:t>2018)</w:t>
      </w:r>
    </w:p>
    <w:p>
      <w:pPr>
        <w:pStyle w:val="BodyText"/>
      </w:pPr>
    </w:p>
    <w:p>
      <w:pPr>
        <w:spacing w:before="1" w:after="8"/>
        <w:ind w:left="120" w:right="0" w:firstLine="0"/>
        <w:jc w:val="left"/>
        <w:rPr>
          <w:i/>
          <w:sz w:val="24"/>
        </w:rPr>
      </w:pPr>
      <w:bookmarkStart w:name="_bookmark84" w:id="122"/>
      <w:bookmarkEnd w:id="122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9.</w:t>
      </w:r>
      <w:r>
        <w:rPr>
          <w:spacing w:val="-1"/>
          <w:sz w:val="24"/>
        </w:rPr>
        <w:t> </w:t>
      </w:r>
      <w:r>
        <w:rPr>
          <w:i/>
          <w:sz w:val="24"/>
        </w:rPr>
        <w:t>Causas y solución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grietas en el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cordón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33"/>
        <w:gridCol w:w="4921"/>
      </w:tblGrid>
      <w:tr>
        <w:trPr>
          <w:trHeight w:val="244" w:hRule="atLeast"/>
        </w:trPr>
        <w:tc>
          <w:tcPr>
            <w:tcW w:w="4433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25" w:lineRule="exact"/>
              <w:ind w:left="1816" w:right="1818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CAUSA</w:t>
            </w:r>
          </w:p>
        </w:tc>
        <w:tc>
          <w:tcPr>
            <w:tcW w:w="4921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25" w:lineRule="exact"/>
              <w:ind w:left="55" w:right="54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SOLUCIÓN</w:t>
            </w:r>
          </w:p>
        </w:tc>
      </w:tr>
      <w:tr>
        <w:trPr>
          <w:trHeight w:val="761" w:hRule="atLeast"/>
        </w:trPr>
        <w:tc>
          <w:tcPr>
            <w:tcW w:w="4433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51" w:lineRule="exact"/>
              <w:ind w:left="113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Alta</w:t>
            </w:r>
            <w:r>
              <w:rPr>
                <w:rFonts w:asci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rigidez</w:t>
            </w:r>
            <w:r>
              <w:rPr>
                <w:rFonts w:ascii="Times New Roman"/>
                <w:b/>
                <w:spacing w:val="-3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en la</w:t>
            </w:r>
            <w:r>
              <w:rPr>
                <w:rFonts w:ascii="Times New Roman"/>
                <w:b/>
                <w:spacing w:val="-4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junta</w:t>
            </w:r>
          </w:p>
        </w:tc>
        <w:tc>
          <w:tcPr>
            <w:tcW w:w="4921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51" w:lineRule="exact"/>
              <w:ind w:left="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Precalentamiento.</w:t>
            </w:r>
            <w:r>
              <w:rPr>
                <w:rFonts w:ascii="Times New Roman" w:hAnsi="Times New Roman"/>
                <w:spacing w:val="10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Usar</w:t>
            </w:r>
            <w:r>
              <w:rPr>
                <w:rFonts w:ascii="Times New Roman" w:hAnsi="Times New Roman"/>
                <w:spacing w:val="10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golpeteo;</w:t>
            </w:r>
            <w:r>
              <w:rPr>
                <w:rFonts w:ascii="Times New Roman" w:hAnsi="Times New Roman"/>
                <w:spacing w:val="10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cambie</w:t>
            </w:r>
            <w:r>
              <w:rPr>
                <w:rFonts w:ascii="Times New Roman" w:hAnsi="Times New Roman"/>
                <w:spacing w:val="8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la</w:t>
            </w:r>
            <w:r>
              <w:rPr>
                <w:rFonts w:ascii="Times New Roman" w:hAnsi="Times New Roman"/>
                <w:spacing w:val="10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sucesión</w:t>
            </w:r>
          </w:p>
          <w:p>
            <w:pPr>
              <w:pStyle w:val="TableParagraph"/>
              <w:spacing w:line="252" w:lineRule="exact"/>
              <w:ind w:left="108" w:right="10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de</w:t>
            </w:r>
            <w:r>
              <w:rPr>
                <w:rFonts w:ascii="Times New Roman" w:hAnsi="Times New Roman"/>
                <w:spacing w:val="3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la</w:t>
            </w:r>
            <w:r>
              <w:rPr>
                <w:rFonts w:ascii="Times New Roman" w:hAnsi="Times New Roman"/>
                <w:spacing w:val="30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soldadura</w:t>
            </w:r>
            <w:r>
              <w:rPr>
                <w:rFonts w:ascii="Times New Roman" w:hAnsi="Times New Roman"/>
                <w:spacing w:val="33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por</w:t>
            </w:r>
            <w:r>
              <w:rPr>
                <w:rFonts w:ascii="Times New Roman" w:hAnsi="Times New Roman"/>
                <w:spacing w:val="33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retroceso</w:t>
            </w:r>
            <w:r>
              <w:rPr>
                <w:rFonts w:ascii="Times New Roman" w:hAnsi="Times New Roman"/>
                <w:spacing w:val="3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o</w:t>
            </w:r>
            <w:r>
              <w:rPr>
                <w:rFonts w:ascii="Times New Roman" w:hAnsi="Times New Roman"/>
                <w:spacing w:val="3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aumente</w:t>
            </w:r>
            <w:r>
              <w:rPr>
                <w:rFonts w:ascii="Times New Roman" w:hAnsi="Times New Roman"/>
                <w:spacing w:val="33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la</w:t>
            </w:r>
            <w:r>
              <w:rPr>
                <w:rFonts w:ascii="Times New Roman" w:hAnsi="Times New Roman"/>
                <w:spacing w:val="30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sección</w:t>
            </w:r>
            <w:r>
              <w:rPr>
                <w:rFonts w:ascii="Times New Roman" w:hAnsi="Times New Roman"/>
                <w:spacing w:val="-5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transversal del</w:t>
            </w:r>
            <w:r>
              <w:rPr>
                <w:rFonts w:ascii="Times New Roman" w:hAnsi="Times New Roman"/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cordón</w:t>
            </w:r>
          </w:p>
        </w:tc>
      </w:tr>
      <w:tr>
        <w:trPr>
          <w:trHeight w:val="252" w:hRule="atLeast"/>
        </w:trPr>
        <w:tc>
          <w:tcPr>
            <w:tcW w:w="4433" w:type="dxa"/>
          </w:tcPr>
          <w:p>
            <w:pPr>
              <w:pStyle w:val="TableParagraph"/>
              <w:spacing w:line="232" w:lineRule="exact"/>
              <w:ind w:left="120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Soldadura</w:t>
            </w:r>
            <w:r>
              <w:rPr>
                <w:rFonts w:asci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defectuosa</w:t>
            </w:r>
          </w:p>
        </w:tc>
        <w:tc>
          <w:tcPr>
            <w:tcW w:w="4921" w:type="dxa"/>
          </w:tcPr>
          <w:p>
            <w:pPr>
              <w:pStyle w:val="TableParagraph"/>
              <w:spacing w:line="232" w:lineRule="exact"/>
              <w:ind w:right="54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Vea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porosidades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o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inclusiones</w:t>
            </w:r>
          </w:p>
        </w:tc>
      </w:tr>
      <w:tr>
        <w:trPr>
          <w:trHeight w:val="758" w:hRule="atLeast"/>
        </w:trPr>
        <w:tc>
          <w:tcPr>
            <w:tcW w:w="4433" w:type="dxa"/>
            <w:shd w:val="clear" w:color="auto" w:fill="CCCCCC"/>
          </w:tcPr>
          <w:p>
            <w:pPr>
              <w:pStyle w:val="TableParagraph"/>
              <w:tabs>
                <w:tab w:pos="1482" w:val="left" w:leader="none"/>
                <w:tab w:pos="2926" w:val="left" w:leader="none"/>
              </w:tabs>
              <w:ind w:left="108" w:right="105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Electrodos</w:t>
              <w:tab/>
              <w:t>defectuosos</w:t>
              <w:tab/>
            </w:r>
            <w:r>
              <w:rPr>
                <w:rFonts w:ascii="Times New Roman" w:hAnsi="Times New Roman"/>
                <w:b/>
                <w:spacing w:val="-1"/>
                <w:sz w:val="22"/>
              </w:rPr>
              <w:t>(excentricidad,</w:t>
            </w:r>
            <w:r>
              <w:rPr>
                <w:rFonts w:ascii="Times New Roman" w:hAnsi="Times New Roman"/>
                <w:b/>
                <w:spacing w:val="-5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humedad</w:t>
            </w:r>
            <w:r>
              <w:rPr>
                <w:rFonts w:ascii="Times New Roman" w:hAnsi="Times New Roman"/>
                <w:b/>
                <w:spacing w:val="46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en</w:t>
            </w:r>
            <w:r>
              <w:rPr>
                <w:rFonts w:ascii="Times New Roman" w:hAnsi="Times New Roman"/>
                <w:b/>
                <w:spacing w:val="49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el</w:t>
            </w:r>
            <w:r>
              <w:rPr>
                <w:rFonts w:ascii="Times New Roman" w:hAnsi="Times New Roman"/>
                <w:b/>
                <w:spacing w:val="5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revestimiento,</w:t>
            </w:r>
            <w:r>
              <w:rPr>
                <w:rFonts w:ascii="Times New Roman" w:hAnsi="Times New Roman"/>
                <w:b/>
                <w:spacing w:val="49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núcleo</w:t>
            </w:r>
            <w:r>
              <w:rPr>
                <w:rFonts w:ascii="Times New Roman" w:hAnsi="Times New Roman"/>
                <w:b/>
                <w:spacing w:val="50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de</w:t>
            </w:r>
          </w:p>
          <w:p>
            <w:pPr>
              <w:pStyle w:val="TableParagraph"/>
              <w:spacing w:line="233" w:lineRule="exact"/>
              <w:ind w:left="10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alambre pobre)</w:t>
            </w:r>
          </w:p>
        </w:tc>
        <w:tc>
          <w:tcPr>
            <w:tcW w:w="4921" w:type="dxa"/>
            <w:shd w:val="clear" w:color="auto" w:fill="CCCCCC"/>
          </w:tcPr>
          <w:p>
            <w:pPr>
              <w:pStyle w:val="TableParagraph"/>
              <w:ind w:left="108" w:right="10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Cambie</w:t>
            </w:r>
            <w:r>
              <w:rPr>
                <w:rFonts w:ascii="Times New Roman"/>
                <w:spacing w:val="5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electrodos,</w:t>
            </w:r>
            <w:r>
              <w:rPr>
                <w:rFonts w:ascii="Times New Roman"/>
                <w:spacing w:val="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controle</w:t>
            </w:r>
            <w:r>
              <w:rPr>
                <w:rFonts w:ascii="Times New Roman"/>
                <w:spacing w:val="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la</w:t>
            </w:r>
            <w:r>
              <w:rPr>
                <w:rFonts w:ascii="Times New Roman"/>
                <w:spacing w:val="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humedad</w:t>
            </w:r>
            <w:r>
              <w:rPr>
                <w:rFonts w:ascii="Times New Roman"/>
                <w:spacing w:val="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por</w:t>
            </w:r>
            <w:r>
              <w:rPr>
                <w:rFonts w:ascii="Times New Roman"/>
                <w:spacing w:val="5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buen</w:t>
            </w:r>
            <w:r>
              <w:rPr>
                <w:rFonts w:ascii="Times New Roman"/>
                <w:spacing w:val="-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almacenaje</w:t>
            </w:r>
          </w:p>
        </w:tc>
      </w:tr>
      <w:tr>
        <w:trPr>
          <w:trHeight w:val="254" w:hRule="atLeast"/>
        </w:trPr>
        <w:tc>
          <w:tcPr>
            <w:tcW w:w="4433" w:type="dxa"/>
          </w:tcPr>
          <w:p>
            <w:pPr>
              <w:pStyle w:val="TableParagraph"/>
              <w:spacing w:line="234" w:lineRule="exact"/>
              <w:ind w:left="108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Dilución</w:t>
            </w:r>
            <w:r>
              <w:rPr>
                <w:rFonts w:ascii="Times New Roman" w:hAnsi="Times New Roman"/>
                <w:b/>
                <w:spacing w:val="-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pobre</w:t>
            </w:r>
          </w:p>
        </w:tc>
        <w:tc>
          <w:tcPr>
            <w:tcW w:w="4921" w:type="dxa"/>
          </w:tcPr>
          <w:p>
            <w:pPr>
              <w:pStyle w:val="TableParagraph"/>
              <w:tabs>
                <w:tab w:pos="1321" w:val="left" w:leader="none"/>
                <w:tab w:pos="2043" w:val="left" w:leader="none"/>
                <w:tab w:pos="3547" w:val="left" w:leader="none"/>
                <w:tab w:pos="4317" w:val="left" w:leader="none"/>
              </w:tabs>
              <w:spacing w:line="234" w:lineRule="exact"/>
              <w:ind w:right="54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Reduzca</w:t>
              <w:tab/>
              <w:t>la</w:t>
              <w:tab/>
              <w:t>separación</w:t>
              <w:tab/>
              <w:t>de</w:t>
              <w:tab/>
              <w:t>raíz</w:t>
            </w:r>
          </w:p>
        </w:tc>
      </w:tr>
      <w:tr>
        <w:trPr>
          <w:trHeight w:val="503" w:hRule="atLeast"/>
        </w:trPr>
        <w:tc>
          <w:tcPr>
            <w:tcW w:w="4433" w:type="dxa"/>
            <w:shd w:val="clear" w:color="auto" w:fill="CCCCCC"/>
          </w:tcPr>
          <w:p>
            <w:pPr>
              <w:pStyle w:val="TableParagraph"/>
              <w:spacing w:line="252" w:lineRule="exact"/>
              <w:ind w:left="108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Cordón</w:t>
            </w:r>
            <w:r>
              <w:rPr>
                <w:rFonts w:ascii="Times New Roman" w:hAns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de</w:t>
            </w:r>
            <w:r>
              <w:rPr>
                <w:rFonts w:ascii="Times New Roman" w:hAns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escasa</w:t>
            </w:r>
            <w:r>
              <w:rPr>
                <w:rFonts w:ascii="Times New Roman" w:hAns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profundidad,</w:t>
            </w:r>
            <w:r>
              <w:rPr>
                <w:rFonts w:ascii="Times New Roman" w:hAns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a ancho</w:t>
            </w:r>
          </w:p>
        </w:tc>
        <w:tc>
          <w:tcPr>
            <w:tcW w:w="4921" w:type="dxa"/>
            <w:shd w:val="clear" w:color="auto" w:fill="CCCCCC"/>
          </w:tcPr>
          <w:p>
            <w:pPr>
              <w:pStyle w:val="TableParagraph"/>
              <w:tabs>
                <w:tab w:pos="626" w:val="left" w:leader="none"/>
                <w:tab w:pos="1540" w:val="left" w:leader="none"/>
                <w:tab w:pos="2424" w:val="left" w:leader="none"/>
                <w:tab w:pos="2829" w:val="left" w:leader="none"/>
                <w:tab w:pos="3422" w:val="left" w:leader="none"/>
                <w:tab w:pos="3937" w:val="left" w:leader="none"/>
              </w:tabs>
              <w:spacing w:line="252" w:lineRule="exact"/>
              <w:ind w:left="108" w:right="10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Aumenta</w:t>
            </w:r>
            <w:r>
              <w:rPr>
                <w:rFonts w:ascii="Times New Roman" w:hAnsi="Times New Roman"/>
                <w:spacing w:val="3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la</w:t>
            </w:r>
            <w:r>
              <w:rPr>
                <w:rFonts w:ascii="Times New Roman" w:hAnsi="Times New Roman"/>
                <w:spacing w:val="3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sección</w:t>
            </w:r>
            <w:r>
              <w:rPr>
                <w:rFonts w:ascii="Times New Roman" w:hAnsi="Times New Roman"/>
                <w:spacing w:val="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transversal</w:t>
            </w:r>
            <w:r>
              <w:rPr>
                <w:rFonts w:ascii="Times New Roman" w:hAnsi="Times New Roman"/>
                <w:spacing w:val="3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profundidad</w:t>
            </w:r>
            <w:r>
              <w:rPr>
                <w:rFonts w:ascii="Times New Roman" w:hAnsi="Times New Roman"/>
                <w:spacing w:val="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o</w:t>
            </w:r>
            <w:r>
              <w:rPr>
                <w:rFonts w:ascii="Times New Roman" w:hAnsi="Times New Roman"/>
                <w:spacing w:val="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ancho,</w:t>
            </w:r>
            <w:r>
              <w:rPr>
                <w:rFonts w:ascii="Times New Roman" w:hAnsi="Times New Roman"/>
                <w:spacing w:val="-5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del</w:t>
              <w:tab/>
              <w:t>cordón,</w:t>
              <w:tab/>
              <w:t>cambie</w:t>
              <w:tab/>
              <w:t>el</w:t>
              <w:tab/>
              <w:t>tipo</w:t>
              <w:tab/>
              <w:t>del</w:t>
              <w:tab/>
              <w:t>electrodo</w:t>
            </w:r>
          </w:p>
        </w:tc>
      </w:tr>
    </w:tbl>
    <w:p>
      <w:pPr>
        <w:spacing w:after="0" w:line="252" w:lineRule="exact"/>
        <w:rPr>
          <w:rFonts w:ascii="Times New Roman" w:hAnsi="Times New Roman"/>
          <w:sz w:val="22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before="81"/>
        <w:ind w:left="403" w:right="0" w:firstLine="0"/>
        <w:jc w:val="left"/>
        <w:rPr>
          <w:i/>
          <w:sz w:val="24"/>
        </w:rPr>
      </w:pPr>
      <w:r>
        <w:rPr>
          <w:sz w:val="24"/>
        </w:rPr>
        <w:t>Tabla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9. </w:t>
      </w:r>
      <w:r>
        <w:rPr>
          <w:i/>
          <w:sz w:val="24"/>
        </w:rPr>
        <w:t>(Continuación)</w:t>
      </w:r>
    </w:p>
    <w:p>
      <w:pPr>
        <w:pStyle w:val="BodyText"/>
        <w:spacing w:before="8"/>
        <w:rPr>
          <w:i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33"/>
        <w:gridCol w:w="4923"/>
      </w:tblGrid>
      <w:tr>
        <w:trPr>
          <w:trHeight w:val="498" w:hRule="atLeast"/>
        </w:trPr>
        <w:tc>
          <w:tcPr>
            <w:tcW w:w="4433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108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Excesivo carbón</w:t>
            </w:r>
            <w:r>
              <w:rPr>
                <w:rFonts w:ascii="Times New Roman" w:hAnsi="Times New Roman"/>
                <w:b/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o</w:t>
            </w:r>
            <w:r>
              <w:rPr>
                <w:rFonts w:ascii="Times New Roman" w:hAnsi="Times New Roman"/>
                <w:b/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aleación tomado del</w:t>
            </w:r>
            <w:r>
              <w:rPr>
                <w:rFonts w:ascii="Times New Roman" w:hAnsi="Times New Roman"/>
                <w:b/>
                <w:spacing w:val="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metal</w:t>
            </w:r>
          </w:p>
          <w:p>
            <w:pPr>
              <w:pStyle w:val="TableParagraph"/>
              <w:spacing w:line="235" w:lineRule="exact"/>
              <w:ind w:left="10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de base</w:t>
            </w:r>
          </w:p>
        </w:tc>
        <w:tc>
          <w:tcPr>
            <w:tcW w:w="4923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4" w:lineRule="exact"/>
              <w:ind w:left="108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Reduzca</w:t>
            </w:r>
            <w:r>
              <w:rPr>
                <w:rFonts w:ascii="Times New Roman" w:hAnsi="Times New Roman"/>
                <w:b/>
                <w:spacing w:val="8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penetración</w:t>
            </w:r>
            <w:r>
              <w:rPr>
                <w:rFonts w:ascii="Times New Roman" w:hAnsi="Times New Roman"/>
                <w:b/>
                <w:spacing w:val="6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bajando</w:t>
            </w:r>
            <w:r>
              <w:rPr>
                <w:rFonts w:ascii="Times New Roman" w:hAnsi="Times New Roman"/>
                <w:b/>
                <w:spacing w:val="6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la</w:t>
            </w:r>
            <w:r>
              <w:rPr>
                <w:rFonts w:ascii="Times New Roman" w:hAnsi="Times New Roman"/>
                <w:b/>
                <w:spacing w:val="60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corriente</w:t>
            </w:r>
            <w:r>
              <w:rPr>
                <w:rFonts w:ascii="Times New Roman" w:hAnsi="Times New Roman"/>
                <w:b/>
                <w:spacing w:val="6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y</w:t>
            </w:r>
            <w:r>
              <w:rPr>
                <w:rFonts w:ascii="Times New Roman" w:hAnsi="Times New Roman"/>
                <w:b/>
                <w:spacing w:val="6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la</w:t>
            </w:r>
          </w:p>
          <w:p>
            <w:pPr>
              <w:pStyle w:val="TableParagraph"/>
              <w:spacing w:line="235" w:lineRule="exact"/>
              <w:ind w:left="10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velocidad</w:t>
            </w:r>
            <w:r>
              <w:rPr>
                <w:rFonts w:ascii="Times New Roman"/>
                <w:b/>
                <w:spacing w:val="20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de</w:t>
            </w:r>
            <w:r>
              <w:rPr>
                <w:rFonts w:ascii="Times New Roman"/>
                <w:b/>
                <w:spacing w:val="24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avance,</w:t>
            </w:r>
            <w:r>
              <w:rPr>
                <w:rFonts w:ascii="Times New Roman"/>
                <w:b/>
                <w:spacing w:val="22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cambie</w:t>
            </w:r>
            <w:r>
              <w:rPr>
                <w:rFonts w:ascii="Times New Roman"/>
                <w:b/>
                <w:spacing w:val="24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el</w:t>
            </w:r>
            <w:r>
              <w:rPr>
                <w:rFonts w:ascii="Times New Roman"/>
                <w:b/>
                <w:spacing w:val="22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tipo</w:t>
            </w:r>
            <w:r>
              <w:rPr>
                <w:rFonts w:ascii="Times New Roman"/>
                <w:b/>
                <w:spacing w:val="21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de</w:t>
            </w:r>
            <w:r>
              <w:rPr>
                <w:rFonts w:ascii="Times New Roman"/>
                <w:b/>
                <w:spacing w:val="21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electrodo</w:t>
            </w:r>
          </w:p>
        </w:tc>
      </w:tr>
      <w:tr>
        <w:trPr>
          <w:trHeight w:val="506" w:hRule="atLeast"/>
        </w:trPr>
        <w:tc>
          <w:tcPr>
            <w:tcW w:w="4433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52" w:lineRule="exact"/>
              <w:ind w:left="108" w:right="100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pacing w:val="-1"/>
                <w:sz w:val="22"/>
              </w:rPr>
              <w:t>Distorsión</w:t>
            </w:r>
            <w:r>
              <w:rPr>
                <w:rFonts w:ascii="Times New Roman" w:hAnsi="Times New Roman"/>
                <w:b/>
                <w:spacing w:val="-13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angular,</w:t>
            </w:r>
            <w:r>
              <w:rPr>
                <w:rFonts w:ascii="Times New Roman" w:hAnsi="Times New Roman"/>
                <w:b/>
                <w:spacing w:val="-1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causando</w:t>
            </w:r>
            <w:r>
              <w:rPr>
                <w:rFonts w:ascii="Times New Roman" w:hAnsi="Times New Roman"/>
                <w:b/>
                <w:spacing w:val="-1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tensión</w:t>
            </w:r>
            <w:r>
              <w:rPr>
                <w:rFonts w:ascii="Times New Roman" w:hAnsi="Times New Roman"/>
                <w:b/>
                <w:spacing w:val="-1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a</w:t>
            </w:r>
            <w:r>
              <w:rPr>
                <w:rFonts w:ascii="Times New Roman" w:hAnsi="Times New Roman"/>
                <w:b/>
                <w:spacing w:val="-1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la</w:t>
            </w:r>
            <w:r>
              <w:rPr>
                <w:rFonts w:ascii="Times New Roman" w:hAnsi="Times New Roman"/>
                <w:b/>
                <w:spacing w:val="-1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raíz</w:t>
            </w:r>
            <w:r>
              <w:rPr>
                <w:rFonts w:ascii="Times New Roman" w:hAnsi="Times New Roman"/>
                <w:b/>
                <w:spacing w:val="-5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del</w:t>
            </w:r>
            <w:r>
              <w:rPr>
                <w:rFonts w:ascii="Times New Roman" w:hAnsi="Times New Roman"/>
                <w:b/>
                <w:spacing w:val="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cordón</w:t>
            </w:r>
          </w:p>
        </w:tc>
        <w:tc>
          <w:tcPr>
            <w:tcW w:w="4923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tabs>
                <w:tab w:pos="1351" w:val="left" w:leader="none"/>
                <w:tab w:pos="3241" w:val="left" w:leader="none"/>
              </w:tabs>
              <w:spacing w:line="252" w:lineRule="exact"/>
              <w:ind w:left="108" w:right="107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Compense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la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soldadura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en</w:t>
            </w:r>
            <w:r>
              <w:rPr>
                <w:rFonts w:ascii="Times New Roman"/>
                <w:spacing w:val="-6"/>
                <w:sz w:val="22"/>
              </w:rPr>
              <w:t> </w:t>
            </w:r>
            <w:r>
              <w:rPr>
                <w:rFonts w:ascii="Times New Roman"/>
                <w:sz w:val="22"/>
              </w:rPr>
              <w:t>ambos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lados,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use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martilleo</w:t>
            </w:r>
            <w:r>
              <w:rPr>
                <w:rFonts w:ascii="Times New Roman"/>
                <w:spacing w:val="-5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o</w:t>
              <w:tab/>
              <w:t>golpeteo</w:t>
              <w:tab/>
              <w:t>precalentamiento</w:t>
            </w:r>
          </w:p>
        </w:tc>
      </w:tr>
      <w:tr>
        <w:trPr>
          <w:trHeight w:val="251" w:hRule="atLeast"/>
        </w:trPr>
        <w:tc>
          <w:tcPr>
            <w:tcW w:w="4433" w:type="dxa"/>
          </w:tcPr>
          <w:p>
            <w:pPr>
              <w:pStyle w:val="TableParagraph"/>
              <w:spacing w:line="232" w:lineRule="exact"/>
              <w:ind w:left="10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Excesivo</w:t>
            </w:r>
            <w:r>
              <w:rPr>
                <w:rFonts w:asci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azufre</w:t>
            </w:r>
            <w:r>
              <w:rPr>
                <w:rFonts w:ascii="Times New Roman"/>
                <w:b/>
                <w:spacing w:val="-2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en</w:t>
            </w:r>
            <w:r>
              <w:rPr>
                <w:rFonts w:asci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el</w:t>
            </w:r>
            <w:r>
              <w:rPr>
                <w:rFonts w:ascii="Times New Roman"/>
                <w:b/>
                <w:spacing w:val="-2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metal</w:t>
            </w:r>
            <w:r>
              <w:rPr>
                <w:rFonts w:ascii="Times New Roman"/>
                <w:b/>
                <w:spacing w:val="1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base</w:t>
            </w:r>
          </w:p>
        </w:tc>
        <w:tc>
          <w:tcPr>
            <w:tcW w:w="4923" w:type="dxa"/>
          </w:tcPr>
          <w:p>
            <w:pPr>
              <w:pStyle w:val="TableParagraph"/>
              <w:spacing w:line="232" w:lineRule="exact"/>
              <w:ind w:left="108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Use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EXX15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16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electrodos</w:t>
            </w:r>
          </w:p>
        </w:tc>
      </w:tr>
      <w:tr>
        <w:trPr>
          <w:trHeight w:val="254" w:hRule="atLeast"/>
        </w:trPr>
        <w:tc>
          <w:tcPr>
            <w:tcW w:w="4433" w:type="dxa"/>
            <w:shd w:val="clear" w:color="auto" w:fill="CCCCCC"/>
          </w:tcPr>
          <w:p>
            <w:pPr>
              <w:pStyle w:val="TableParagraph"/>
              <w:spacing w:line="234" w:lineRule="exact"/>
              <w:ind w:left="108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Grietas</w:t>
            </w:r>
            <w:r>
              <w:rPr>
                <w:rFonts w:ascii="Times New Roman" w:hAnsi="Times New Roman"/>
                <w:b/>
                <w:spacing w:val="-1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en</w:t>
            </w:r>
            <w:r>
              <w:rPr>
                <w:rFonts w:ascii="Times New Roman" w:hAnsi="Times New Roman"/>
                <w:b/>
                <w:spacing w:val="-3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el</w:t>
            </w:r>
            <w:r>
              <w:rPr>
                <w:rFonts w:ascii="Times New Roman" w:hAnsi="Times New Roman"/>
                <w:b/>
                <w:spacing w:val="-2"/>
                <w:sz w:val="22"/>
              </w:rPr>
              <w:t> </w:t>
            </w:r>
            <w:r>
              <w:rPr>
                <w:rFonts w:ascii="Times New Roman" w:hAnsi="Times New Roman"/>
                <w:b/>
                <w:sz w:val="22"/>
              </w:rPr>
              <w:t>cráter</w:t>
            </w:r>
          </w:p>
        </w:tc>
        <w:tc>
          <w:tcPr>
            <w:tcW w:w="4923" w:type="dxa"/>
            <w:shd w:val="clear" w:color="auto" w:fill="CCCCCC"/>
          </w:tcPr>
          <w:p>
            <w:pPr>
              <w:pStyle w:val="TableParagraph"/>
              <w:spacing w:line="234" w:lineRule="exact"/>
              <w:ind w:left="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Rellene</w:t>
            </w:r>
            <w:r>
              <w:rPr>
                <w:rFonts w:ascii="Times New Roman" w:hAnsi="Times New Roman"/>
                <w:spacing w:val="-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el</w:t>
            </w:r>
            <w:r>
              <w:rPr>
                <w:rFonts w:ascii="Times New Roman" w:hAnsi="Times New Roman"/>
                <w:spacing w:val="-1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cráter.</w:t>
            </w:r>
            <w:r>
              <w:rPr>
                <w:rFonts w:ascii="Times New Roman" w:hAnsi="Times New Roman"/>
                <w:spacing w:val="-1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Retroceda</w:t>
            </w:r>
            <w:r>
              <w:rPr>
                <w:rFonts w:ascii="Times New Roman" w:hAnsi="Times New Roman"/>
                <w:spacing w:val="-4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si</w:t>
            </w:r>
            <w:r>
              <w:rPr>
                <w:rFonts w:ascii="Times New Roman" w:hAnsi="Times New Roman"/>
                <w:spacing w:val="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es</w:t>
            </w:r>
            <w:r>
              <w:rPr>
                <w:rFonts w:ascii="Times New Roman" w:hAnsi="Times New Roman"/>
                <w:spacing w:val="-2"/>
                <w:sz w:val="22"/>
              </w:rPr>
              <w:t> </w:t>
            </w:r>
            <w:r>
              <w:rPr>
                <w:rFonts w:ascii="Times New Roman" w:hAnsi="Times New Roman"/>
                <w:sz w:val="22"/>
              </w:rPr>
              <w:t>necesario retire</w:t>
            </w:r>
          </w:p>
        </w:tc>
      </w:tr>
    </w:tbl>
    <w:p>
      <w:pPr>
        <w:pStyle w:val="BodyText"/>
        <w:ind w:left="120"/>
      </w:pPr>
      <w:r>
        <w:rPr/>
        <w:t>Fuente:</w:t>
      </w:r>
      <w:r>
        <w:rPr>
          <w:spacing w:val="-1"/>
        </w:rPr>
        <w:t> </w:t>
      </w:r>
      <w:r>
        <w:rPr/>
        <w:t>(Defectos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Soldadura</w:t>
      </w:r>
      <w:r>
        <w:rPr>
          <w:spacing w:val="-1"/>
        </w:rPr>
        <w:t> </w:t>
      </w:r>
      <w:r>
        <w:rPr/>
        <w:t>-</w:t>
      </w:r>
      <w:r>
        <w:rPr>
          <w:spacing w:val="-2"/>
        </w:rPr>
        <w:t> </w:t>
      </w:r>
      <w:r>
        <w:rPr/>
        <w:t>Causa</w:t>
      </w:r>
      <w:r>
        <w:rPr>
          <w:spacing w:val="-2"/>
        </w:rPr>
        <w:t> </w:t>
      </w:r>
      <w:r>
        <w:rPr/>
        <w:t>y Soluciones,</w:t>
      </w:r>
      <w:r>
        <w:rPr>
          <w:spacing w:val="-1"/>
        </w:rPr>
        <w:t> </w:t>
      </w:r>
      <w:r>
        <w:rPr/>
        <w:t>2019)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32"/>
        </w:numPr>
        <w:tabs>
          <w:tab w:pos="829" w:val="left" w:leader="none"/>
        </w:tabs>
        <w:spacing w:line="480" w:lineRule="auto" w:before="0" w:after="0"/>
        <w:ind w:left="120" w:right="762" w:firstLine="283"/>
        <w:jc w:val="both"/>
        <w:rPr>
          <w:sz w:val="24"/>
        </w:rPr>
      </w:pPr>
      <w:r>
        <w:rPr>
          <w:sz w:val="24"/>
        </w:rPr>
        <w:t>Incluisones</w:t>
      </w:r>
      <w:r>
        <w:rPr>
          <w:spacing w:val="1"/>
          <w:sz w:val="24"/>
        </w:rPr>
        <w:t> </w:t>
      </w:r>
      <w:r>
        <w:rPr>
          <w:sz w:val="24"/>
        </w:rPr>
        <w:t>sólidas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escorias,</w:t>
      </w:r>
      <w:r>
        <w:rPr>
          <w:spacing w:val="1"/>
          <w:sz w:val="24"/>
        </w:rPr>
        <w:t> </w:t>
      </w:r>
      <w:r>
        <w:rPr>
          <w:sz w:val="24"/>
        </w:rPr>
        <w:t>óxidos,</w:t>
      </w:r>
      <w:r>
        <w:rPr>
          <w:spacing w:val="1"/>
          <w:sz w:val="24"/>
        </w:rPr>
        <w:t> </w:t>
      </w:r>
      <w:r>
        <w:rPr>
          <w:sz w:val="24"/>
        </w:rPr>
        <w:t>cobre,</w:t>
      </w:r>
      <w:r>
        <w:rPr>
          <w:spacing w:val="1"/>
          <w:sz w:val="24"/>
        </w:rPr>
        <w:t> </w:t>
      </w:r>
      <w:r>
        <w:rPr>
          <w:sz w:val="24"/>
        </w:rPr>
        <w:t>tungsteno,entre</w:t>
      </w:r>
      <w:r>
        <w:rPr>
          <w:spacing w:val="1"/>
          <w:sz w:val="24"/>
        </w:rPr>
        <w:t> </w:t>
      </w:r>
      <w:r>
        <w:rPr>
          <w:sz w:val="24"/>
        </w:rPr>
        <w:t>otras;</w:t>
      </w:r>
      <w:r>
        <w:rPr>
          <w:spacing w:val="1"/>
          <w:sz w:val="24"/>
        </w:rPr>
        <w:t> </w:t>
      </w:r>
      <w:r>
        <w:rPr>
          <w:sz w:val="24"/>
        </w:rPr>
        <w:t>residuos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revestimiento del electrodo o del fundente, que se han solidificado en la soldadura., la escala de</w:t>
      </w:r>
      <w:r>
        <w:rPr>
          <w:spacing w:val="1"/>
          <w:sz w:val="24"/>
        </w:rPr>
        <w:t> </w:t>
      </w:r>
      <w:r>
        <w:rPr>
          <w:sz w:val="24"/>
        </w:rPr>
        <w:t>este defecto depende del tamaño de la inclusión y de la distancia que exista entre las inclusiones.</w:t>
      </w:r>
      <w:r>
        <w:rPr>
          <w:spacing w:val="1"/>
          <w:sz w:val="24"/>
        </w:rPr>
        <w:t> </w:t>
      </w:r>
      <w:r>
        <w:rPr>
          <w:sz w:val="24"/>
        </w:rPr>
        <w:t>Se admiten inclusiones menores de un tercio del espesor de la soldadura, siempre que la longitud</w:t>
      </w:r>
      <w:r>
        <w:rPr>
          <w:spacing w:val="-57"/>
          <w:sz w:val="24"/>
        </w:rPr>
        <w:t> </w:t>
      </w:r>
      <w:r>
        <w:rPr>
          <w:sz w:val="24"/>
        </w:rPr>
        <w:t>total de todas las inclusiones existentes sea menor del 25% de la longitud de la soldadura y la</w:t>
      </w:r>
      <w:r>
        <w:rPr>
          <w:spacing w:val="1"/>
          <w:sz w:val="24"/>
        </w:rPr>
        <w:t> </w:t>
      </w:r>
      <w:r>
        <w:rPr>
          <w:sz w:val="24"/>
        </w:rPr>
        <w:t>dimensión de cada inclusión sea menor del 0,3 veces el espesor del metal base a menor de 2 mm,</w:t>
      </w:r>
      <w:r>
        <w:rPr>
          <w:spacing w:val="-57"/>
          <w:sz w:val="24"/>
        </w:rPr>
        <w:t> </w:t>
      </w:r>
      <w:r>
        <w:rPr>
          <w:sz w:val="24"/>
        </w:rPr>
        <w:t>si</w:t>
      </w:r>
      <w:r>
        <w:rPr>
          <w:spacing w:val="-1"/>
          <w:sz w:val="24"/>
        </w:rPr>
        <w:t> </w:t>
      </w:r>
      <w:r>
        <w:rPr>
          <w:sz w:val="24"/>
        </w:rPr>
        <w:t>son mayores no están admitidas.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1"/>
        </w:rPr>
      </w:pPr>
    </w:p>
    <w:p>
      <w:pPr>
        <w:spacing w:before="0" w:after="10"/>
        <w:ind w:left="120" w:right="0" w:firstLine="0"/>
        <w:jc w:val="left"/>
        <w:rPr>
          <w:i/>
          <w:sz w:val="24"/>
        </w:rPr>
      </w:pPr>
      <w:bookmarkStart w:name="_bookmark85" w:id="123"/>
      <w:bookmarkEnd w:id="123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10.</w:t>
      </w:r>
      <w:r>
        <w:rPr>
          <w:spacing w:val="-1"/>
          <w:sz w:val="24"/>
        </w:rPr>
        <w:t> </w:t>
      </w:r>
      <w:r>
        <w:rPr>
          <w:i/>
          <w:sz w:val="24"/>
        </w:rPr>
        <w:t>Causas y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soluciones inclusiones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en 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soldadura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41"/>
        <w:gridCol w:w="5615"/>
      </w:tblGrid>
      <w:tr>
        <w:trPr>
          <w:trHeight w:val="266" w:hRule="atLeast"/>
        </w:trPr>
        <w:tc>
          <w:tcPr>
            <w:tcW w:w="3741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6" w:lineRule="exact"/>
              <w:ind w:left="1585" w:right="130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CAUSA</w:t>
            </w:r>
          </w:p>
        </w:tc>
        <w:tc>
          <w:tcPr>
            <w:tcW w:w="5615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6" w:lineRule="exact"/>
              <w:ind w:left="2320" w:right="204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SOLUCION</w:t>
            </w:r>
          </w:p>
        </w:tc>
      </w:tr>
      <w:tr>
        <w:trPr>
          <w:trHeight w:val="554" w:hRule="atLeast"/>
        </w:trPr>
        <w:tc>
          <w:tcPr>
            <w:tcW w:w="3741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0" w:lineRule="atLeast"/>
              <w:ind w:left="108" w:firstLine="283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Fracaso</w:t>
            </w:r>
            <w:r>
              <w:rPr>
                <w:rFonts w:ascii="Times New Roman" w:hAnsi="Times New Roman"/>
                <w:b/>
                <w:spacing w:val="-15"/>
                <w:sz w:val="24"/>
              </w:rPr>
              <w:t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al</w:t>
            </w:r>
            <w:r>
              <w:rPr>
                <w:rFonts w:ascii="Times New Roman" w:hAnsi="Times New Roman"/>
                <w:b/>
                <w:spacing w:val="-14"/>
                <w:sz w:val="24"/>
              </w:rPr>
              <w:t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remover</w:t>
            </w:r>
            <w:r>
              <w:rPr>
                <w:rFonts w:ascii="Times New Roman" w:hAnsi="Times New Roman"/>
                <w:b/>
                <w:spacing w:val="-16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la</w:t>
            </w:r>
            <w:r>
              <w:rPr>
                <w:rFonts w:ascii="Times New Roman" w:hAnsi="Times New Roman"/>
                <w:b/>
                <w:spacing w:val="-14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escoria</w:t>
            </w:r>
            <w:r>
              <w:rPr>
                <w:rFonts w:ascii="Times New Roman" w:hAnsi="Times New Roman"/>
                <w:b/>
                <w:spacing w:val="-14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de</w:t>
            </w:r>
            <w:r>
              <w:rPr>
                <w:rFonts w:ascii="Times New Roman" w:hAns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los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depósitos previos</w:t>
            </w:r>
          </w:p>
        </w:tc>
        <w:tc>
          <w:tcPr>
            <w:tcW w:w="5615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0" w:lineRule="atLeast"/>
              <w:ind w:left="109" w:firstLine="28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Limpie</w:t>
            </w:r>
            <w:r>
              <w:rPr>
                <w:rFonts w:ascii="Times New Roman"/>
                <w:spacing w:val="5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las</w:t>
            </w:r>
            <w:r>
              <w:rPr>
                <w:rFonts w:ascii="Times New Roman"/>
                <w:spacing w:val="5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superficies</w:t>
            </w:r>
            <w:r>
              <w:rPr>
                <w:rFonts w:ascii="Times New Roman"/>
                <w:spacing w:val="59"/>
                <w:sz w:val="24"/>
              </w:rPr>
              <w:t> </w:t>
            </w:r>
            <w:r>
              <w:rPr>
                <w:rFonts w:ascii="Times New Roman"/>
                <w:sz w:val="24"/>
              </w:rPr>
              <w:t>y</w:t>
            </w:r>
            <w:r>
              <w:rPr>
                <w:rFonts w:ascii="Times New Roman"/>
                <w:spacing w:val="5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los</w:t>
            </w:r>
            <w:r>
              <w:rPr>
                <w:rFonts w:ascii="Times New Roman"/>
                <w:spacing w:val="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cordones</w:t>
            </w:r>
            <w:r>
              <w:rPr>
                <w:rFonts w:ascii="Times New Roman"/>
                <w:spacing w:val="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previos,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prolijamente.</w:t>
            </w:r>
          </w:p>
        </w:tc>
      </w:tr>
      <w:tr>
        <w:trPr>
          <w:trHeight w:val="551" w:hRule="atLeast"/>
        </w:trPr>
        <w:tc>
          <w:tcPr>
            <w:tcW w:w="3741" w:type="dxa"/>
          </w:tcPr>
          <w:p>
            <w:pPr>
              <w:pStyle w:val="TableParagraph"/>
              <w:tabs>
                <w:tab w:pos="1754" w:val="left" w:leader="none"/>
                <w:tab w:pos="2919" w:val="left" w:leader="none"/>
                <w:tab w:pos="3444" w:val="left" w:leader="none"/>
              </w:tabs>
              <w:spacing w:line="276" w:lineRule="exact"/>
              <w:ind w:left="108" w:right="107" w:firstLine="283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Atmósfera</w:t>
              <w:tab/>
              <w:t>oxidante</w:t>
              <w:tab/>
              <w:t>en</w:t>
              <w:tab/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>la</w:t>
            </w:r>
            <w:r>
              <w:rPr>
                <w:rFonts w:ascii="Times New Roman" w:hAns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soldadura</w:t>
            </w:r>
          </w:p>
        </w:tc>
        <w:tc>
          <w:tcPr>
            <w:tcW w:w="5615" w:type="dxa"/>
          </w:tcPr>
          <w:p>
            <w:pPr>
              <w:pStyle w:val="TableParagraph"/>
              <w:spacing w:line="275" w:lineRule="exact"/>
              <w:ind w:left="39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Regule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la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llama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</w:t>
            </w:r>
            <w:r>
              <w:rPr>
                <w:rFonts w:ascii="Times New Roman"/>
                <w:spacing w:val="-3"/>
                <w:sz w:val="24"/>
              </w:rPr>
              <w:t> </w:t>
            </w:r>
            <w:r>
              <w:rPr>
                <w:rFonts w:ascii="Times New Roman"/>
                <w:sz w:val="24"/>
              </w:rPr>
              <w:t>gas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neutra.</w:t>
            </w:r>
          </w:p>
        </w:tc>
      </w:tr>
      <w:tr>
        <w:trPr>
          <w:trHeight w:val="552" w:hRule="atLeast"/>
        </w:trPr>
        <w:tc>
          <w:tcPr>
            <w:tcW w:w="3741" w:type="dxa"/>
            <w:shd w:val="clear" w:color="auto" w:fill="CCCCCC"/>
          </w:tcPr>
          <w:p>
            <w:pPr>
              <w:pStyle w:val="TableParagraph"/>
              <w:spacing w:line="275" w:lineRule="exact"/>
              <w:ind w:left="39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Deficiente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diseño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de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junta</w:t>
            </w:r>
          </w:p>
        </w:tc>
        <w:tc>
          <w:tcPr>
            <w:tcW w:w="5615" w:type="dxa"/>
            <w:shd w:val="clear" w:color="auto" w:fill="CCCCCC"/>
          </w:tcPr>
          <w:p>
            <w:pPr>
              <w:pStyle w:val="TableParagraph"/>
              <w:tabs>
                <w:tab w:pos="1474" w:val="left" w:leader="none"/>
                <w:tab w:pos="2527" w:val="left" w:leader="none"/>
                <w:tab w:pos="2987" w:val="left" w:leader="none"/>
                <w:tab w:pos="4071" w:val="left" w:leader="none"/>
                <w:tab w:pos="4580" w:val="left" w:leader="none"/>
                <w:tab w:pos="5383" w:val="left" w:leader="none"/>
              </w:tabs>
              <w:spacing w:line="276" w:lineRule="exact"/>
              <w:ind w:left="109" w:right="109" w:firstLine="28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Observe</w:t>
              <w:tab/>
              <w:t>correcta</w:t>
              <w:tab/>
              <w:t>la</w:t>
              <w:tab/>
              <w:t>longitud</w:t>
              <w:tab/>
              <w:t>de</w:t>
              <w:tab/>
              <w:t>acero</w:t>
              <w:tab/>
            </w:r>
            <w:r>
              <w:rPr>
                <w:rFonts w:ascii="Times New Roman" w:hAnsi="Times New Roman"/>
                <w:spacing w:val="-4"/>
                <w:sz w:val="24"/>
              </w:rPr>
              <w:t>y</w:t>
            </w:r>
            <w:r>
              <w:rPr>
                <w:rFonts w:ascii="Times New Roman" w:hAnsi="Times New Roman"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manipulación.</w:t>
            </w:r>
          </w:p>
        </w:tc>
      </w:tr>
      <w:tr>
        <w:trPr>
          <w:trHeight w:val="272" w:hRule="atLeast"/>
        </w:trPr>
        <w:tc>
          <w:tcPr>
            <w:tcW w:w="3741" w:type="dxa"/>
          </w:tcPr>
          <w:p>
            <w:pPr>
              <w:pStyle w:val="TableParagraph"/>
              <w:spacing w:line="253" w:lineRule="exact"/>
              <w:ind w:left="39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Insuficiente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protección</w:t>
            </w:r>
            <w:r>
              <w:rPr>
                <w:rFonts w:ascii="Times New Roman" w:hAnsi="Times New Roman"/>
                <w:b/>
                <w:spacing w:val="-1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de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arco.</w:t>
            </w:r>
          </w:p>
        </w:tc>
        <w:tc>
          <w:tcPr>
            <w:tcW w:w="5615" w:type="dxa"/>
          </w:tcPr>
          <w:p>
            <w:pPr>
              <w:pStyle w:val="TableParagraph"/>
              <w:spacing w:line="253" w:lineRule="exact"/>
              <w:ind w:left="39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Provea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la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correcta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protección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y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cubrimiento.</w:t>
            </w:r>
          </w:p>
        </w:tc>
      </w:tr>
    </w:tbl>
    <w:p>
      <w:pPr>
        <w:pStyle w:val="BodyText"/>
        <w:ind w:left="120"/>
      </w:pPr>
      <w:r>
        <w:rPr/>
        <w:t>Fuente:</w:t>
      </w:r>
      <w:r>
        <w:rPr>
          <w:spacing w:val="-1"/>
        </w:rPr>
        <w:t> </w:t>
      </w:r>
      <w:r>
        <w:rPr/>
        <w:t>(Defectos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Soldadura</w:t>
      </w:r>
      <w:r>
        <w:rPr>
          <w:spacing w:val="-1"/>
        </w:rPr>
        <w:t> </w:t>
      </w:r>
      <w:r>
        <w:rPr/>
        <w:t>-</w:t>
      </w:r>
      <w:r>
        <w:rPr>
          <w:spacing w:val="-2"/>
        </w:rPr>
        <w:t> </w:t>
      </w:r>
      <w:r>
        <w:rPr/>
        <w:t>Causa</w:t>
      </w:r>
      <w:r>
        <w:rPr>
          <w:spacing w:val="-2"/>
        </w:rPr>
        <w:t> </w:t>
      </w:r>
      <w:r>
        <w:rPr/>
        <w:t>y Soluciones,</w:t>
      </w:r>
      <w:r>
        <w:rPr>
          <w:spacing w:val="-1"/>
        </w:rPr>
        <w:t> </w:t>
      </w:r>
      <w:r>
        <w:rPr/>
        <w:t>2019)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32"/>
        </w:numPr>
        <w:tabs>
          <w:tab w:pos="829" w:val="left" w:leader="none"/>
        </w:tabs>
        <w:spacing w:line="480" w:lineRule="auto" w:before="230" w:after="0"/>
        <w:ind w:left="120" w:right="764" w:firstLine="283"/>
        <w:jc w:val="both"/>
        <w:rPr>
          <w:sz w:val="24"/>
        </w:rPr>
      </w:pPr>
      <w:r>
        <w:rPr>
          <w:sz w:val="24"/>
        </w:rPr>
        <w:t>Imperfecciones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forma.</w:t>
      </w:r>
      <w:r>
        <w:rPr>
          <w:spacing w:val="-2"/>
          <w:sz w:val="24"/>
        </w:rPr>
        <w:t> </w:t>
      </w:r>
      <w:r>
        <w:rPr>
          <w:sz w:val="24"/>
        </w:rPr>
        <w:t>Son</w:t>
      </w:r>
      <w:r>
        <w:rPr>
          <w:spacing w:val="-5"/>
          <w:sz w:val="24"/>
        </w:rPr>
        <w:t> </w:t>
      </w:r>
      <w:r>
        <w:rPr>
          <w:sz w:val="24"/>
        </w:rPr>
        <w:t>aquéllas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afectan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forma</w:t>
      </w:r>
      <w:r>
        <w:rPr>
          <w:spacing w:val="-4"/>
          <w:sz w:val="24"/>
        </w:rPr>
        <w:t> </w:t>
      </w:r>
      <w:r>
        <w:rPr>
          <w:sz w:val="24"/>
        </w:rPr>
        <w:t>final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cordón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soldadura,</w:t>
      </w:r>
      <w:r>
        <w:rPr>
          <w:spacing w:val="-58"/>
          <w:sz w:val="24"/>
        </w:rPr>
        <w:t> </w:t>
      </w:r>
      <w:r>
        <w:rPr>
          <w:sz w:val="24"/>
        </w:rPr>
        <w:t>ya</w:t>
      </w:r>
      <w:r>
        <w:rPr>
          <w:spacing w:val="-2"/>
          <w:sz w:val="24"/>
        </w:rPr>
        <w:t> </w:t>
      </w:r>
      <w:r>
        <w:rPr>
          <w:sz w:val="24"/>
        </w:rPr>
        <w:t>sea</w:t>
      </w:r>
      <w:r>
        <w:rPr>
          <w:spacing w:val="-1"/>
          <w:sz w:val="24"/>
        </w:rPr>
        <w:t> </w:t>
      </w:r>
      <w:r>
        <w:rPr>
          <w:sz w:val="24"/>
        </w:rPr>
        <w:t>en su superficie o</w:t>
      </w:r>
      <w:r>
        <w:rPr>
          <w:spacing w:val="1"/>
          <w:sz w:val="24"/>
        </w:rPr>
        <w:t> </w:t>
      </w:r>
      <w:r>
        <w:rPr>
          <w:sz w:val="24"/>
        </w:rPr>
        <w:t>en su sección transversal.</w:t>
      </w:r>
    </w:p>
    <w:p>
      <w:pPr>
        <w:pStyle w:val="BodyText"/>
        <w:ind w:left="403"/>
      </w:pPr>
      <w:r>
        <w:rPr/>
        <w:t>Las</w:t>
      </w:r>
      <w:r>
        <w:rPr>
          <w:spacing w:val="-1"/>
        </w:rPr>
        <w:t> </w:t>
      </w:r>
      <w:r>
        <w:rPr/>
        <w:t>imperfecciones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forma</w:t>
      </w:r>
      <w:r>
        <w:rPr>
          <w:spacing w:val="-3"/>
        </w:rPr>
        <w:t> </w:t>
      </w:r>
      <w:r>
        <w:rPr/>
        <w:t>más frecuentes</w:t>
      </w:r>
      <w:r>
        <w:rPr>
          <w:spacing w:val="-1"/>
        </w:rPr>
        <w:t> </w:t>
      </w:r>
      <w:r>
        <w:rPr/>
        <w:t>son.</w:t>
      </w:r>
    </w:p>
    <w:p>
      <w:pPr>
        <w:spacing w:after="0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29"/>
        </w:numPr>
        <w:tabs>
          <w:tab w:pos="829" w:val="left" w:leader="none"/>
        </w:tabs>
        <w:spacing w:line="240" w:lineRule="auto" w:before="82" w:after="0"/>
        <w:ind w:left="828" w:right="0" w:hanging="426"/>
        <w:jc w:val="both"/>
        <w:rPr>
          <w:sz w:val="24"/>
        </w:rPr>
      </w:pPr>
      <w:r>
        <w:rPr>
          <w:spacing w:val="-1"/>
          <w:sz w:val="24"/>
        </w:rPr>
        <w:t>Mordedura,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o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falta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15"/>
          <w:sz w:val="24"/>
        </w:rPr>
        <w:t> </w:t>
      </w:r>
      <w:r>
        <w:rPr>
          <w:sz w:val="24"/>
        </w:rPr>
        <w:t>metal</w:t>
      </w:r>
      <w:r>
        <w:rPr>
          <w:spacing w:val="-14"/>
          <w:sz w:val="24"/>
        </w:rPr>
        <w:t> </w:t>
      </w:r>
      <w:r>
        <w:rPr>
          <w:sz w:val="24"/>
        </w:rPr>
        <w:t>formando</w:t>
      </w:r>
      <w:r>
        <w:rPr>
          <w:spacing w:val="-15"/>
          <w:sz w:val="24"/>
        </w:rPr>
        <w:t> </w:t>
      </w:r>
      <w:r>
        <w:rPr>
          <w:sz w:val="24"/>
        </w:rPr>
        <w:t>un</w:t>
      </w:r>
      <w:r>
        <w:rPr>
          <w:spacing w:val="-14"/>
          <w:sz w:val="24"/>
        </w:rPr>
        <w:t> </w:t>
      </w:r>
      <w:r>
        <w:rPr>
          <w:sz w:val="24"/>
        </w:rPr>
        <w:t>surco,</w:t>
      </w:r>
      <w:r>
        <w:rPr>
          <w:spacing w:val="-15"/>
          <w:sz w:val="24"/>
        </w:rPr>
        <w:t> </w:t>
      </w:r>
      <w:r>
        <w:rPr>
          <w:sz w:val="24"/>
        </w:rPr>
        <w:t>se</w:t>
      </w:r>
      <w:r>
        <w:rPr>
          <w:spacing w:val="-13"/>
          <w:sz w:val="24"/>
        </w:rPr>
        <w:t> </w:t>
      </w:r>
      <w:r>
        <w:rPr>
          <w:sz w:val="24"/>
        </w:rPr>
        <w:t>admiten</w:t>
      </w:r>
      <w:r>
        <w:rPr>
          <w:spacing w:val="-14"/>
          <w:sz w:val="24"/>
        </w:rPr>
        <w:t> </w:t>
      </w:r>
      <w:r>
        <w:rPr>
          <w:sz w:val="24"/>
        </w:rPr>
        <w:t>mordeduras</w:t>
      </w:r>
      <w:r>
        <w:rPr>
          <w:spacing w:val="-15"/>
          <w:sz w:val="24"/>
        </w:rPr>
        <w:t> </w:t>
      </w:r>
      <w:r>
        <w:rPr>
          <w:sz w:val="24"/>
        </w:rPr>
        <w:t>inferiores</w:t>
      </w:r>
      <w:r>
        <w:rPr>
          <w:spacing w:val="-15"/>
          <w:sz w:val="24"/>
        </w:rPr>
        <w:t> </w:t>
      </w:r>
      <w:r>
        <w:rPr>
          <w:sz w:val="24"/>
        </w:rPr>
        <w:t>a</w:t>
      </w:r>
      <w:r>
        <w:rPr>
          <w:spacing w:val="-15"/>
          <w:sz w:val="24"/>
        </w:rPr>
        <w:t> </w:t>
      </w:r>
      <w:r>
        <w:rPr>
          <w:sz w:val="24"/>
        </w:rPr>
        <w:t>0,5mm.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480" w:lineRule="auto"/>
        <w:ind w:left="120" w:right="765"/>
        <w:jc w:val="both"/>
      </w:pPr>
      <w:r>
        <w:rPr/>
        <w:t>Sus</w:t>
      </w:r>
      <w:r>
        <w:rPr>
          <w:spacing w:val="-8"/>
        </w:rPr>
        <w:t> </w:t>
      </w:r>
      <w:r>
        <w:rPr/>
        <w:t>causas.</w:t>
      </w:r>
      <w:r>
        <w:rPr>
          <w:spacing w:val="-9"/>
        </w:rPr>
        <w:t> </w:t>
      </w:r>
      <w:r>
        <w:rPr/>
        <w:t>electrodo</w:t>
      </w:r>
      <w:r>
        <w:rPr>
          <w:spacing w:val="-9"/>
        </w:rPr>
        <w:t> </w:t>
      </w:r>
      <w:r>
        <w:rPr/>
        <w:t>demasiado</w:t>
      </w:r>
      <w:r>
        <w:rPr>
          <w:spacing w:val="-9"/>
        </w:rPr>
        <w:t> </w:t>
      </w:r>
      <w:r>
        <w:rPr/>
        <w:t>grueso,</w:t>
      </w:r>
      <w:r>
        <w:rPr>
          <w:spacing w:val="-8"/>
        </w:rPr>
        <w:t> </w:t>
      </w:r>
      <w:r>
        <w:rPr/>
        <w:t>exceso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intensidad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soldeo,</w:t>
      </w:r>
      <w:r>
        <w:rPr>
          <w:spacing w:val="-7"/>
        </w:rPr>
        <w:t> </w:t>
      </w:r>
      <w:r>
        <w:rPr/>
        <w:t>posición</w:t>
      </w:r>
      <w:r>
        <w:rPr>
          <w:spacing w:val="-8"/>
        </w:rPr>
        <w:t> </w:t>
      </w:r>
      <w:r>
        <w:rPr/>
        <w:t>incorrecta</w:t>
      </w:r>
      <w:r>
        <w:rPr>
          <w:spacing w:val="-10"/>
        </w:rPr>
        <w:t> </w:t>
      </w:r>
      <w:r>
        <w:rPr/>
        <w:t>del</w:t>
      </w:r>
      <w:r>
        <w:rPr>
          <w:spacing w:val="-58"/>
        </w:rPr>
        <w:t> </w:t>
      </w:r>
      <w:r>
        <w:rPr/>
        <w:t>electrodo,</w:t>
      </w:r>
      <w:r>
        <w:rPr>
          <w:spacing w:val="-1"/>
        </w:rPr>
        <w:t> </w:t>
      </w:r>
      <w:r>
        <w:rPr/>
        <w:t>velocidad de</w:t>
      </w:r>
      <w:r>
        <w:rPr>
          <w:spacing w:val="-2"/>
        </w:rPr>
        <w:t> </w:t>
      </w:r>
      <w:r>
        <w:rPr/>
        <w:t>desplazamiento.</w:t>
      </w:r>
    </w:p>
    <w:p>
      <w:pPr>
        <w:pStyle w:val="ListParagraph"/>
        <w:numPr>
          <w:ilvl w:val="0"/>
          <w:numId w:val="29"/>
        </w:numPr>
        <w:tabs>
          <w:tab w:pos="829" w:val="left" w:leader="none"/>
        </w:tabs>
        <w:spacing w:line="480" w:lineRule="auto" w:before="2" w:after="0"/>
        <w:ind w:left="120" w:right="762" w:firstLine="283"/>
        <w:jc w:val="both"/>
        <w:rPr>
          <w:sz w:val="24"/>
        </w:rPr>
      </w:pPr>
      <w:r>
        <w:rPr>
          <w:sz w:val="24"/>
        </w:rPr>
        <w:t>Sobreespesor, exceso de metal depositado en las paradas finales, puede ocurrir por poca</w:t>
      </w:r>
      <w:r>
        <w:rPr>
          <w:spacing w:val="1"/>
          <w:sz w:val="24"/>
        </w:rPr>
        <w:t> </w:t>
      </w:r>
      <w:r>
        <w:rPr>
          <w:sz w:val="24"/>
        </w:rPr>
        <w:t>velcidad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soldeo</w:t>
      </w:r>
      <w:r>
        <w:rPr>
          <w:spacing w:val="1"/>
          <w:sz w:val="24"/>
        </w:rPr>
        <w:t> </w:t>
      </w:r>
      <w:r>
        <w:rPr>
          <w:sz w:val="24"/>
        </w:rPr>
        <w:t>y/o</w:t>
      </w:r>
      <w:r>
        <w:rPr>
          <w:spacing w:val="1"/>
          <w:sz w:val="24"/>
        </w:rPr>
        <w:t> </w:t>
      </w:r>
      <w:r>
        <w:rPr>
          <w:sz w:val="24"/>
        </w:rPr>
        <w:t>poca</w:t>
      </w:r>
      <w:r>
        <w:rPr>
          <w:spacing w:val="1"/>
          <w:sz w:val="24"/>
        </w:rPr>
        <w:t> </w:t>
      </w:r>
      <w:r>
        <w:rPr>
          <w:sz w:val="24"/>
        </w:rPr>
        <w:t>eparación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chapas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unir.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sobreespesor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deberá</w:t>
      </w:r>
      <w:r>
        <w:rPr>
          <w:spacing w:val="-57"/>
          <w:sz w:val="24"/>
        </w:rPr>
        <w:t> </w:t>
      </w:r>
      <w:r>
        <w:rPr>
          <w:sz w:val="24"/>
        </w:rPr>
        <w:t>sobrepasae</w:t>
      </w:r>
      <w:r>
        <w:rPr>
          <w:spacing w:val="-2"/>
          <w:sz w:val="24"/>
        </w:rPr>
        <w:t> </w:t>
      </w:r>
      <w:r>
        <w:rPr>
          <w:sz w:val="24"/>
        </w:rPr>
        <w:t>los 5,00m</w:t>
      </w:r>
    </w:p>
    <w:p>
      <w:pPr>
        <w:pStyle w:val="ListParagraph"/>
        <w:numPr>
          <w:ilvl w:val="0"/>
          <w:numId w:val="29"/>
        </w:numPr>
        <w:tabs>
          <w:tab w:pos="829" w:val="left" w:leader="none"/>
        </w:tabs>
        <w:spacing w:line="480" w:lineRule="auto" w:before="1" w:after="0"/>
        <w:ind w:left="120" w:right="763" w:firstLine="283"/>
        <w:jc w:val="both"/>
        <w:rPr>
          <w:sz w:val="24"/>
        </w:rPr>
      </w:pPr>
      <w:r>
        <w:rPr>
          <w:sz w:val="24"/>
        </w:rPr>
        <w:t>Exceso de penetración . Es un exceso de metal depositado en la raíz de una soldadura,</w:t>
      </w:r>
      <w:r>
        <w:rPr>
          <w:spacing w:val="1"/>
          <w:sz w:val="24"/>
        </w:rPr>
        <w:t> </w:t>
      </w:r>
      <w:r>
        <w:rPr>
          <w:sz w:val="24"/>
        </w:rPr>
        <w:t>normalmente ocurre cuando se suelda por un solo lado, se produce por Separación de los bordes</w:t>
      </w:r>
      <w:r>
        <w:rPr>
          <w:spacing w:val="1"/>
          <w:sz w:val="24"/>
        </w:rPr>
        <w:t> </w:t>
      </w:r>
      <w:r>
        <w:rPr>
          <w:sz w:val="24"/>
        </w:rPr>
        <w:t>excesiva, intensidad demasiado elevada al depositar el cordón de raíz., velocidad muy baja de</w:t>
      </w:r>
      <w:r>
        <w:rPr>
          <w:spacing w:val="1"/>
          <w:sz w:val="24"/>
        </w:rPr>
        <w:t> </w:t>
      </w:r>
      <w:r>
        <w:rPr>
          <w:sz w:val="24"/>
        </w:rPr>
        <w:t>soldeo,</w:t>
      </w:r>
      <w:r>
        <w:rPr>
          <w:spacing w:val="-1"/>
          <w:sz w:val="24"/>
        </w:rPr>
        <w:t> </w:t>
      </w:r>
      <w:r>
        <w:rPr>
          <w:sz w:val="24"/>
        </w:rPr>
        <w:t>diseño de</w:t>
      </w:r>
      <w:r>
        <w:rPr>
          <w:spacing w:val="-2"/>
          <w:sz w:val="24"/>
        </w:rPr>
        <w:t> </w:t>
      </w:r>
      <w:r>
        <w:rPr>
          <w:sz w:val="24"/>
        </w:rPr>
        <w:t>unión defectuoso</w:t>
      </w:r>
      <w:r>
        <w:rPr>
          <w:spacing w:val="2"/>
          <w:sz w:val="24"/>
        </w:rPr>
        <w:t> </w:t>
      </w:r>
      <w:r>
        <w:rPr>
          <w:sz w:val="24"/>
        </w:rPr>
        <w:t>con preparación</w:t>
      </w:r>
      <w:r>
        <w:rPr>
          <w:spacing w:val="-1"/>
          <w:sz w:val="24"/>
        </w:rPr>
        <w:t> </w:t>
      </w:r>
      <w:r>
        <w:rPr>
          <w:sz w:val="24"/>
        </w:rPr>
        <w:t>incorrecta del talón.</w:t>
      </w:r>
    </w:p>
    <w:p>
      <w:pPr>
        <w:pStyle w:val="BodyText"/>
        <w:spacing w:line="480" w:lineRule="auto"/>
        <w:ind w:left="120" w:right="768" w:firstLine="283"/>
        <w:jc w:val="both"/>
      </w:pPr>
      <w:r>
        <w:rPr/>
        <w:t>El exceso de penetración debe ser generalmente de 1 a 2 mm no debiendo superar nunca los 3</w:t>
      </w:r>
      <w:r>
        <w:rPr>
          <w:spacing w:val="1"/>
        </w:rPr>
        <w:t> </w:t>
      </w:r>
      <w:r>
        <w:rPr/>
        <w:t>mm</w:t>
      </w:r>
      <w:r>
        <w:rPr>
          <w:spacing w:val="-1"/>
        </w:rPr>
        <w:t> </w:t>
      </w:r>
      <w:r>
        <w:rPr/>
        <w:t>(Fabricación Mecánica, s.f.).</w:t>
      </w:r>
    </w:p>
    <w:p>
      <w:pPr>
        <w:pStyle w:val="ListParagraph"/>
        <w:numPr>
          <w:ilvl w:val="0"/>
          <w:numId w:val="32"/>
        </w:numPr>
        <w:tabs>
          <w:tab w:pos="829" w:val="left" w:leader="none"/>
        </w:tabs>
        <w:spacing w:line="480" w:lineRule="auto" w:before="0" w:after="12"/>
        <w:ind w:left="120" w:right="763" w:firstLine="283"/>
        <w:jc w:val="both"/>
        <w:rPr>
          <w:sz w:val="24"/>
        </w:rPr>
      </w:pPr>
      <w:r>
        <w:rPr>
          <w:sz w:val="24"/>
        </w:rPr>
        <w:t>Porosidades.</w:t>
      </w:r>
      <w:r>
        <w:rPr>
          <w:spacing w:val="-7"/>
          <w:sz w:val="24"/>
        </w:rPr>
        <w:t> </w:t>
      </w:r>
      <w:r>
        <w:rPr>
          <w:sz w:val="24"/>
        </w:rPr>
        <w:t>Son</w:t>
      </w:r>
      <w:r>
        <w:rPr>
          <w:spacing w:val="-6"/>
          <w:sz w:val="24"/>
        </w:rPr>
        <w:t> </w:t>
      </w:r>
      <w:r>
        <w:rPr>
          <w:sz w:val="24"/>
        </w:rPr>
        <w:t>cavidades</w:t>
      </w:r>
      <w:r>
        <w:rPr>
          <w:spacing w:val="-6"/>
          <w:sz w:val="24"/>
        </w:rPr>
        <w:t> </w:t>
      </w:r>
      <w:r>
        <w:rPr>
          <w:sz w:val="24"/>
        </w:rPr>
        <w:t>formadas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inserciones</w:t>
      </w:r>
      <w:r>
        <w:rPr>
          <w:spacing w:val="-6"/>
          <w:sz w:val="24"/>
        </w:rPr>
        <w:t> </w:t>
      </w:r>
      <w:r>
        <w:rPr>
          <w:sz w:val="24"/>
        </w:rPr>
        <w:t>gaseosas,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7"/>
          <w:sz w:val="24"/>
        </w:rPr>
        <w:t> </w:t>
      </w:r>
      <w:r>
        <w:rPr>
          <w:sz w:val="24"/>
        </w:rPr>
        <w:t>sitúan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forma</w:t>
      </w:r>
      <w:r>
        <w:rPr>
          <w:spacing w:val="-4"/>
          <w:sz w:val="24"/>
        </w:rPr>
        <w:t> </w:t>
      </w:r>
      <w:r>
        <w:rPr>
          <w:sz w:val="24"/>
        </w:rPr>
        <w:t>aislada,</w:t>
      </w:r>
      <w:r>
        <w:rPr>
          <w:spacing w:val="-57"/>
          <w:sz w:val="24"/>
        </w:rPr>
        <w:t> </w:t>
      </w:r>
      <w:r>
        <w:rPr>
          <w:sz w:val="24"/>
        </w:rPr>
        <w:t>alineadas o agrupadas, siendo siempre menos perjudiciales las aisladas, El diámetro máximo</w:t>
      </w:r>
      <w:r>
        <w:rPr>
          <w:spacing w:val="1"/>
          <w:sz w:val="24"/>
        </w:rPr>
        <w:t> </w:t>
      </w:r>
      <w:r>
        <w:rPr>
          <w:sz w:val="24"/>
        </w:rPr>
        <w:t>admitido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un</w:t>
      </w:r>
      <w:r>
        <w:rPr>
          <w:spacing w:val="-11"/>
          <w:sz w:val="24"/>
        </w:rPr>
        <w:t> </w:t>
      </w:r>
      <w:r>
        <w:rPr>
          <w:sz w:val="24"/>
        </w:rPr>
        <w:t>poro</w:t>
      </w:r>
      <w:r>
        <w:rPr>
          <w:spacing w:val="-12"/>
          <w:sz w:val="24"/>
        </w:rPr>
        <w:t> </w:t>
      </w:r>
      <w:r>
        <w:rPr>
          <w:sz w:val="24"/>
        </w:rPr>
        <w:t>aislado</w:t>
      </w:r>
      <w:r>
        <w:rPr>
          <w:spacing w:val="-11"/>
          <w:sz w:val="24"/>
        </w:rPr>
        <w:t> </w:t>
      </w:r>
      <w:r>
        <w:rPr>
          <w:sz w:val="24"/>
        </w:rPr>
        <w:t>según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Norma</w:t>
      </w:r>
      <w:r>
        <w:rPr>
          <w:spacing w:val="-12"/>
          <w:sz w:val="24"/>
        </w:rPr>
        <w:t> </w:t>
      </w:r>
      <w:r>
        <w:rPr>
          <w:sz w:val="24"/>
        </w:rPr>
        <w:t>Europea</w:t>
      </w:r>
      <w:r>
        <w:rPr>
          <w:spacing w:val="-12"/>
          <w:sz w:val="24"/>
        </w:rPr>
        <w:t> </w:t>
      </w:r>
      <w:r>
        <w:rPr>
          <w:sz w:val="24"/>
        </w:rPr>
        <w:t>es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un</w:t>
      </w:r>
      <w:r>
        <w:rPr>
          <w:spacing w:val="-11"/>
          <w:sz w:val="24"/>
        </w:rPr>
        <w:t> </w:t>
      </w:r>
      <w:r>
        <w:rPr>
          <w:sz w:val="24"/>
        </w:rPr>
        <w:t>tercio</w:t>
      </w:r>
      <w:r>
        <w:rPr>
          <w:spacing w:val="-11"/>
          <w:sz w:val="24"/>
        </w:rPr>
        <w:t> </w:t>
      </w:r>
      <w:r>
        <w:rPr>
          <w:sz w:val="24"/>
        </w:rPr>
        <w:t>del</w:t>
      </w:r>
      <w:r>
        <w:rPr>
          <w:spacing w:val="-11"/>
          <w:sz w:val="24"/>
        </w:rPr>
        <w:t> </w:t>
      </w:r>
      <w:r>
        <w:rPr>
          <w:sz w:val="24"/>
        </w:rPr>
        <w:t>espesor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pieza</w:t>
      </w:r>
      <w:r>
        <w:rPr>
          <w:spacing w:val="-12"/>
          <w:sz w:val="24"/>
        </w:rPr>
        <w:t> </w:t>
      </w:r>
      <w:r>
        <w:rPr>
          <w:sz w:val="24"/>
        </w:rPr>
        <w:t>cuando</w:t>
      </w:r>
      <w:r>
        <w:rPr>
          <w:spacing w:val="-58"/>
          <w:sz w:val="24"/>
        </w:rPr>
        <w:t> </w:t>
      </w:r>
      <w:r>
        <w:rPr>
          <w:sz w:val="24"/>
        </w:rPr>
        <w:t>se suelda a tope; nunca debe superar los 3 mm, para el nivel elevado de calidad, los poros</w:t>
      </w:r>
      <w:r>
        <w:rPr>
          <w:spacing w:val="1"/>
          <w:sz w:val="24"/>
        </w:rPr>
        <w:t> </w:t>
      </w:r>
      <w:r>
        <w:rPr>
          <w:sz w:val="24"/>
        </w:rPr>
        <w:t>superficiales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3"/>
          <w:sz w:val="24"/>
        </w:rPr>
        <w:t> </w:t>
      </w:r>
      <w:r>
        <w:rPr>
          <w:sz w:val="24"/>
        </w:rPr>
        <w:t>aluminio</w:t>
      </w:r>
      <w:r>
        <w:rPr>
          <w:spacing w:val="-13"/>
          <w:sz w:val="24"/>
        </w:rPr>
        <w:t> </w:t>
      </w:r>
      <w:r>
        <w:rPr>
          <w:sz w:val="24"/>
        </w:rPr>
        <w:t>no</w:t>
      </w:r>
      <w:r>
        <w:rPr>
          <w:spacing w:val="-13"/>
          <w:sz w:val="24"/>
        </w:rPr>
        <w:t> </w:t>
      </w:r>
      <w:r>
        <w:rPr>
          <w:sz w:val="24"/>
        </w:rPr>
        <w:t>pueden</w:t>
      </w:r>
      <w:r>
        <w:rPr>
          <w:spacing w:val="-13"/>
          <w:sz w:val="24"/>
        </w:rPr>
        <w:t> </w:t>
      </w:r>
      <w:r>
        <w:rPr>
          <w:sz w:val="24"/>
        </w:rPr>
        <w:t>ser</w:t>
      </w:r>
      <w:r>
        <w:rPr>
          <w:spacing w:val="-14"/>
          <w:sz w:val="24"/>
        </w:rPr>
        <w:t> </w:t>
      </w:r>
      <w:r>
        <w:rPr>
          <w:sz w:val="24"/>
        </w:rPr>
        <w:t>mayores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1</w:t>
      </w:r>
      <w:r>
        <w:rPr>
          <w:spacing w:val="-13"/>
          <w:sz w:val="24"/>
        </w:rPr>
        <w:t> </w:t>
      </w:r>
      <w:r>
        <w:rPr>
          <w:sz w:val="24"/>
        </w:rPr>
        <w:t>mm.</w:t>
      </w:r>
      <w:r>
        <w:rPr>
          <w:spacing w:val="-13"/>
          <w:sz w:val="24"/>
        </w:rPr>
        <w:t> </w:t>
      </w:r>
      <w:r>
        <w:rPr>
          <w:sz w:val="24"/>
        </w:rPr>
        <w:t>Cuando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3"/>
          <w:sz w:val="24"/>
        </w:rPr>
        <w:t> </w:t>
      </w:r>
      <w:r>
        <w:rPr>
          <w:sz w:val="24"/>
        </w:rPr>
        <w:t>nivel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calidad</w:t>
      </w:r>
      <w:r>
        <w:rPr>
          <w:spacing w:val="-11"/>
          <w:sz w:val="24"/>
        </w:rPr>
        <w:t> </w:t>
      </w:r>
      <w:r>
        <w:rPr>
          <w:sz w:val="24"/>
        </w:rPr>
        <w:t>es</w:t>
      </w:r>
      <w:r>
        <w:rPr>
          <w:spacing w:val="-13"/>
          <w:sz w:val="24"/>
        </w:rPr>
        <w:t> </w:t>
      </w:r>
      <w:r>
        <w:rPr>
          <w:sz w:val="24"/>
        </w:rPr>
        <w:t>elevado</w:t>
      </w:r>
      <w:r>
        <w:rPr>
          <w:spacing w:val="-58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intermedio, no se</w:t>
      </w:r>
      <w:r>
        <w:rPr>
          <w:spacing w:val="-1"/>
          <w:sz w:val="24"/>
        </w:rPr>
        <w:t> </w:t>
      </w:r>
      <w:r>
        <w:rPr>
          <w:sz w:val="24"/>
        </w:rPr>
        <w:t>aceptan</w:t>
      </w:r>
      <w:r>
        <w:rPr>
          <w:spacing w:val="1"/>
          <w:sz w:val="24"/>
        </w:rPr>
        <w:t> </w:t>
      </w:r>
      <w:r>
        <w:rPr>
          <w:sz w:val="24"/>
        </w:rPr>
        <w:t>(Pino J. M., 2013, pág. 89).</w:t>
      </w:r>
    </w:p>
    <w:p>
      <w:pPr>
        <w:tabs>
          <w:tab w:pos="5219" w:val="left" w:leader="none"/>
        </w:tabs>
        <w:spacing w:line="240" w:lineRule="auto"/>
        <w:ind w:left="83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622606" cy="1324165"/>
            <wp:effectExtent l="0" t="0" r="0" b="0"/>
            <wp:docPr id="93" name="image5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54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2606" cy="132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2"/>
          <w:sz w:val="20"/>
        </w:rPr>
        <w:drawing>
          <wp:inline distT="0" distB="0" distL="0" distR="0">
            <wp:extent cx="2273109" cy="1263586"/>
            <wp:effectExtent l="0" t="0" r="0" b="0"/>
            <wp:docPr id="95" name="image5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55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3109" cy="1263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</w:p>
    <w:p>
      <w:pPr>
        <w:pStyle w:val="BodyText"/>
        <w:spacing w:line="480" w:lineRule="auto" w:before="2"/>
        <w:ind w:left="2378" w:right="3027" w:firstLine="742"/>
      </w:pPr>
      <w:bookmarkStart w:name="_bookmark86" w:id="124"/>
      <w:bookmarkEnd w:id="124"/>
      <w:r>
        <w:rPr/>
      </w:r>
      <w:r>
        <w:rPr>
          <w:i/>
        </w:rPr>
        <w:t>Figura</w:t>
      </w:r>
      <w:r>
        <w:rPr>
          <w:i/>
          <w:spacing w:val="3"/>
        </w:rPr>
        <w:t> </w:t>
      </w:r>
      <w:r>
        <w:rPr>
          <w:i/>
        </w:rPr>
        <w:t>A</w:t>
      </w:r>
      <w:r>
        <w:rPr>
          <w:i/>
          <w:spacing w:val="3"/>
        </w:rPr>
        <w:t> </w:t>
      </w:r>
      <w:r>
        <w:rPr>
          <w:i/>
        </w:rPr>
        <w:t>17</w:t>
      </w:r>
      <w:r>
        <w:rPr/>
        <w:t>.</w:t>
      </w:r>
      <w:r>
        <w:rPr>
          <w:spacing w:val="4"/>
        </w:rPr>
        <w:t> </w:t>
      </w:r>
      <w:r>
        <w:rPr/>
        <w:t>Poros</w:t>
      </w:r>
      <w:r>
        <w:rPr>
          <w:spacing w:val="3"/>
        </w:rPr>
        <w:t> </w:t>
      </w:r>
      <w:r>
        <w:rPr/>
        <w:t>en</w:t>
      </w:r>
      <w:r>
        <w:rPr>
          <w:spacing w:val="3"/>
        </w:rPr>
        <w:t> </w:t>
      </w:r>
      <w:r>
        <w:rPr/>
        <w:t>la</w:t>
      </w:r>
      <w:r>
        <w:rPr>
          <w:spacing w:val="4"/>
        </w:rPr>
        <w:t> </w:t>
      </w:r>
      <w:r>
        <w:rPr/>
        <w:t>soldadura</w:t>
      </w:r>
      <w:r>
        <w:rPr>
          <w:spacing w:val="1"/>
        </w:rPr>
        <w:t> </w:t>
      </w:r>
      <w:r>
        <w:rPr/>
        <w:t>Fuente:</w:t>
      </w:r>
      <w:r>
        <w:rPr>
          <w:spacing w:val="-5"/>
        </w:rPr>
        <w:t> </w:t>
      </w:r>
      <w:r>
        <w:rPr/>
        <w:t>(SOLDADURA</w:t>
      </w:r>
      <w:r>
        <w:rPr>
          <w:spacing w:val="-3"/>
        </w:rPr>
        <w:t> </w:t>
      </w:r>
      <w:r>
        <w:rPr/>
        <w:t>Y</w:t>
      </w:r>
      <w:r>
        <w:rPr>
          <w:spacing w:val="-5"/>
        </w:rPr>
        <w:t> </w:t>
      </w:r>
      <w:r>
        <w:rPr/>
        <w:t>CALDERERÍA,</w:t>
      </w:r>
      <w:r>
        <w:rPr>
          <w:spacing w:val="-4"/>
        </w:rPr>
        <w:t> </w:t>
      </w:r>
      <w:r>
        <w:rPr/>
        <w:t>2018)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spacing w:before="81" w:after="10"/>
        <w:ind w:left="120" w:right="0" w:firstLine="0"/>
        <w:jc w:val="left"/>
        <w:rPr>
          <w:i/>
          <w:sz w:val="24"/>
        </w:rPr>
      </w:pPr>
      <w:bookmarkStart w:name="_bookmark87" w:id="125"/>
      <w:bookmarkEnd w:id="125"/>
      <w:r>
        <w:rPr/>
      </w:r>
      <w:r>
        <w:rPr>
          <w:sz w:val="24"/>
        </w:rPr>
        <w:t>Tabla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11. </w:t>
      </w:r>
      <w:r>
        <w:rPr>
          <w:i/>
          <w:sz w:val="24"/>
        </w:rPr>
        <w:t>Causas y soluciones porosidades en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soldadura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42"/>
        <w:gridCol w:w="5614"/>
      </w:tblGrid>
      <w:tr>
        <w:trPr>
          <w:trHeight w:val="266" w:hRule="atLeast"/>
        </w:trPr>
        <w:tc>
          <w:tcPr>
            <w:tcW w:w="3742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6" w:lineRule="exact"/>
              <w:ind w:left="1444" w:right="144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CAUSA</w:t>
            </w:r>
          </w:p>
        </w:tc>
        <w:tc>
          <w:tcPr>
            <w:tcW w:w="5614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46" w:lineRule="exact"/>
              <w:ind w:left="2179" w:right="218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SOLUCION</w:t>
            </w:r>
          </w:p>
        </w:tc>
      </w:tr>
      <w:tr>
        <w:trPr>
          <w:trHeight w:val="551" w:hRule="atLeast"/>
        </w:trPr>
        <w:tc>
          <w:tcPr>
            <w:tcW w:w="3742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6" w:lineRule="exact"/>
              <w:ind w:left="108" w:right="104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Excesivo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H2,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O2,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N2</w:t>
            </w:r>
            <w:r>
              <w:rPr>
                <w:rFonts w:ascii="Times New Roman" w:hAnsi="Times New Roman"/>
                <w:b/>
                <w:spacing w:val="-14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o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humedad</w:t>
            </w:r>
            <w:r>
              <w:rPr>
                <w:rFonts w:ascii="Times New Roman" w:hAnsi="Times New Roman"/>
                <w:b/>
                <w:spacing w:val="-14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en</w:t>
            </w:r>
            <w:r>
              <w:rPr>
                <w:rFonts w:ascii="Times New Roman" w:hAns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la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atmósfera</w:t>
            </w:r>
          </w:p>
        </w:tc>
        <w:tc>
          <w:tcPr>
            <w:tcW w:w="5614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76" w:lineRule="exact"/>
              <w:ind w:left="108"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Cambie</w:t>
            </w:r>
            <w:r>
              <w:rPr>
                <w:rFonts w:ascii="Times New Roman" w:hAnsi="Times New Roman"/>
                <w:spacing w:val="9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el</w:t>
            </w:r>
            <w:r>
              <w:rPr>
                <w:rFonts w:ascii="Times New Roman" w:hAnsi="Times New Roman"/>
                <w:spacing w:val="1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electrodo</w:t>
            </w:r>
            <w:r>
              <w:rPr>
                <w:rFonts w:ascii="Times New Roman" w:hAnsi="Times New Roman"/>
                <w:spacing w:val="1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pacing w:val="9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EXX15</w:t>
            </w:r>
            <w:r>
              <w:rPr>
                <w:rFonts w:ascii="Times New Roman" w:hAnsi="Times New Roman"/>
                <w:spacing w:val="1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pacing w:val="1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/>
                <w:spacing w:val="1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use</w:t>
            </w:r>
            <w:r>
              <w:rPr>
                <w:rFonts w:ascii="Times New Roman" w:hAnsi="Times New Roman"/>
                <w:spacing w:val="1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proceso</w:t>
            </w:r>
            <w:r>
              <w:rPr>
                <w:rFonts w:ascii="Times New Roman" w:hAnsi="Times New Roman"/>
                <w:spacing w:val="1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</w:t>
            </w:r>
            <w:r>
              <w:rPr>
                <w:rFonts w:ascii="Times New Roman" w:hAnsi="Times New Roman"/>
                <w:spacing w:val="9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gas.</w:t>
            </w:r>
            <w:r>
              <w:rPr>
                <w:rFonts w:ascii="Times New Roman" w:hAnsi="Times New Roman"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Bajo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Hidrógeno MIG-TIG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(arco sumergido)</w:t>
            </w:r>
          </w:p>
        </w:tc>
      </w:tr>
      <w:tr>
        <w:trPr>
          <w:trHeight w:val="552" w:hRule="atLeast"/>
        </w:trPr>
        <w:tc>
          <w:tcPr>
            <w:tcW w:w="3742" w:type="dxa"/>
          </w:tcPr>
          <w:p>
            <w:pPr>
              <w:pStyle w:val="TableParagraph"/>
              <w:spacing w:line="276" w:lineRule="exact"/>
              <w:ind w:left="108" w:right="10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Alta</w:t>
            </w:r>
            <w:r>
              <w:rPr>
                <w:rFonts w:ascii="Times New Roman"/>
                <w:b/>
                <w:spacing w:val="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velocidad</w:t>
            </w:r>
            <w:r>
              <w:rPr>
                <w:rFonts w:ascii="Times New Roman"/>
                <w:b/>
                <w:spacing w:val="15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de</w:t>
            </w:r>
            <w:r>
              <w:rPr>
                <w:rFonts w:ascii="Times New Roman"/>
                <w:b/>
                <w:spacing w:val="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enfriamiento</w:t>
            </w:r>
            <w:r>
              <w:rPr>
                <w:rFonts w:ascii="Times New Roman"/>
                <w:b/>
                <w:spacing w:val="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de</w:t>
            </w:r>
            <w:r>
              <w:rPr>
                <w:rFonts w:asci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soldadura</w:t>
            </w:r>
          </w:p>
        </w:tc>
        <w:tc>
          <w:tcPr>
            <w:tcW w:w="5614" w:type="dxa"/>
          </w:tcPr>
          <w:p>
            <w:pPr>
              <w:pStyle w:val="TableParagraph"/>
              <w:spacing w:line="275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Aumente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el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calor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absorbido,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precalentamiento</w:t>
            </w:r>
          </w:p>
        </w:tc>
      </w:tr>
      <w:tr>
        <w:trPr>
          <w:trHeight w:val="275" w:hRule="atLeast"/>
        </w:trPr>
        <w:tc>
          <w:tcPr>
            <w:tcW w:w="3742" w:type="dxa"/>
            <w:shd w:val="clear" w:color="auto" w:fill="CCCCCC"/>
          </w:tcPr>
          <w:p>
            <w:pPr>
              <w:pStyle w:val="TableParagraph"/>
              <w:spacing w:line="256" w:lineRule="exact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Mucho</w:t>
            </w:r>
            <w:r>
              <w:rPr>
                <w:rFonts w:ascii="Times New Roman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azufre en</w:t>
            </w:r>
            <w:r>
              <w:rPr>
                <w:rFonts w:asci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el</w:t>
            </w:r>
            <w:r>
              <w:rPr>
                <w:rFonts w:asci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metal</w:t>
            </w:r>
            <w:r>
              <w:rPr>
                <w:rFonts w:asci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base</w:t>
            </w:r>
          </w:p>
        </w:tc>
        <w:tc>
          <w:tcPr>
            <w:tcW w:w="5614" w:type="dxa"/>
            <w:shd w:val="clear" w:color="auto" w:fill="CCCCCC"/>
          </w:tcPr>
          <w:p>
            <w:pPr>
              <w:pStyle w:val="TableParagraph"/>
              <w:spacing w:line="256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Use</w:t>
            </w:r>
            <w:r>
              <w:rPr>
                <w:rFonts w:ascii="Times New Roman"/>
                <w:spacing w:val="-3"/>
                <w:sz w:val="24"/>
              </w:rPr>
              <w:t> </w:t>
            </w:r>
            <w:r>
              <w:rPr>
                <w:rFonts w:ascii="Times New Roman"/>
                <w:sz w:val="24"/>
              </w:rPr>
              <w:t>EXX16 16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 acero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bajo en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azufre</w:t>
            </w:r>
          </w:p>
        </w:tc>
      </w:tr>
      <w:tr>
        <w:trPr>
          <w:trHeight w:val="552" w:hRule="atLeast"/>
        </w:trPr>
        <w:tc>
          <w:tcPr>
            <w:tcW w:w="3742" w:type="dxa"/>
          </w:tcPr>
          <w:p>
            <w:pPr>
              <w:pStyle w:val="TableParagraph"/>
              <w:spacing w:line="276" w:lineRule="exact"/>
              <w:ind w:left="108" w:right="10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Aceite,</w:t>
            </w:r>
            <w:r>
              <w:rPr>
                <w:rFonts w:ascii="Times New Roman"/>
                <w:b/>
                <w:spacing w:val="16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pintura</w:t>
            </w:r>
            <w:r>
              <w:rPr>
                <w:rFonts w:ascii="Times New Roman"/>
                <w:b/>
                <w:spacing w:val="15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o</w:t>
            </w:r>
            <w:r>
              <w:rPr>
                <w:rFonts w:ascii="Times New Roman"/>
                <w:b/>
                <w:spacing w:val="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herrumbre</w:t>
            </w:r>
            <w:r>
              <w:rPr>
                <w:rFonts w:ascii="Times New Roman"/>
                <w:b/>
                <w:spacing w:val="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en</w:t>
            </w:r>
            <w:r>
              <w:rPr>
                <w:rFonts w:ascii="Times New Roman"/>
                <w:b/>
                <w:spacing w:val="15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el</w:t>
            </w:r>
            <w:r>
              <w:rPr>
                <w:rFonts w:asci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acero</w:t>
            </w:r>
          </w:p>
        </w:tc>
        <w:tc>
          <w:tcPr>
            <w:tcW w:w="5614" w:type="dxa"/>
          </w:tcPr>
          <w:p>
            <w:pPr>
              <w:pStyle w:val="TableParagraph"/>
              <w:spacing w:line="275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Limpie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las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superficies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de las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juntas</w:t>
            </w:r>
          </w:p>
        </w:tc>
      </w:tr>
      <w:tr>
        <w:trPr>
          <w:trHeight w:val="551" w:hRule="atLeast"/>
        </w:trPr>
        <w:tc>
          <w:tcPr>
            <w:tcW w:w="3742" w:type="dxa"/>
            <w:shd w:val="clear" w:color="auto" w:fill="CCCCCC"/>
          </w:tcPr>
          <w:p>
            <w:pPr>
              <w:pStyle w:val="TableParagraph"/>
              <w:tabs>
                <w:tab w:pos="1292" w:val="left" w:leader="none"/>
                <w:tab w:pos="1769" w:val="left" w:leader="none"/>
                <w:tab w:pos="2457" w:val="left" w:leader="none"/>
              </w:tabs>
              <w:spacing w:line="276" w:lineRule="exact"/>
              <w:ind w:left="108" w:right="107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Longitud</w:t>
              <w:tab/>
              <w:t>de</w:t>
              <w:tab/>
              <w:t>arco</w:t>
              <w:tab/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inadecuada</w:t>
            </w:r>
            <w:r>
              <w:rPr>
                <w:rFonts w:ascii="Times New Roman" w:hAns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corriente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o manipulación</w:t>
            </w:r>
          </w:p>
        </w:tc>
        <w:tc>
          <w:tcPr>
            <w:tcW w:w="5614" w:type="dxa"/>
            <w:shd w:val="clear" w:color="auto" w:fill="CCCCCC"/>
          </w:tcPr>
          <w:p>
            <w:pPr>
              <w:pStyle w:val="TableParagraph"/>
              <w:spacing w:line="275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Use</w:t>
            </w:r>
            <w:r>
              <w:rPr>
                <w:rFonts w:ascii="Times New Roman" w:hAnsi="Times New Roman"/>
                <w:spacing w:val="4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arco</w:t>
            </w:r>
            <w:r>
              <w:rPr>
                <w:rFonts w:ascii="Times New Roman" w:hAnsi="Times New Roman"/>
                <w:spacing w:val="10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adecuado,</w:t>
            </w:r>
            <w:r>
              <w:rPr>
                <w:rFonts w:ascii="Times New Roman" w:hAnsi="Times New Roman"/>
                <w:spacing w:val="10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controle</w:t>
            </w:r>
            <w:r>
              <w:rPr>
                <w:rFonts w:ascii="Times New Roman" w:hAnsi="Times New Roman"/>
                <w:spacing w:val="99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la</w:t>
            </w:r>
            <w:r>
              <w:rPr>
                <w:rFonts w:ascii="Times New Roman" w:hAnsi="Times New Roman"/>
                <w:spacing w:val="10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técnica</w:t>
            </w:r>
            <w:r>
              <w:rPr>
                <w:rFonts w:ascii="Times New Roman" w:hAnsi="Times New Roman"/>
                <w:spacing w:val="10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</w:t>
            </w:r>
            <w:r>
              <w:rPr>
                <w:rFonts w:ascii="Times New Roman" w:hAnsi="Times New Roman"/>
                <w:spacing w:val="10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soldar</w:t>
            </w:r>
          </w:p>
        </w:tc>
      </w:tr>
      <w:tr>
        <w:trPr>
          <w:trHeight w:val="552" w:hRule="atLeast"/>
        </w:trPr>
        <w:tc>
          <w:tcPr>
            <w:tcW w:w="3742" w:type="dxa"/>
          </w:tcPr>
          <w:p>
            <w:pPr>
              <w:pStyle w:val="TableParagraph"/>
              <w:spacing w:line="276" w:lineRule="exact"/>
              <w:ind w:left="108" w:righ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Excesiva</w:t>
            </w:r>
            <w:r>
              <w:rPr>
                <w:rFonts w:ascii="Times New Roman"/>
                <w:b/>
                <w:spacing w:val="13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humedad</w:t>
            </w:r>
            <w:r>
              <w:rPr>
                <w:rFonts w:ascii="Times New Roman"/>
                <w:b/>
                <w:spacing w:val="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en</w:t>
            </w:r>
            <w:r>
              <w:rPr>
                <w:rFonts w:ascii="Times New Roman"/>
                <w:b/>
                <w:spacing w:val="12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el</w:t>
            </w:r>
            <w:r>
              <w:rPr>
                <w:rFonts w:ascii="Times New Roman"/>
                <w:b/>
                <w:spacing w:val="14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electrodo</w:t>
            </w:r>
            <w:r>
              <w:rPr>
                <w:rFonts w:ascii="Times New Roman"/>
                <w:b/>
                <w:spacing w:val="-57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o</w:t>
            </w:r>
            <w:r>
              <w:rPr>
                <w:rFonts w:asci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en la junta</w:t>
            </w:r>
          </w:p>
        </w:tc>
        <w:tc>
          <w:tcPr>
            <w:tcW w:w="5614" w:type="dxa"/>
          </w:tcPr>
          <w:p>
            <w:pPr>
              <w:pStyle w:val="TableParagraph"/>
              <w:tabs>
                <w:tab w:pos="1067" w:val="left" w:leader="none"/>
                <w:tab w:pos="2641" w:val="left" w:leader="none"/>
                <w:tab w:pos="3349" w:val="left" w:leader="none"/>
                <w:tab w:pos="4923" w:val="left" w:leader="none"/>
              </w:tabs>
              <w:spacing w:line="275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Use</w:t>
              <w:tab/>
              <w:t>electrodos</w:t>
              <w:tab/>
              <w:t>y</w:t>
              <w:tab/>
              <w:t>materiales</w:t>
              <w:tab/>
              <w:t>secos</w:t>
            </w:r>
          </w:p>
        </w:tc>
      </w:tr>
      <w:tr>
        <w:trPr>
          <w:trHeight w:val="275" w:hRule="atLeast"/>
        </w:trPr>
        <w:tc>
          <w:tcPr>
            <w:tcW w:w="3742" w:type="dxa"/>
            <w:shd w:val="clear" w:color="auto" w:fill="CCCCCC"/>
          </w:tcPr>
          <w:p>
            <w:pPr>
              <w:pStyle w:val="TableParagraph"/>
              <w:spacing w:line="256" w:lineRule="exact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Revestimientos</w:t>
            </w:r>
            <w:r>
              <w:rPr>
                <w:rFonts w:ascii="Times New Roman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galvanizados</w:t>
            </w:r>
          </w:p>
        </w:tc>
        <w:tc>
          <w:tcPr>
            <w:tcW w:w="5614" w:type="dxa"/>
            <w:shd w:val="clear" w:color="auto" w:fill="CCCCCC"/>
          </w:tcPr>
          <w:p>
            <w:pPr>
              <w:pStyle w:val="TableParagraph"/>
              <w:spacing w:line="256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Use</w:t>
            </w:r>
            <w:r>
              <w:rPr>
                <w:rFonts w:ascii="Times New Roman"/>
                <w:spacing w:val="-3"/>
                <w:sz w:val="24"/>
              </w:rPr>
              <w:t> </w:t>
            </w:r>
            <w:r>
              <w:rPr>
                <w:rFonts w:ascii="Times New Roman"/>
                <w:sz w:val="24"/>
              </w:rPr>
              <w:t>E6010 para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remover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el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Zn</w:t>
            </w:r>
          </w:p>
        </w:tc>
      </w:tr>
    </w:tbl>
    <w:p>
      <w:pPr>
        <w:pStyle w:val="BodyText"/>
        <w:ind w:left="120"/>
      </w:pPr>
      <w:r>
        <w:rPr/>
        <w:t>Fuente:</w:t>
      </w:r>
      <w:r>
        <w:rPr>
          <w:spacing w:val="-1"/>
        </w:rPr>
        <w:t> </w:t>
      </w:r>
      <w:r>
        <w:rPr/>
        <w:t>(Defectos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Soldadura</w:t>
      </w:r>
      <w:r>
        <w:rPr>
          <w:spacing w:val="-1"/>
        </w:rPr>
        <w:t> </w:t>
      </w:r>
      <w:r>
        <w:rPr/>
        <w:t>-</w:t>
      </w:r>
      <w:r>
        <w:rPr>
          <w:spacing w:val="-2"/>
        </w:rPr>
        <w:t> </w:t>
      </w:r>
      <w:r>
        <w:rPr/>
        <w:t>Causa</w:t>
      </w:r>
      <w:r>
        <w:rPr>
          <w:spacing w:val="-2"/>
        </w:rPr>
        <w:t> </w:t>
      </w:r>
      <w:r>
        <w:rPr/>
        <w:t>y Soluciones,</w:t>
      </w:r>
      <w:r>
        <w:rPr>
          <w:spacing w:val="-1"/>
        </w:rPr>
        <w:t> </w:t>
      </w:r>
      <w:r>
        <w:rPr/>
        <w:t>2019)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4"/>
          <w:numId w:val="22"/>
        </w:numPr>
        <w:tabs>
          <w:tab w:pos="1338" w:val="left" w:leader="none"/>
        </w:tabs>
        <w:spacing w:line="480" w:lineRule="auto" w:before="229" w:after="0"/>
        <w:ind w:left="120" w:right="761" w:firstLine="283"/>
        <w:jc w:val="both"/>
        <w:rPr>
          <w:sz w:val="24"/>
        </w:rPr>
      </w:pPr>
      <w:r>
        <w:rPr>
          <w:i/>
          <w:sz w:val="24"/>
        </w:rPr>
        <w:t>Inspección de proceso de unión con soldadura. </w:t>
      </w:r>
      <w:r>
        <w:rPr>
          <w:sz w:val="24"/>
        </w:rPr>
        <w:t>Para garantizar los resultados del</w:t>
      </w:r>
      <w:r>
        <w:rPr>
          <w:spacing w:val="1"/>
          <w:sz w:val="24"/>
        </w:rPr>
        <w:t> </w:t>
      </w:r>
      <w:r>
        <w:rPr>
          <w:sz w:val="24"/>
        </w:rPr>
        <w:t>proceso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soldadura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9"/>
          <w:sz w:val="24"/>
        </w:rPr>
        <w:t> </w:t>
      </w:r>
      <w:r>
        <w:rPr>
          <w:sz w:val="24"/>
        </w:rPr>
        <w:t>realiza</w:t>
      </w:r>
      <w:r>
        <w:rPr>
          <w:spacing w:val="-9"/>
          <w:sz w:val="24"/>
        </w:rPr>
        <w:t> </w:t>
      </w:r>
      <w:r>
        <w:rPr>
          <w:sz w:val="24"/>
        </w:rPr>
        <w:t>un</w:t>
      </w:r>
      <w:r>
        <w:rPr>
          <w:spacing w:val="-8"/>
          <w:sz w:val="24"/>
        </w:rPr>
        <w:t> </w:t>
      </w:r>
      <w:r>
        <w:rPr>
          <w:sz w:val="24"/>
        </w:rPr>
        <w:t>plan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inspección</w:t>
      </w:r>
      <w:r>
        <w:rPr>
          <w:spacing w:val="-8"/>
          <w:sz w:val="24"/>
        </w:rPr>
        <w:t> </w:t>
      </w:r>
      <w:r>
        <w:rPr>
          <w:sz w:val="24"/>
        </w:rPr>
        <w:t>que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9"/>
          <w:sz w:val="24"/>
        </w:rPr>
        <w:t> </w:t>
      </w:r>
      <w:r>
        <w:rPr>
          <w:sz w:val="24"/>
        </w:rPr>
        <w:t>lleva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cabo</w:t>
      </w:r>
      <w:r>
        <w:rPr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3</w:t>
      </w:r>
      <w:r>
        <w:rPr>
          <w:spacing w:val="-8"/>
          <w:sz w:val="24"/>
        </w:rPr>
        <w:t> </w:t>
      </w:r>
      <w:r>
        <w:rPr>
          <w:sz w:val="24"/>
        </w:rPr>
        <w:t>etapa.</w:t>
      </w:r>
      <w:r>
        <w:rPr>
          <w:spacing w:val="-8"/>
          <w:sz w:val="24"/>
        </w:rPr>
        <w:t> </w:t>
      </w:r>
      <w:r>
        <w:rPr>
          <w:sz w:val="24"/>
        </w:rPr>
        <w:t>antes,</w:t>
      </w:r>
      <w:r>
        <w:rPr>
          <w:spacing w:val="-8"/>
          <w:sz w:val="24"/>
        </w:rPr>
        <w:t> </w:t>
      </w:r>
      <w:r>
        <w:rPr>
          <w:sz w:val="24"/>
        </w:rPr>
        <w:t>durante</w:t>
      </w:r>
      <w:r>
        <w:rPr>
          <w:spacing w:val="-58"/>
          <w:sz w:val="24"/>
        </w:rPr>
        <w:t> </w:t>
      </w:r>
      <w:r>
        <w:rPr>
          <w:sz w:val="24"/>
        </w:rPr>
        <w:t>y después de la soldadura, donde cada material, pieza y elemento soldado se verificará teniendo</w:t>
      </w:r>
      <w:r>
        <w:rPr>
          <w:spacing w:val="1"/>
          <w:sz w:val="24"/>
        </w:rPr>
        <w:t> </w:t>
      </w:r>
      <w:r>
        <w:rPr>
          <w:sz w:val="24"/>
        </w:rPr>
        <w:t>así un proceso preventivo ya que como se describe anteriormente existen imperfecciones y</w:t>
      </w:r>
      <w:r>
        <w:rPr>
          <w:spacing w:val="1"/>
          <w:sz w:val="24"/>
        </w:rPr>
        <w:t> </w:t>
      </w:r>
      <w:r>
        <w:rPr>
          <w:sz w:val="24"/>
        </w:rPr>
        <w:t>defectos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pueden sobrevenir a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fractura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rotura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las piezas.</w:t>
      </w:r>
    </w:p>
    <w:p>
      <w:pPr>
        <w:pStyle w:val="BodyText"/>
        <w:spacing w:before="1"/>
        <w:ind w:left="403"/>
        <w:jc w:val="both"/>
      </w:pP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soldadura.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deberá</w:t>
      </w:r>
      <w:r>
        <w:rPr>
          <w:spacing w:val="-1"/>
          <w:sz w:val="24"/>
        </w:rPr>
        <w:t> </w:t>
      </w:r>
      <w:r>
        <w:rPr>
          <w:sz w:val="24"/>
        </w:rPr>
        <w:t>considerar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revisión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planos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especificaciones</w:t>
      </w:r>
      <w:r>
        <w:rPr>
          <w:spacing w:val="-1"/>
          <w:sz w:val="24"/>
        </w:rPr>
        <w:t> </w:t>
      </w:r>
      <w:r>
        <w:rPr>
          <w:sz w:val="24"/>
        </w:rPr>
        <w:t>técnicas.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Disponibilidad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validación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certificados</w:t>
      </w:r>
      <w:r>
        <w:rPr>
          <w:spacing w:val="-1"/>
          <w:sz w:val="24"/>
        </w:rPr>
        <w:t> </w:t>
      </w:r>
      <w:r>
        <w:rPr>
          <w:sz w:val="24"/>
        </w:rPr>
        <w:t>de producción</w:t>
      </w:r>
      <w:r>
        <w:rPr>
          <w:spacing w:val="-1"/>
          <w:sz w:val="24"/>
        </w:rPr>
        <w:t> </w:t>
      </w:r>
      <w:r>
        <w:rPr>
          <w:sz w:val="24"/>
        </w:rPr>
        <w:t>de materiales.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Identificación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2"/>
          <w:sz w:val="24"/>
        </w:rPr>
        <w:t> </w:t>
      </w:r>
      <w:r>
        <w:rPr>
          <w:sz w:val="24"/>
        </w:rPr>
        <w:t>materiales.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Revisión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materiales</w:t>
      </w:r>
      <w:r>
        <w:rPr>
          <w:spacing w:val="-1"/>
          <w:sz w:val="24"/>
        </w:rPr>
        <w:t> </w:t>
      </w:r>
      <w:r>
        <w:rPr>
          <w:sz w:val="24"/>
        </w:rPr>
        <w:t>y piezas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utilizar.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Revisión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juntas,</w:t>
      </w:r>
      <w:r>
        <w:rPr>
          <w:spacing w:val="-1"/>
          <w:sz w:val="24"/>
        </w:rPr>
        <w:t> </w:t>
      </w:r>
      <w:r>
        <w:rPr>
          <w:sz w:val="24"/>
        </w:rPr>
        <w:t>alineación,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dimensiones.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Calificación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procedimientos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personal.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Trazar</w:t>
      </w:r>
      <w:r>
        <w:rPr>
          <w:spacing w:val="-1"/>
          <w:sz w:val="24"/>
        </w:rPr>
        <w:t> </w:t>
      </w:r>
      <w:r>
        <w:rPr>
          <w:sz w:val="24"/>
        </w:rPr>
        <w:t>puntos de</w:t>
      </w:r>
      <w:r>
        <w:rPr>
          <w:spacing w:val="-1"/>
          <w:sz w:val="24"/>
        </w:rPr>
        <w:t> </w:t>
      </w:r>
      <w:r>
        <w:rPr>
          <w:sz w:val="24"/>
        </w:rPr>
        <w:t>inspección.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Dimensión</w:t>
      </w:r>
      <w:r>
        <w:rPr>
          <w:spacing w:val="-2"/>
          <w:sz w:val="24"/>
        </w:rPr>
        <w:t> </w:t>
      </w:r>
      <w:r>
        <w:rPr>
          <w:sz w:val="24"/>
        </w:rPr>
        <w:t>(alineación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separación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raíz)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82" w:after="0"/>
        <w:ind w:left="828" w:right="0" w:hanging="426"/>
        <w:jc w:val="left"/>
        <w:rPr>
          <w:sz w:val="24"/>
        </w:rPr>
      </w:pPr>
      <w:r>
        <w:rPr>
          <w:sz w:val="24"/>
        </w:rPr>
        <w:t>Limpieza</w:t>
      </w:r>
      <w:r>
        <w:rPr>
          <w:spacing w:val="-2"/>
          <w:sz w:val="24"/>
        </w:rPr>
        <w:t> </w:t>
      </w:r>
      <w:r>
        <w:rPr>
          <w:sz w:val="24"/>
        </w:rPr>
        <w:t>(condición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superficie)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Punteado</w:t>
      </w:r>
      <w:r>
        <w:rPr>
          <w:spacing w:val="-1"/>
          <w:sz w:val="24"/>
        </w:rPr>
        <w:t> </w:t>
      </w:r>
      <w:r>
        <w:rPr>
          <w:sz w:val="24"/>
        </w:rPr>
        <w:t>(Calidad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localización</w:t>
      </w:r>
      <w:r>
        <w:rPr>
          <w:spacing w:val="-1"/>
          <w:sz w:val="24"/>
        </w:rPr>
        <w:t> </w:t>
      </w:r>
      <w:r>
        <w:rPr>
          <w:sz w:val="24"/>
        </w:rPr>
        <w:t>de los</w:t>
      </w:r>
      <w:r>
        <w:rPr>
          <w:spacing w:val="-1"/>
          <w:sz w:val="24"/>
        </w:rPr>
        <w:t> </w:t>
      </w:r>
      <w:r>
        <w:rPr>
          <w:sz w:val="24"/>
        </w:rPr>
        <w:t>puntos</w:t>
      </w:r>
      <w:r>
        <w:rPr>
          <w:spacing w:val="-1"/>
          <w:sz w:val="24"/>
        </w:rPr>
        <w:t> </w:t>
      </w:r>
      <w:r>
        <w:rPr>
          <w:sz w:val="24"/>
        </w:rPr>
        <w:t>de soldadura)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Revisión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equipos de</w:t>
      </w:r>
      <w:r>
        <w:rPr>
          <w:spacing w:val="-1"/>
          <w:sz w:val="24"/>
        </w:rPr>
        <w:t> </w:t>
      </w:r>
      <w:r>
        <w:rPr>
          <w:sz w:val="24"/>
        </w:rPr>
        <w:t>soldadura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Registro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 anterior</w:t>
      </w:r>
      <w:r>
        <w:rPr>
          <w:spacing w:val="-1"/>
          <w:sz w:val="24"/>
        </w:rPr>
        <w:t> </w:t>
      </w:r>
      <w:r>
        <w:rPr>
          <w:sz w:val="24"/>
        </w:rPr>
        <w:t>mediante</w:t>
      </w:r>
      <w:r>
        <w:rPr>
          <w:spacing w:val="-2"/>
          <w:sz w:val="24"/>
        </w:rPr>
        <w:t> </w:t>
      </w:r>
      <w:r>
        <w:rPr>
          <w:sz w:val="24"/>
        </w:rPr>
        <w:t>acta.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403"/>
      </w:pPr>
      <w:r>
        <w:rPr/>
        <w:t>Durante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soldadura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Control y</w:t>
      </w:r>
      <w:r>
        <w:rPr>
          <w:spacing w:val="-1"/>
          <w:sz w:val="24"/>
        </w:rPr>
        <w:t> </w:t>
      </w:r>
      <w:r>
        <w:rPr>
          <w:sz w:val="24"/>
        </w:rPr>
        <w:t>manipulación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los consumibles de</w:t>
      </w:r>
      <w:r>
        <w:rPr>
          <w:spacing w:val="-2"/>
          <w:sz w:val="24"/>
        </w:rPr>
        <w:t> </w:t>
      </w:r>
      <w:r>
        <w:rPr>
          <w:sz w:val="24"/>
        </w:rPr>
        <w:t>soldadura</w:t>
      </w:r>
      <w:r>
        <w:rPr>
          <w:spacing w:val="-2"/>
          <w:sz w:val="24"/>
        </w:rPr>
        <w:t> </w:t>
      </w:r>
      <w:r>
        <w:rPr>
          <w:sz w:val="24"/>
        </w:rPr>
        <w:t>(empaque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2"/>
          <w:sz w:val="24"/>
        </w:rPr>
        <w:t> </w:t>
      </w:r>
      <w:r>
        <w:rPr>
          <w:sz w:val="24"/>
        </w:rPr>
        <w:t>exposición).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Condiciones</w:t>
      </w:r>
      <w:r>
        <w:rPr>
          <w:spacing w:val="-1"/>
          <w:sz w:val="24"/>
        </w:rPr>
        <w:t> </w:t>
      </w:r>
      <w:r>
        <w:rPr>
          <w:sz w:val="24"/>
        </w:rPr>
        <w:t>ambientales</w:t>
      </w:r>
      <w:r>
        <w:rPr>
          <w:spacing w:val="1"/>
          <w:sz w:val="24"/>
        </w:rPr>
        <w:t> </w:t>
      </w:r>
      <w:r>
        <w:rPr>
          <w:sz w:val="24"/>
        </w:rPr>
        <w:t>(Temperatura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precipitación,</w:t>
      </w:r>
      <w:r>
        <w:rPr>
          <w:spacing w:val="-1"/>
          <w:sz w:val="24"/>
        </w:rPr>
        <w:t> </w:t>
      </w:r>
      <w:r>
        <w:rPr>
          <w:sz w:val="24"/>
        </w:rPr>
        <w:t>velocidad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viento).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Cumplimiento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procedimientos de</w:t>
      </w:r>
      <w:r>
        <w:rPr>
          <w:spacing w:val="-3"/>
          <w:sz w:val="24"/>
        </w:rPr>
        <w:t> </w:t>
      </w:r>
      <w:r>
        <w:rPr>
          <w:sz w:val="24"/>
        </w:rPr>
        <w:t>soldadura</w:t>
      </w:r>
      <w:r>
        <w:rPr>
          <w:spacing w:val="-1"/>
          <w:sz w:val="24"/>
        </w:rPr>
        <w:t> </w:t>
      </w:r>
      <w:r>
        <w:rPr>
          <w:sz w:val="24"/>
        </w:rPr>
        <w:t>(WPS).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Técnicas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soldadura.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Limpieza</w:t>
      </w:r>
      <w:r>
        <w:rPr>
          <w:spacing w:val="-2"/>
          <w:sz w:val="24"/>
        </w:rPr>
        <w:t> </w:t>
      </w:r>
      <w:r>
        <w:rPr>
          <w:sz w:val="24"/>
        </w:rPr>
        <w:t>entre</w:t>
      </w:r>
      <w:r>
        <w:rPr>
          <w:spacing w:val="-3"/>
          <w:sz w:val="24"/>
        </w:rPr>
        <w:t> </w:t>
      </w:r>
      <w:r>
        <w:rPr>
          <w:sz w:val="24"/>
        </w:rPr>
        <w:t>pases.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Limpieza</w:t>
      </w:r>
      <w:r>
        <w:rPr>
          <w:spacing w:val="-3"/>
          <w:sz w:val="24"/>
        </w:rPr>
        <w:t> </w:t>
      </w:r>
      <w:r>
        <w:rPr>
          <w:sz w:val="24"/>
        </w:rPr>
        <w:t>final.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Respaldos.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Registro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</w:t>
      </w:r>
      <w:r>
        <w:rPr>
          <w:spacing w:val="-1"/>
          <w:sz w:val="24"/>
        </w:rPr>
        <w:t> </w:t>
      </w:r>
      <w:r>
        <w:rPr>
          <w:sz w:val="24"/>
        </w:rPr>
        <w:t>anterior</w:t>
      </w:r>
      <w:r>
        <w:rPr>
          <w:spacing w:val="-1"/>
          <w:sz w:val="24"/>
        </w:rPr>
        <w:t> </w:t>
      </w:r>
      <w:r>
        <w:rPr>
          <w:sz w:val="24"/>
        </w:rPr>
        <w:t>mediante</w:t>
      </w:r>
      <w:r>
        <w:rPr>
          <w:spacing w:val="-1"/>
          <w:sz w:val="24"/>
        </w:rPr>
        <w:t> </w:t>
      </w:r>
      <w:r>
        <w:rPr>
          <w:sz w:val="24"/>
        </w:rPr>
        <w:t>formato</w:t>
      </w:r>
      <w:r>
        <w:rPr>
          <w:spacing w:val="1"/>
          <w:sz w:val="24"/>
        </w:rPr>
        <w:t> </w:t>
      </w:r>
      <w:r>
        <w:rPr>
          <w:sz w:val="24"/>
        </w:rPr>
        <w:t>ficha</w:t>
      </w:r>
      <w:r>
        <w:rPr>
          <w:spacing w:val="-1"/>
          <w:sz w:val="24"/>
        </w:rPr>
        <w:t> </w:t>
      </w:r>
      <w:r>
        <w:rPr>
          <w:sz w:val="24"/>
        </w:rPr>
        <w:t>inspección</w:t>
      </w:r>
      <w:r>
        <w:rPr>
          <w:spacing w:val="-1"/>
          <w:sz w:val="24"/>
        </w:rPr>
        <w:t> </w:t>
      </w:r>
      <w:r>
        <w:rPr>
          <w:sz w:val="24"/>
        </w:rPr>
        <w:t>de soldadura</w:t>
      </w:r>
      <w:r>
        <w:rPr>
          <w:spacing w:val="-2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Ver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Apéndice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5</w:t>
      </w:r>
      <w:r>
        <w:rPr>
          <w:sz w:val="24"/>
        </w:rPr>
        <w:t>).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403"/>
      </w:pPr>
      <w:r>
        <w:rPr/>
        <w:t>Después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soldadura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Limpieza.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Tamaño,</w:t>
      </w:r>
      <w:r>
        <w:rPr>
          <w:spacing w:val="-2"/>
          <w:sz w:val="24"/>
        </w:rPr>
        <w:t> </w:t>
      </w:r>
      <w:r>
        <w:rPr>
          <w:sz w:val="24"/>
        </w:rPr>
        <w:t>longitud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localización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soldadura.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477" w:lineRule="auto" w:before="0" w:after="0"/>
        <w:ind w:left="403" w:right="6564" w:firstLine="0"/>
        <w:jc w:val="left"/>
        <w:rPr>
          <w:sz w:val="24"/>
        </w:rPr>
      </w:pPr>
      <w:r>
        <w:rPr>
          <w:sz w:val="24"/>
        </w:rPr>
        <w:t>Criterios de aceptación visual</w:t>
      </w:r>
      <w:r>
        <w:rPr>
          <w:spacing w:val="-58"/>
          <w:sz w:val="24"/>
        </w:rPr>
        <w:t> </w:t>
      </w:r>
      <w:r>
        <w:rPr>
          <w:sz w:val="24"/>
        </w:rPr>
        <w:t>Grietas</w:t>
      </w:r>
    </w:p>
    <w:p>
      <w:pPr>
        <w:pStyle w:val="BodyText"/>
        <w:spacing w:line="480" w:lineRule="auto" w:before="3"/>
        <w:ind w:left="403" w:right="8021"/>
      </w:pPr>
      <w:r>
        <w:rPr/>
        <w:t>Fusión soldadura</w:t>
      </w:r>
      <w:r>
        <w:rPr>
          <w:spacing w:val="1"/>
        </w:rPr>
        <w:t> </w:t>
      </w:r>
      <w:r>
        <w:rPr/>
        <w:t>Perfil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soldadura</w:t>
      </w:r>
      <w:r>
        <w:rPr>
          <w:spacing w:val="-57"/>
        </w:rPr>
        <w:t> </w:t>
      </w:r>
      <w:r>
        <w:rPr/>
        <w:t>Tamaño soldadura</w:t>
      </w:r>
      <w:r>
        <w:rPr>
          <w:spacing w:val="-57"/>
        </w:rPr>
        <w:t> </w:t>
      </w:r>
      <w:r>
        <w:rPr/>
        <w:t>Socavación</w:t>
      </w:r>
      <w:r>
        <w:rPr>
          <w:spacing w:val="1"/>
        </w:rPr>
        <w:t> </w:t>
      </w:r>
      <w:r>
        <w:rPr/>
        <w:t>Porosidad</w:t>
      </w:r>
    </w:p>
    <w:p>
      <w:pPr>
        <w:spacing w:after="0" w:line="480" w:lineRule="auto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82" w:after="0"/>
        <w:ind w:left="828" w:right="0" w:hanging="426"/>
        <w:jc w:val="left"/>
        <w:rPr>
          <w:sz w:val="24"/>
        </w:rPr>
      </w:pPr>
      <w:r>
        <w:rPr>
          <w:sz w:val="24"/>
        </w:rPr>
        <w:t>Golpes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arco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Remoción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platinas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respaldo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828" w:val="left" w:leader="none"/>
          <w:tab w:pos="829" w:val="left" w:leader="none"/>
        </w:tabs>
        <w:spacing w:line="477" w:lineRule="auto" w:before="0" w:after="0"/>
        <w:ind w:left="120" w:right="762" w:firstLine="283"/>
        <w:jc w:val="left"/>
        <w:rPr>
          <w:sz w:val="24"/>
        </w:rPr>
      </w:pPr>
      <w:r>
        <w:rPr>
          <w:sz w:val="24"/>
        </w:rPr>
        <w:t>Se</w:t>
      </w:r>
      <w:r>
        <w:rPr>
          <w:spacing w:val="-14"/>
          <w:sz w:val="24"/>
        </w:rPr>
        <w:t> </w:t>
      </w:r>
      <w:r>
        <w:rPr>
          <w:sz w:val="24"/>
        </w:rPr>
        <w:t>documentará</w:t>
      </w:r>
      <w:r>
        <w:rPr>
          <w:spacing w:val="-15"/>
          <w:sz w:val="24"/>
        </w:rPr>
        <w:t> </w:t>
      </w:r>
      <w:r>
        <w:rPr>
          <w:sz w:val="24"/>
        </w:rPr>
        <w:t>su</w:t>
      </w:r>
      <w:r>
        <w:rPr>
          <w:spacing w:val="-12"/>
          <w:sz w:val="24"/>
        </w:rPr>
        <w:t> </w:t>
      </w:r>
      <w:r>
        <w:rPr>
          <w:sz w:val="24"/>
        </w:rPr>
        <w:t>aceptación</w:t>
      </w:r>
      <w:r>
        <w:rPr>
          <w:spacing w:val="-13"/>
          <w:sz w:val="24"/>
        </w:rPr>
        <w:t> </w:t>
      </w:r>
      <w:r>
        <w:rPr>
          <w:sz w:val="24"/>
        </w:rPr>
        <w:t>o</w:t>
      </w:r>
      <w:r>
        <w:rPr>
          <w:spacing w:val="-13"/>
          <w:sz w:val="24"/>
        </w:rPr>
        <w:t> </w:t>
      </w:r>
      <w:r>
        <w:rPr>
          <w:sz w:val="24"/>
        </w:rPr>
        <w:t>rechazo</w:t>
      </w:r>
      <w:r>
        <w:rPr>
          <w:spacing w:val="-12"/>
          <w:sz w:val="24"/>
        </w:rPr>
        <w:t> </w:t>
      </w:r>
      <w:r>
        <w:rPr>
          <w:sz w:val="24"/>
        </w:rPr>
        <w:t>mediante</w:t>
      </w:r>
      <w:r>
        <w:rPr>
          <w:spacing w:val="-14"/>
          <w:sz w:val="24"/>
        </w:rPr>
        <w:t> </w:t>
      </w:r>
      <w:r>
        <w:rPr>
          <w:sz w:val="24"/>
        </w:rPr>
        <w:t>formato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inspección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soldadura</w:t>
      </w:r>
      <w:r>
        <w:rPr>
          <w:spacing w:val="-13"/>
          <w:sz w:val="24"/>
        </w:rPr>
        <w:t> </w:t>
      </w:r>
      <w:r>
        <w:rPr>
          <w:sz w:val="24"/>
        </w:rPr>
        <w:t>(Ver</w:t>
      </w:r>
      <w:r>
        <w:rPr>
          <w:spacing w:val="-57"/>
          <w:sz w:val="24"/>
        </w:rPr>
        <w:t> </w:t>
      </w:r>
      <w:r>
        <w:rPr>
          <w:sz w:val="24"/>
        </w:rPr>
        <w:t>Apéndice</w:t>
      </w:r>
      <w:r>
        <w:rPr>
          <w:spacing w:val="-3"/>
          <w:sz w:val="24"/>
        </w:rPr>
        <w:t> </w:t>
      </w:r>
      <w:r>
        <w:rPr>
          <w:sz w:val="24"/>
        </w:rPr>
        <w:t>5).</w:t>
      </w:r>
    </w:p>
    <w:p>
      <w:pPr>
        <w:pStyle w:val="BodyText"/>
        <w:spacing w:line="480" w:lineRule="auto" w:before="3" w:after="14"/>
        <w:ind w:left="120" w:right="767" w:firstLine="283"/>
        <w:jc w:val="both"/>
      </w:pPr>
      <w:r>
        <w:rPr/>
        <w:t>Existen</w:t>
      </w:r>
      <w:r>
        <w:rPr>
          <w:spacing w:val="-14"/>
        </w:rPr>
        <w:t> </w:t>
      </w:r>
      <w:r>
        <w:rPr/>
        <w:t>diversos</w:t>
      </w:r>
      <w:r>
        <w:rPr>
          <w:spacing w:val="-13"/>
        </w:rPr>
        <w:t> </w:t>
      </w:r>
      <w:r>
        <w:rPr/>
        <w:t>tipos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ensayos</w:t>
      </w:r>
      <w:r>
        <w:rPr>
          <w:spacing w:val="-13"/>
        </w:rPr>
        <w:t> </w:t>
      </w:r>
      <w:r>
        <w:rPr/>
        <w:t>para</w:t>
      </w:r>
      <w:r>
        <w:rPr>
          <w:spacing w:val="-14"/>
        </w:rPr>
        <w:t> </w:t>
      </w:r>
      <w:r>
        <w:rPr/>
        <w:t>revelar</w:t>
      </w:r>
      <w:r>
        <w:rPr>
          <w:spacing w:val="-12"/>
        </w:rPr>
        <w:t> </w:t>
      </w:r>
      <w:r>
        <w:rPr/>
        <w:t>fallas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4"/>
        </w:rPr>
        <w:t> </w:t>
      </w:r>
      <w:r>
        <w:rPr/>
        <w:t>soldadura,</w:t>
      </w:r>
      <w:r>
        <w:rPr>
          <w:spacing w:val="-11"/>
        </w:rPr>
        <w:t> </w:t>
      </w:r>
      <w:r>
        <w:rPr/>
        <w:t>estos</w:t>
      </w:r>
      <w:r>
        <w:rPr>
          <w:spacing w:val="-13"/>
        </w:rPr>
        <w:t> </w:t>
      </w:r>
      <w:r>
        <w:rPr/>
        <w:t>se</w:t>
      </w:r>
      <w:r>
        <w:rPr>
          <w:spacing w:val="-12"/>
        </w:rPr>
        <w:t> </w:t>
      </w:r>
      <w:r>
        <w:rPr/>
        <w:t>dividen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ensayos</w:t>
      </w:r>
      <w:r>
        <w:rPr>
          <w:spacing w:val="-57"/>
        </w:rPr>
        <w:t> </w:t>
      </w:r>
      <w:r>
        <w:rPr/>
        <w:t>destructivos</w:t>
      </w:r>
      <w:r>
        <w:rPr>
          <w:spacing w:val="-1"/>
        </w:rPr>
        <w:t> </w:t>
      </w:r>
      <w:r>
        <w:rPr/>
        <w:t>y no destructivos.</w:t>
      </w:r>
    </w:p>
    <w:p>
      <w:pPr>
        <w:tabs>
          <w:tab w:pos="4692" w:val="left" w:leader="none"/>
        </w:tabs>
        <w:spacing w:line="240" w:lineRule="auto"/>
        <w:ind w:left="122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038229" cy="2868929"/>
            <wp:effectExtent l="0" t="0" r="0" b="0"/>
            <wp:docPr id="97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56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229" cy="2868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8"/>
          <w:sz w:val="20"/>
        </w:rPr>
        <w:drawing>
          <wp:inline distT="0" distB="0" distL="0" distR="0">
            <wp:extent cx="2247492" cy="2863215"/>
            <wp:effectExtent l="0" t="0" r="0" b="0"/>
            <wp:docPr id="99" name="image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57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492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0"/>
        </w:rPr>
      </w:r>
    </w:p>
    <w:p>
      <w:pPr>
        <w:pStyle w:val="BodyText"/>
        <w:spacing w:before="4"/>
        <w:rPr>
          <w:sz w:val="30"/>
        </w:rPr>
      </w:pPr>
    </w:p>
    <w:p>
      <w:pPr>
        <w:spacing w:before="1"/>
        <w:ind w:left="2206" w:right="0" w:firstLine="0"/>
        <w:jc w:val="left"/>
        <w:rPr>
          <w:sz w:val="24"/>
        </w:rPr>
      </w:pPr>
      <w:bookmarkStart w:name="_bookmark88" w:id="126"/>
      <w:bookmarkEnd w:id="126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 18. </w:t>
      </w:r>
      <w:r>
        <w:rPr>
          <w:sz w:val="24"/>
        </w:rPr>
        <w:t>Clasificación de</w:t>
      </w:r>
      <w:r>
        <w:rPr>
          <w:spacing w:val="-1"/>
          <w:sz w:val="24"/>
        </w:rPr>
        <w:t> </w:t>
      </w:r>
      <w:r>
        <w:rPr>
          <w:sz w:val="24"/>
        </w:rPr>
        <w:t>ensayos de la</w:t>
      </w:r>
      <w:r>
        <w:rPr>
          <w:spacing w:val="-1"/>
          <w:sz w:val="24"/>
        </w:rPr>
        <w:t> </w:t>
      </w:r>
      <w:r>
        <w:rPr>
          <w:sz w:val="24"/>
        </w:rPr>
        <w:t>soldadura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spacing w:before="0"/>
        <w:ind w:left="403"/>
      </w:pPr>
      <w:r>
        <w:rPr/>
        <w:t>Ensayos</w:t>
      </w:r>
      <w:r>
        <w:rPr>
          <w:spacing w:val="-1"/>
        </w:rPr>
        <w:t> </w:t>
      </w:r>
      <w:r>
        <w:rPr/>
        <w:t>no</w:t>
      </w:r>
      <w:r>
        <w:rPr>
          <w:spacing w:val="-4"/>
        </w:rPr>
        <w:t> </w:t>
      </w:r>
      <w:r>
        <w:rPr/>
        <w:t>destructivos.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120" w:right="760" w:firstLine="283"/>
        <w:jc w:val="both"/>
      </w:pPr>
      <w:r>
        <w:rPr/>
        <w:t>Ensayo visual (VT). Consiste en la inspección detenida y detallada de las superficies para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defectos,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inspección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enfoca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determinación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defectos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bordes,</w:t>
      </w:r>
      <w:r>
        <w:rPr>
          <w:spacing w:val="-57"/>
        </w:rPr>
        <w:t> </w:t>
      </w:r>
      <w:r>
        <w:rPr/>
        <w:t>dimensiones</w:t>
      </w:r>
      <w:r>
        <w:rPr>
          <w:spacing w:val="-14"/>
        </w:rPr>
        <w:t> </w:t>
      </w:r>
      <w:r>
        <w:rPr/>
        <w:t>y</w:t>
      </w:r>
      <w:r>
        <w:rPr>
          <w:spacing w:val="-13"/>
        </w:rPr>
        <w:t> </w:t>
      </w:r>
      <w:r>
        <w:rPr/>
        <w:t>acabados</w:t>
      </w:r>
      <w:r>
        <w:rPr>
          <w:spacing w:val="-13"/>
        </w:rPr>
        <w:t> </w:t>
      </w:r>
      <w:r>
        <w:rPr/>
        <w:t>superficiales;</w:t>
      </w:r>
      <w:r>
        <w:rPr>
          <w:spacing w:val="-14"/>
        </w:rPr>
        <w:t> </w:t>
      </w:r>
      <w:r>
        <w:rPr/>
        <w:t>se</w:t>
      </w:r>
      <w:r>
        <w:rPr>
          <w:spacing w:val="-14"/>
        </w:rPr>
        <w:t> </w:t>
      </w:r>
      <w:r>
        <w:rPr/>
        <w:t>realiza</w:t>
      </w:r>
      <w:r>
        <w:rPr>
          <w:spacing w:val="-14"/>
        </w:rPr>
        <w:t> </w:t>
      </w:r>
      <w:r>
        <w:rPr/>
        <w:t>con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apoyo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elementos</w:t>
      </w:r>
      <w:r>
        <w:rPr>
          <w:spacing w:val="-14"/>
        </w:rPr>
        <w:t> </w:t>
      </w:r>
      <w:r>
        <w:rPr/>
        <w:t>como</w:t>
      </w:r>
      <w:r>
        <w:rPr>
          <w:spacing w:val="-13"/>
        </w:rPr>
        <w:t> </w:t>
      </w:r>
      <w:r>
        <w:rPr/>
        <w:t>lupa,</w:t>
      </w:r>
      <w:r>
        <w:rPr>
          <w:spacing w:val="-14"/>
        </w:rPr>
        <w:t> </w:t>
      </w:r>
      <w:r>
        <w:rPr/>
        <w:t>flexómetro,</w:t>
      </w:r>
      <w:r>
        <w:rPr>
          <w:spacing w:val="-58"/>
        </w:rPr>
        <w:t> </w:t>
      </w:r>
      <w:r>
        <w:rPr/>
        <w:t>linterna,</w:t>
      </w:r>
      <w:r>
        <w:rPr>
          <w:spacing w:val="-1"/>
        </w:rPr>
        <w:t> </w:t>
      </w:r>
      <w:r>
        <w:rPr/>
        <w:t>galga, espejo, etc.</w:t>
      </w:r>
    </w:p>
    <w:p>
      <w:pPr>
        <w:pStyle w:val="BodyText"/>
        <w:spacing w:line="480" w:lineRule="auto" w:before="1"/>
        <w:ind w:left="120" w:right="767" w:firstLine="283"/>
        <w:jc w:val="both"/>
      </w:pPr>
      <w:r>
        <w:rPr>
          <w:spacing w:val="-1"/>
        </w:rPr>
        <w:t>Esta</w:t>
      </w:r>
      <w:r>
        <w:rPr>
          <w:spacing w:val="-14"/>
        </w:rPr>
        <w:t> </w:t>
      </w:r>
      <w:r>
        <w:rPr/>
        <w:t>inspección</w:t>
      </w:r>
      <w:r>
        <w:rPr>
          <w:spacing w:val="-13"/>
        </w:rPr>
        <w:t> </w:t>
      </w:r>
      <w:r>
        <w:rPr/>
        <w:t>la</w:t>
      </w:r>
      <w:r>
        <w:rPr>
          <w:spacing w:val="-14"/>
        </w:rPr>
        <w:t> </w:t>
      </w:r>
      <w:r>
        <w:rPr/>
        <w:t>debe</w:t>
      </w:r>
      <w:r>
        <w:rPr>
          <w:spacing w:val="-14"/>
        </w:rPr>
        <w:t> </w:t>
      </w:r>
      <w:r>
        <w:rPr/>
        <w:t>realizar</w:t>
      </w:r>
      <w:r>
        <w:rPr>
          <w:spacing w:val="-14"/>
        </w:rPr>
        <w:t> </w:t>
      </w:r>
      <w:r>
        <w:rPr/>
        <w:t>un</w:t>
      </w:r>
      <w:r>
        <w:rPr>
          <w:spacing w:val="-13"/>
        </w:rPr>
        <w:t> </w:t>
      </w:r>
      <w:r>
        <w:rPr/>
        <w:t>inspector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soldadura</w:t>
      </w:r>
      <w:r>
        <w:rPr>
          <w:spacing w:val="-15"/>
        </w:rPr>
        <w:t> </w:t>
      </w:r>
      <w:r>
        <w:rPr/>
        <w:t>formalmente</w:t>
      </w:r>
      <w:r>
        <w:rPr>
          <w:spacing w:val="-14"/>
        </w:rPr>
        <w:t> </w:t>
      </w:r>
      <w:r>
        <w:rPr/>
        <w:t>certificado</w:t>
      </w:r>
      <w:r>
        <w:rPr>
          <w:spacing w:val="-13"/>
        </w:rPr>
        <w:t> </w:t>
      </w:r>
      <w:r>
        <w:rPr/>
        <w:t>y</w:t>
      </w:r>
      <w:r>
        <w:rPr>
          <w:spacing w:val="-13"/>
        </w:rPr>
        <w:t> </w:t>
      </w:r>
      <w:r>
        <w:rPr/>
        <w:t>cualificado</w:t>
      </w:r>
      <w:r>
        <w:rPr>
          <w:spacing w:val="-58"/>
        </w:rPr>
        <w:t> </w:t>
      </w:r>
      <w:r>
        <w:rPr/>
        <w:t>por</w:t>
      </w:r>
      <w:r>
        <w:rPr>
          <w:spacing w:val="-1"/>
        </w:rPr>
        <w:t> </w:t>
      </w:r>
      <w:r>
        <w:rPr/>
        <w:t>las normas UNE EN,</w:t>
      </w:r>
      <w:r>
        <w:rPr>
          <w:spacing w:val="1"/>
        </w:rPr>
        <w:t> </w:t>
      </w:r>
      <w:r>
        <w:rPr/>
        <w:t>ASME,</w:t>
      </w:r>
      <w:r>
        <w:rPr>
          <w:spacing w:val="1"/>
        </w:rPr>
        <w:t> </w:t>
      </w:r>
      <w:r>
        <w:rPr/>
        <w:t>ASNT,</w:t>
      </w:r>
      <w:r>
        <w:rPr>
          <w:spacing w:val="-1"/>
        </w:rPr>
        <w:t> </w:t>
      </w:r>
      <w:r>
        <w:rPr/>
        <w:t>certificación ISO,</w:t>
      </w:r>
      <w:r>
        <w:rPr>
          <w:spacing w:val="1"/>
        </w:rPr>
        <w:t> </w:t>
      </w:r>
      <w:r>
        <w:rPr/>
        <w:t>etc.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4" w:firstLine="283"/>
        <w:jc w:val="both"/>
      </w:pPr>
      <w:r>
        <w:rPr/>
        <w:t>Ensayo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líquidos</w:t>
      </w:r>
      <w:r>
        <w:rPr>
          <w:spacing w:val="-6"/>
        </w:rPr>
        <w:t> </w:t>
      </w:r>
      <w:r>
        <w:rPr/>
        <w:t>penetrantes</w:t>
      </w:r>
      <w:r>
        <w:rPr>
          <w:spacing w:val="-6"/>
        </w:rPr>
        <w:t> </w:t>
      </w:r>
      <w:r>
        <w:rPr/>
        <w:t>(PT).</w:t>
      </w:r>
      <w:r>
        <w:rPr>
          <w:spacing w:val="-6"/>
        </w:rPr>
        <w:t> </w:t>
      </w:r>
      <w:r>
        <w:rPr/>
        <w:t>Consiste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aplicación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un</w:t>
      </w:r>
      <w:r>
        <w:rPr>
          <w:spacing w:val="-6"/>
        </w:rPr>
        <w:t> </w:t>
      </w:r>
      <w:r>
        <w:rPr/>
        <w:t>líquido</w:t>
      </w:r>
      <w:r>
        <w:rPr>
          <w:spacing w:val="-5"/>
        </w:rPr>
        <w:t> </w:t>
      </w:r>
      <w:r>
        <w:rPr/>
        <w:t>sobre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superficie</w:t>
      </w:r>
      <w:r>
        <w:rPr>
          <w:spacing w:val="-58"/>
        </w:rPr>
        <w:t> </w:t>
      </w:r>
      <w:r>
        <w:rPr/>
        <w:t>de la pieza a examinar, este líquido penetra por capilaridad en las imperfecciones, al limpiar los</w:t>
      </w:r>
      <w:r>
        <w:rPr>
          <w:spacing w:val="1"/>
        </w:rPr>
        <w:t> </w:t>
      </w:r>
      <w:r>
        <w:rPr/>
        <w:t>excesos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queda</w:t>
      </w:r>
      <w:r>
        <w:rPr>
          <w:spacing w:val="-2"/>
        </w:rPr>
        <w:t> </w:t>
      </w:r>
      <w:r>
        <w:rPr/>
        <w:t>retenido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imperfecciones</w:t>
      </w:r>
      <w:r>
        <w:rPr>
          <w:spacing w:val="-1"/>
        </w:rPr>
        <w:t> </w:t>
      </w:r>
      <w:r>
        <w:rPr/>
        <w:t>como fisuras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poros.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algunos</w:t>
      </w:r>
      <w:r>
        <w:rPr>
          <w:spacing w:val="-1"/>
        </w:rPr>
        <w:t> </w:t>
      </w:r>
      <w:r>
        <w:rPr/>
        <w:t>casos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aplica</w:t>
      </w:r>
      <w:r>
        <w:rPr>
          <w:spacing w:val="-57"/>
        </w:rPr>
        <w:t> </w:t>
      </w:r>
      <w:r>
        <w:rPr/>
        <w:t>un</w:t>
      </w:r>
      <w:r>
        <w:rPr>
          <w:spacing w:val="-13"/>
        </w:rPr>
        <w:t> </w:t>
      </w:r>
      <w:r>
        <w:rPr/>
        <w:t>líquido</w:t>
      </w:r>
      <w:r>
        <w:rPr>
          <w:spacing w:val="-12"/>
        </w:rPr>
        <w:t> </w:t>
      </w:r>
      <w:r>
        <w:rPr/>
        <w:t>revelador</w:t>
      </w:r>
      <w:r>
        <w:rPr>
          <w:spacing w:val="-13"/>
        </w:rPr>
        <w:t> </w:t>
      </w:r>
      <w:r>
        <w:rPr/>
        <w:t>con</w:t>
      </w:r>
      <w:r>
        <w:rPr>
          <w:spacing w:val="-8"/>
        </w:rPr>
        <w:t> </w:t>
      </w:r>
      <w:r>
        <w:rPr/>
        <w:t>el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incrementa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evidencia</w:t>
      </w:r>
      <w:r>
        <w:rPr>
          <w:spacing w:val="-14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3"/>
        </w:rPr>
        <w:t> </w:t>
      </w:r>
      <w:r>
        <w:rPr/>
        <w:t>discontinuidades,</w:t>
      </w:r>
      <w:r>
        <w:rPr>
          <w:spacing w:val="-12"/>
        </w:rPr>
        <w:t> </w:t>
      </w:r>
      <w:r>
        <w:rPr/>
        <w:t>existen</w:t>
      </w:r>
      <w:r>
        <w:rPr>
          <w:spacing w:val="-11"/>
        </w:rPr>
        <w:t> </w:t>
      </w:r>
      <w:r>
        <w:rPr/>
        <w:t>líquidos</w:t>
      </w:r>
      <w:r>
        <w:rPr>
          <w:spacing w:val="-57"/>
        </w:rPr>
        <w:t> </w:t>
      </w:r>
      <w:r>
        <w:rPr/>
        <w:t>fluorescentes</w:t>
      </w:r>
      <w:r>
        <w:rPr>
          <w:spacing w:val="-1"/>
        </w:rPr>
        <w:t> </w:t>
      </w:r>
      <w:r>
        <w:rPr/>
        <w:t>y no fluorescentes</w:t>
      </w:r>
      <w:r>
        <w:rPr>
          <w:i/>
        </w:rPr>
        <w:t>. </w:t>
      </w:r>
      <w:r>
        <w:rPr/>
        <w:t>La</w:t>
      </w:r>
      <w:r>
        <w:rPr>
          <w:spacing w:val="-2"/>
        </w:rPr>
        <w:t> </w:t>
      </w:r>
      <w:r>
        <w:rPr/>
        <w:t>superficie</w:t>
      </w:r>
      <w:r>
        <w:rPr>
          <w:spacing w:val="-2"/>
        </w:rPr>
        <w:t> </w:t>
      </w:r>
      <w:r>
        <w:rPr/>
        <w:t>deberá</w:t>
      </w:r>
      <w:r>
        <w:rPr>
          <w:spacing w:val="-2"/>
        </w:rPr>
        <w:t> </w:t>
      </w:r>
      <w:r>
        <w:rPr/>
        <w:t>estar completamente</w:t>
      </w:r>
      <w:r>
        <w:rPr>
          <w:spacing w:val="1"/>
        </w:rPr>
        <w:t> </w:t>
      </w:r>
      <w:r>
        <w:rPr/>
        <w:t>limpia.</w:t>
      </w:r>
    </w:p>
    <w:p>
      <w:pPr>
        <w:pStyle w:val="BodyText"/>
        <w:spacing w:line="480" w:lineRule="auto"/>
        <w:ind w:left="120" w:right="765" w:firstLine="283"/>
        <w:jc w:val="both"/>
      </w:pPr>
      <w:r>
        <w:rPr/>
        <w:t>Ensayos con ultrasonidos (UT). En este método un haz de sonido de alta frecuencia (125 KHz</w:t>
      </w:r>
      <w:r>
        <w:rPr>
          <w:spacing w:val="-57"/>
        </w:rPr>
        <w:t> </w:t>
      </w:r>
      <w:r>
        <w:rPr/>
        <w:t>a</w:t>
      </w:r>
      <w:r>
        <w:rPr>
          <w:spacing w:val="-12"/>
        </w:rPr>
        <w:t> </w:t>
      </w:r>
      <w:r>
        <w:rPr/>
        <w:t>20</w:t>
      </w:r>
      <w:r>
        <w:rPr>
          <w:spacing w:val="-11"/>
        </w:rPr>
        <w:t> </w:t>
      </w:r>
      <w:r>
        <w:rPr/>
        <w:t>MHz)</w:t>
      </w:r>
      <w:r>
        <w:rPr>
          <w:spacing w:val="-8"/>
        </w:rPr>
        <w:t> </w:t>
      </w:r>
      <w:r>
        <w:rPr/>
        <w:t>es</w:t>
      </w:r>
      <w:r>
        <w:rPr>
          <w:spacing w:val="-11"/>
        </w:rPr>
        <w:t> </w:t>
      </w:r>
      <w:r>
        <w:rPr/>
        <w:t>circulado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la</w:t>
      </w:r>
      <w:r>
        <w:rPr>
          <w:spacing w:val="-12"/>
        </w:rPr>
        <w:t> </w:t>
      </w:r>
      <w:r>
        <w:rPr/>
        <w:t>pieza</w:t>
      </w:r>
      <w:r>
        <w:rPr>
          <w:spacing w:val="-12"/>
        </w:rPr>
        <w:t> </w:t>
      </w:r>
      <w:r>
        <w:rPr/>
        <w:t>a</w:t>
      </w:r>
      <w:r>
        <w:rPr>
          <w:spacing w:val="-11"/>
        </w:rPr>
        <w:t> </w:t>
      </w:r>
      <w:r>
        <w:rPr/>
        <w:t>ser</w:t>
      </w:r>
      <w:r>
        <w:rPr>
          <w:spacing w:val="-12"/>
        </w:rPr>
        <w:t> </w:t>
      </w:r>
      <w:r>
        <w:rPr/>
        <w:t>inspeccionada</w:t>
      </w:r>
      <w:r>
        <w:rPr>
          <w:spacing w:val="-12"/>
        </w:rPr>
        <w:t> </w:t>
      </w:r>
      <w:r>
        <w:rPr/>
        <w:t>para</w:t>
      </w:r>
      <w:r>
        <w:rPr>
          <w:spacing w:val="-11"/>
        </w:rPr>
        <w:t> </w:t>
      </w:r>
      <w:r>
        <w:rPr/>
        <w:t>detectar</w:t>
      </w:r>
      <w:r>
        <w:rPr>
          <w:spacing w:val="-12"/>
        </w:rPr>
        <w:t> </w:t>
      </w:r>
      <w:r>
        <w:rPr/>
        <w:t>discontinuidades,</w:t>
      </w:r>
      <w:r>
        <w:rPr>
          <w:spacing w:val="-10"/>
        </w:rPr>
        <w:t> </w:t>
      </w:r>
      <w:r>
        <w:rPr/>
        <w:t>inclusiones,</w:t>
      </w:r>
      <w:r>
        <w:rPr>
          <w:spacing w:val="-58"/>
        </w:rPr>
        <w:t> </w:t>
      </w:r>
      <w:r>
        <w:rPr/>
        <w:t>fisuras, entre otros. El sonido recorre la pieza y refleja interfaces que detectan la presencia y</w:t>
      </w:r>
      <w:r>
        <w:rPr>
          <w:spacing w:val="1"/>
        </w:rPr>
        <w:t> </w:t>
      </w:r>
      <w:r>
        <w:rPr/>
        <w:t>localización</w:t>
      </w:r>
      <w:r>
        <w:rPr>
          <w:spacing w:val="-1"/>
        </w:rPr>
        <w:t> </w:t>
      </w:r>
      <w:r>
        <w:rPr/>
        <w:t>de discontinuidades.</w:t>
      </w:r>
    </w:p>
    <w:p>
      <w:pPr>
        <w:pStyle w:val="BodyText"/>
        <w:spacing w:line="480" w:lineRule="auto" w:before="1"/>
        <w:ind w:left="120" w:right="766" w:firstLine="283"/>
        <w:jc w:val="both"/>
      </w:pPr>
      <w:r>
        <w:rPr/>
        <w:t>Inspección con partículas magnéticas (MT). En este método un flujo magnético es enviado a</w:t>
      </w:r>
      <w:r>
        <w:rPr>
          <w:spacing w:val="1"/>
        </w:rPr>
        <w:t> </w:t>
      </w:r>
      <w:r>
        <w:rPr/>
        <w:t>través de la pieza y al encontrar imperfecciones forma un campo de fuga que atrae el polvo del</w:t>
      </w:r>
      <w:r>
        <w:rPr>
          <w:spacing w:val="1"/>
        </w:rPr>
        <w:t> </w:t>
      </w:r>
      <w:r>
        <w:rPr/>
        <w:t>hierro</w:t>
      </w:r>
      <w:r>
        <w:rPr>
          <w:spacing w:val="-5"/>
        </w:rPr>
        <w:t> </w:t>
      </w:r>
      <w:r>
        <w:rPr/>
        <w:t>que</w:t>
      </w:r>
      <w:r>
        <w:rPr>
          <w:spacing w:val="-2"/>
        </w:rPr>
        <w:t> </w:t>
      </w:r>
      <w:r>
        <w:rPr/>
        <w:t>es</w:t>
      </w:r>
      <w:r>
        <w:rPr>
          <w:spacing w:val="-4"/>
        </w:rPr>
        <w:t> </w:t>
      </w:r>
      <w:r>
        <w:rPr/>
        <w:t>rociado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5"/>
        </w:rPr>
        <w:t> </w:t>
      </w:r>
      <w:r>
        <w:rPr/>
        <w:t>superficie,</w:t>
      </w:r>
      <w:r>
        <w:rPr>
          <w:spacing w:val="-4"/>
        </w:rPr>
        <w:t> </w:t>
      </w:r>
      <w:r>
        <w:rPr/>
        <w:t>así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longitud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imperfección</w:t>
      </w:r>
      <w:r>
        <w:rPr>
          <w:spacing w:val="-3"/>
        </w:rPr>
        <w:t> </w:t>
      </w:r>
      <w:r>
        <w:rPr/>
        <w:t>es</w:t>
      </w:r>
      <w:r>
        <w:rPr>
          <w:spacing w:val="-1"/>
        </w:rPr>
        <w:t> </w:t>
      </w:r>
      <w:r>
        <w:rPr/>
        <w:t>determinada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forma</w:t>
      </w:r>
      <w:r>
        <w:rPr>
          <w:spacing w:val="-58"/>
        </w:rPr>
        <w:t> </w:t>
      </w:r>
      <w:r>
        <w:rPr/>
        <w:t>confiable,</w:t>
      </w:r>
      <w:r>
        <w:rPr>
          <w:spacing w:val="-7"/>
        </w:rPr>
        <w:t> </w:t>
      </w:r>
      <w:r>
        <w:rPr/>
        <w:t>esta</w:t>
      </w:r>
      <w:r>
        <w:rPr>
          <w:spacing w:val="-7"/>
        </w:rPr>
        <w:t> </w:t>
      </w:r>
      <w:r>
        <w:rPr/>
        <w:t>prueba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indica</w:t>
      </w:r>
      <w:r>
        <w:rPr>
          <w:spacing w:val="-8"/>
        </w:rPr>
        <w:t> </w:t>
      </w:r>
      <w:r>
        <w:rPr/>
        <w:t>profundidad,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partículas</w:t>
      </w:r>
      <w:r>
        <w:rPr>
          <w:spacing w:val="-7"/>
        </w:rPr>
        <w:t> </w:t>
      </w:r>
      <w:r>
        <w:rPr/>
        <w:t>magnéticas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usan</w:t>
      </w:r>
      <w:r>
        <w:rPr>
          <w:spacing w:val="-7"/>
        </w:rPr>
        <w:t> </w:t>
      </w:r>
      <w:r>
        <w:rPr/>
        <w:t>con</w:t>
      </w:r>
      <w:r>
        <w:rPr>
          <w:spacing w:val="-6"/>
        </w:rPr>
        <w:t> </w:t>
      </w:r>
      <w:r>
        <w:rPr/>
        <w:t>frecuencia</w:t>
      </w:r>
      <w:r>
        <w:rPr>
          <w:spacing w:val="-58"/>
        </w:rPr>
        <w:t> </w:t>
      </w:r>
      <w:r>
        <w:rPr/>
        <w:t>son limaduras u óxidos de hierro de un tamaño entre 0,1 y 0,4 mm con colores que intensifiquen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contraste</w:t>
      </w:r>
      <w:r>
        <w:rPr>
          <w:spacing w:val="1"/>
        </w:rPr>
        <w:t> </w:t>
      </w:r>
      <w:r>
        <w:rPr/>
        <w:t>como negro,</w:t>
      </w:r>
      <w:r>
        <w:rPr>
          <w:spacing w:val="2"/>
        </w:rPr>
        <w:t> </w:t>
      </w:r>
      <w:r>
        <w:rPr/>
        <w:t>rojo, verde</w:t>
      </w:r>
      <w:r>
        <w:rPr>
          <w:spacing w:val="-2"/>
        </w:rPr>
        <w:t> </w:t>
      </w:r>
      <w:r>
        <w:rPr/>
        <w:t>y hasta</w:t>
      </w:r>
      <w:r>
        <w:rPr>
          <w:spacing w:val="-1"/>
        </w:rPr>
        <w:t> </w:t>
      </w:r>
      <w:r>
        <w:rPr/>
        <w:t>fluorescentes.</w:t>
      </w:r>
    </w:p>
    <w:p>
      <w:pPr>
        <w:pStyle w:val="BodyText"/>
        <w:spacing w:line="480" w:lineRule="auto" w:before="1"/>
        <w:ind w:left="120" w:right="768" w:firstLine="283"/>
        <w:jc w:val="both"/>
      </w:pPr>
      <w:r>
        <w:rPr/>
        <w:t>Inspección por corrientes inducidas (ET). Consiste en pasar corriente alterna por un solenoide</w:t>
      </w:r>
      <w:r>
        <w:rPr>
          <w:spacing w:val="1"/>
        </w:rPr>
        <w:t> </w:t>
      </w:r>
      <w:r>
        <w:rPr/>
        <w:t>la que genera un campo magnético; al poner la pieza a inspeccionar en dirección perpendicular al</w:t>
      </w:r>
      <w:r>
        <w:rPr>
          <w:spacing w:val="-57"/>
        </w:rPr>
        <w:t> </w:t>
      </w:r>
      <w:r>
        <w:rPr/>
        <w:t>campo magnético creado se generan corrientes inducidas circulares en la pieza, la variación de la</w:t>
      </w:r>
      <w:r>
        <w:rPr>
          <w:spacing w:val="-57"/>
        </w:rPr>
        <w:t> </w:t>
      </w:r>
      <w:r>
        <w:rPr/>
        <w:t>corriente eléctrica que circula por la bobina es el parámetro de medición y es registrado. Los</w:t>
      </w:r>
      <w:r>
        <w:rPr>
          <w:spacing w:val="1"/>
        </w:rPr>
        <w:t> </w:t>
      </w:r>
      <w:r>
        <w:rPr/>
        <w:t>defectos de la pieza interrumpen la corriente inducida provocando que el campo magnético sea</w:t>
      </w:r>
      <w:r>
        <w:rPr>
          <w:spacing w:val="1"/>
        </w:rPr>
        <w:t> </w:t>
      </w:r>
      <w:r>
        <w:rPr/>
        <w:t>menor.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Inspección</w:t>
      </w:r>
      <w:r>
        <w:rPr>
          <w:spacing w:val="-12"/>
        </w:rPr>
        <w:t> </w:t>
      </w:r>
      <w:r>
        <w:rPr/>
        <w:t>por</w:t>
      </w:r>
      <w:r>
        <w:rPr>
          <w:spacing w:val="-12"/>
        </w:rPr>
        <w:t> </w:t>
      </w:r>
      <w:r>
        <w:rPr/>
        <w:t>radiografía</w:t>
      </w:r>
      <w:r>
        <w:rPr>
          <w:spacing w:val="-10"/>
        </w:rPr>
        <w:t> </w:t>
      </w:r>
      <w:r>
        <w:rPr/>
        <w:t>(RT).</w:t>
      </w:r>
      <w:r>
        <w:rPr>
          <w:spacing w:val="-11"/>
        </w:rPr>
        <w:t> </w:t>
      </w:r>
      <w:r>
        <w:rPr/>
        <w:t>Se</w:t>
      </w:r>
      <w:r>
        <w:rPr>
          <w:spacing w:val="-12"/>
        </w:rPr>
        <w:t> </w:t>
      </w:r>
      <w:r>
        <w:rPr/>
        <w:t>trata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una</w:t>
      </w:r>
      <w:r>
        <w:rPr>
          <w:spacing w:val="-12"/>
        </w:rPr>
        <w:t> </w:t>
      </w:r>
      <w:r>
        <w:rPr/>
        <w:t>radiación</w:t>
      </w:r>
      <w:r>
        <w:rPr>
          <w:spacing w:val="-11"/>
        </w:rPr>
        <w:t> </w:t>
      </w:r>
      <w:r>
        <w:rPr/>
        <w:t>electromagnética</w:t>
      </w:r>
      <w:r>
        <w:rPr>
          <w:spacing w:val="-7"/>
        </w:rPr>
        <w:t> </w:t>
      </w:r>
      <w:r>
        <w:rPr/>
        <w:t>penetrante,</w:t>
      </w:r>
      <w:r>
        <w:rPr>
          <w:spacing w:val="-9"/>
        </w:rPr>
        <w:t> </w:t>
      </w:r>
      <w:r>
        <w:rPr/>
        <w:t>con</w:t>
      </w:r>
      <w:r>
        <w:rPr>
          <w:spacing w:val="-11"/>
        </w:rPr>
        <w:t> </w:t>
      </w:r>
      <w:r>
        <w:rPr/>
        <w:t>una</w:t>
      </w:r>
      <w:r>
        <w:rPr>
          <w:spacing w:val="-58"/>
        </w:rPr>
        <w:t> </w:t>
      </w:r>
      <w:r>
        <w:rPr/>
        <w:t>longitud</w:t>
      </w:r>
      <w:r>
        <w:rPr>
          <w:spacing w:val="23"/>
        </w:rPr>
        <w:t> </w:t>
      </w:r>
      <w:r>
        <w:rPr/>
        <w:t>de</w:t>
      </w:r>
      <w:r>
        <w:rPr>
          <w:spacing w:val="22"/>
        </w:rPr>
        <w:t> </w:t>
      </w:r>
      <w:r>
        <w:rPr/>
        <w:t>onda</w:t>
      </w:r>
      <w:r>
        <w:rPr>
          <w:spacing w:val="21"/>
        </w:rPr>
        <w:t> </w:t>
      </w:r>
      <w:r>
        <w:rPr/>
        <w:t>menor</w:t>
      </w:r>
      <w:r>
        <w:rPr>
          <w:spacing w:val="24"/>
        </w:rPr>
        <w:t> </w:t>
      </w:r>
      <w:r>
        <w:rPr/>
        <w:t>que</w:t>
      </w:r>
      <w:r>
        <w:rPr>
          <w:spacing w:val="21"/>
        </w:rPr>
        <w:t> </w:t>
      </w:r>
      <w:r>
        <w:rPr/>
        <w:t>la</w:t>
      </w:r>
      <w:r>
        <w:rPr>
          <w:spacing w:val="23"/>
        </w:rPr>
        <w:t> </w:t>
      </w:r>
      <w:r>
        <w:rPr/>
        <w:t>luz</w:t>
      </w:r>
      <w:r>
        <w:rPr>
          <w:spacing w:val="23"/>
        </w:rPr>
        <w:t> </w:t>
      </w:r>
      <w:r>
        <w:rPr/>
        <w:t>visible;</w:t>
      </w:r>
      <w:r>
        <w:rPr>
          <w:spacing w:val="22"/>
        </w:rPr>
        <w:t> </w:t>
      </w:r>
      <w:r>
        <w:rPr/>
        <w:t>los</w:t>
      </w:r>
      <w:r>
        <w:rPr>
          <w:spacing w:val="24"/>
        </w:rPr>
        <w:t> </w:t>
      </w:r>
      <w:r>
        <w:rPr/>
        <w:t>defectos</w:t>
      </w:r>
      <w:r>
        <w:rPr>
          <w:spacing w:val="23"/>
        </w:rPr>
        <w:t> </w:t>
      </w:r>
      <w:r>
        <w:rPr/>
        <w:t>de</w:t>
      </w:r>
      <w:r>
        <w:rPr>
          <w:spacing w:val="22"/>
        </w:rPr>
        <w:t> </w:t>
      </w:r>
      <w:r>
        <w:rPr/>
        <w:t>los</w:t>
      </w:r>
      <w:r>
        <w:rPr>
          <w:spacing w:val="24"/>
        </w:rPr>
        <w:t> </w:t>
      </w:r>
      <w:r>
        <w:rPr/>
        <w:t>materiales</w:t>
      </w:r>
      <w:r>
        <w:rPr>
          <w:spacing w:val="24"/>
        </w:rPr>
        <w:t> </w:t>
      </w:r>
      <w:r>
        <w:rPr/>
        <w:t>como</w:t>
      </w:r>
      <w:r>
        <w:rPr>
          <w:spacing w:val="24"/>
        </w:rPr>
        <w:t> </w:t>
      </w:r>
      <w:r>
        <w:rPr/>
        <w:t>grietas,</w:t>
      </w:r>
      <w:r>
        <w:rPr>
          <w:spacing w:val="22"/>
        </w:rPr>
        <w:t> </w:t>
      </w:r>
      <w:r>
        <w:rPr/>
        <w:t>bolsas,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2"/>
        <w:jc w:val="both"/>
      </w:pPr>
      <w:r>
        <w:rPr/>
        <w:t>inclusiones, etc. de distintas densidades, absorben las radiaciones en distinta proporción que el</w:t>
      </w:r>
      <w:r>
        <w:rPr>
          <w:spacing w:val="1"/>
        </w:rPr>
        <w:t> </w:t>
      </w:r>
      <w:r>
        <w:rPr/>
        <w:t>material</w:t>
      </w:r>
      <w:r>
        <w:rPr>
          <w:spacing w:val="-9"/>
        </w:rPr>
        <w:t> </w:t>
      </w:r>
      <w:r>
        <w:rPr/>
        <w:t>base,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forma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estas</w:t>
      </w:r>
      <w:r>
        <w:rPr>
          <w:spacing w:val="-10"/>
        </w:rPr>
        <w:t> </w:t>
      </w:r>
      <w:r>
        <w:rPr/>
        <w:t>diferencias</w:t>
      </w:r>
      <w:r>
        <w:rPr>
          <w:spacing w:val="-9"/>
        </w:rPr>
        <w:t> </w:t>
      </w:r>
      <w:r>
        <w:rPr/>
        <w:t>generan</w:t>
      </w:r>
      <w:r>
        <w:rPr>
          <w:spacing w:val="-9"/>
        </w:rPr>
        <w:t> </w:t>
      </w:r>
      <w:r>
        <w:rPr/>
        <w:t>detalles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contraste</w:t>
      </w:r>
      <w:r>
        <w:rPr>
          <w:spacing w:val="-10"/>
        </w:rPr>
        <w:t> </w:t>
      </w:r>
      <w:r>
        <w:rPr/>
        <w:t>claro-oscuro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placa</w:t>
      </w:r>
      <w:r>
        <w:rPr>
          <w:spacing w:val="-58"/>
        </w:rPr>
        <w:t> </w:t>
      </w:r>
      <w:r>
        <w:rPr/>
        <w:t>fotográfica colocada detrás de la pieza. La radiografía industrial es entonces detecta variaciones</w:t>
      </w:r>
      <w:r>
        <w:rPr>
          <w:spacing w:val="1"/>
        </w:rPr>
        <w:t> </w:t>
      </w:r>
      <w:r>
        <w:rPr/>
        <w:t>de</w:t>
      </w:r>
      <w:r>
        <w:rPr>
          <w:spacing w:val="-5"/>
        </w:rPr>
        <w:t> </w:t>
      </w:r>
      <w:r>
        <w:rPr/>
        <w:t>una</w:t>
      </w:r>
      <w:r>
        <w:rPr>
          <w:spacing w:val="-3"/>
        </w:rPr>
        <w:t> </w:t>
      </w:r>
      <w:r>
        <w:rPr/>
        <w:t>región especifica 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pieza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presenta</w:t>
      </w:r>
      <w:r>
        <w:rPr>
          <w:spacing w:val="2"/>
        </w:rPr>
        <w:t> </w:t>
      </w:r>
      <w:r>
        <w:rPr/>
        <w:t>una</w:t>
      </w:r>
      <w:r>
        <w:rPr>
          <w:spacing w:val="-5"/>
        </w:rPr>
        <w:t> </w:t>
      </w:r>
      <w:r>
        <w:rPr/>
        <w:t>diferencia</w:t>
      </w:r>
      <w:r>
        <w:rPr>
          <w:spacing w:val="-5"/>
        </w:rPr>
        <w:t> </w:t>
      </w:r>
      <w:r>
        <w:rPr/>
        <w:t>en</w:t>
      </w:r>
      <w:r>
        <w:rPr>
          <w:spacing w:val="-1"/>
        </w:rPr>
        <w:t> </w:t>
      </w:r>
      <w:r>
        <w:rPr/>
        <w:t>espesor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densidad</w:t>
      </w:r>
      <w:r>
        <w:rPr>
          <w:spacing w:val="-1"/>
        </w:rPr>
        <w:t> </w:t>
      </w:r>
      <w:r>
        <w:rPr/>
        <w:t>comparada</w:t>
      </w:r>
      <w:r>
        <w:rPr>
          <w:spacing w:val="-58"/>
        </w:rPr>
        <w:t> </w:t>
      </w:r>
      <w:r>
        <w:rPr/>
        <w:t>con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región</w:t>
      </w:r>
      <w:r>
        <w:rPr>
          <w:spacing w:val="1"/>
        </w:rPr>
        <w:t> </w:t>
      </w:r>
      <w:r>
        <w:rPr/>
        <w:t>vecina</w:t>
      </w:r>
      <w:r>
        <w:rPr>
          <w:spacing w:val="1"/>
        </w:rPr>
        <w:t> </w:t>
      </w:r>
      <w:r>
        <w:rPr/>
        <w:t>(es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método</w:t>
      </w:r>
      <w:r>
        <w:rPr>
          <w:spacing w:val="1"/>
        </w:rPr>
        <w:t> </w:t>
      </w:r>
      <w:r>
        <w:rPr/>
        <w:t>capaz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detectar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buena</w:t>
      </w:r>
      <w:r>
        <w:rPr>
          <w:spacing w:val="1"/>
        </w:rPr>
        <w:t> </w:t>
      </w:r>
      <w:r>
        <w:rPr/>
        <w:t>sensibilidad</w:t>
      </w:r>
      <w:r>
        <w:rPr>
          <w:spacing w:val="1"/>
        </w:rPr>
        <w:t> </w:t>
      </w:r>
      <w:r>
        <w:rPr/>
        <w:t>defectos</w:t>
      </w:r>
      <w:r>
        <w:rPr>
          <w:spacing w:val="1"/>
        </w:rPr>
        <w:t> </w:t>
      </w:r>
      <w:r>
        <w:rPr/>
        <w:t>volumétricos).</w:t>
      </w:r>
    </w:p>
    <w:p>
      <w:pPr>
        <w:pStyle w:val="BodyText"/>
        <w:spacing w:line="480" w:lineRule="auto"/>
        <w:ind w:left="120" w:right="768" w:firstLine="283"/>
        <w:jc w:val="both"/>
      </w:pPr>
      <w:r>
        <w:rPr/>
        <w:t>Ensayos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rayos</w:t>
      </w:r>
      <w:r>
        <w:rPr>
          <w:spacing w:val="-1"/>
        </w:rPr>
        <w:t> </w:t>
      </w:r>
      <w:r>
        <w:rPr/>
        <w:t>gamma</w:t>
      </w:r>
      <w:r>
        <w:rPr>
          <w:spacing w:val="-1"/>
        </w:rPr>
        <w:t> </w:t>
      </w:r>
      <w:r>
        <w:rPr/>
        <w:t>(GT).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similares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Rx,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indicadores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calidad</w:t>
      </w:r>
      <w:r>
        <w:rPr>
          <w:spacing w:val="-57"/>
        </w:rPr>
        <w:t> </w:t>
      </w:r>
      <w:r>
        <w:rPr/>
        <w:t>de imagen consisten en alambres o plaquetas escalonadas del mismo material que el objeto a</w:t>
      </w:r>
      <w:r>
        <w:rPr>
          <w:spacing w:val="1"/>
        </w:rPr>
        <w:t> </w:t>
      </w:r>
      <w:r>
        <w:rPr/>
        <w:t>radiografiar, cuyos diámetros o espesores oscilan del 1%, 2%, 3% de espesor máximo del objeto,</w:t>
      </w:r>
      <w:r>
        <w:rPr>
          <w:spacing w:val="-57"/>
        </w:rPr>
        <w:t> </w:t>
      </w:r>
      <w:r>
        <w:rPr/>
        <w:t>permitiendo</w:t>
      </w:r>
      <w:r>
        <w:rPr>
          <w:spacing w:val="-2"/>
        </w:rPr>
        <w:t> </w:t>
      </w:r>
      <w:r>
        <w:rPr/>
        <w:t>evaluar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comparación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calidad</w:t>
      </w:r>
      <w:r>
        <w:rPr>
          <w:spacing w:val="1"/>
        </w:rPr>
        <w:t> </w:t>
      </w:r>
      <w:r>
        <w:rPr/>
        <w:t>radiográfica</w:t>
      </w:r>
      <w:r>
        <w:rPr>
          <w:spacing w:val="1"/>
        </w:rPr>
        <w:t> </w:t>
      </w:r>
      <w:r>
        <w:rPr/>
        <w:t>(Federación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Enseñanza,</w:t>
      </w:r>
      <w:r>
        <w:rPr>
          <w:spacing w:val="-1"/>
        </w:rPr>
        <w:t> </w:t>
      </w:r>
      <w:r>
        <w:rPr/>
        <w:t>2011).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1"/>
        <w:spacing w:before="0"/>
        <w:ind w:left="403"/>
      </w:pPr>
      <w:r>
        <w:rPr/>
        <w:t>Ensayos</w:t>
      </w:r>
      <w:r>
        <w:rPr>
          <w:spacing w:val="-1"/>
        </w:rPr>
        <w:t> </w:t>
      </w:r>
      <w:r>
        <w:rPr/>
        <w:t>destructivos.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120" w:right="761" w:firstLine="283"/>
        <w:jc w:val="both"/>
      </w:pPr>
      <w:r>
        <w:rPr/>
        <w:t>Ensayo de tracción. El ensayo de tracción consiste en someter a una probeta normalizada a un</w:t>
      </w:r>
      <w:r>
        <w:rPr>
          <w:spacing w:val="1"/>
        </w:rPr>
        <w:t> </w:t>
      </w:r>
      <w:r>
        <w:rPr/>
        <w:t>esfuerzo</w:t>
      </w:r>
      <w:r>
        <w:rPr>
          <w:spacing w:val="-6"/>
        </w:rPr>
        <w:t> </w:t>
      </w:r>
      <w:r>
        <w:rPr/>
        <w:t>axial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tracción</w:t>
      </w:r>
      <w:r>
        <w:rPr>
          <w:spacing w:val="-4"/>
        </w:rPr>
        <w:t> </w:t>
      </w:r>
      <w:r>
        <w:rPr/>
        <w:t>creciente</w:t>
      </w:r>
      <w:r>
        <w:rPr>
          <w:spacing w:val="-6"/>
        </w:rPr>
        <w:t> </w:t>
      </w:r>
      <w:r>
        <w:rPr/>
        <w:t>hasta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produce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rotura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probeta,</w:t>
      </w:r>
      <w:r>
        <w:rPr>
          <w:spacing w:val="-7"/>
        </w:rPr>
        <w:t> </w:t>
      </w:r>
      <w:r>
        <w:rPr/>
        <w:t>con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objetivo</w:t>
      </w:r>
      <w:r>
        <w:rPr>
          <w:spacing w:val="-5"/>
        </w:rPr>
        <w:t> </w:t>
      </w:r>
      <w:r>
        <w:rPr/>
        <w:t>de</w:t>
      </w:r>
      <w:r>
        <w:rPr>
          <w:spacing w:val="-58"/>
        </w:rPr>
        <w:t> </w:t>
      </w:r>
      <w:r>
        <w:rPr/>
        <w:t>determinar las siguientes propiedades mecánicas, la resistencia mecánica, el límite de elasticidad,</w:t>
      </w:r>
      <w:r>
        <w:rPr>
          <w:spacing w:val="-57"/>
        </w:rPr>
        <w:t> </w:t>
      </w:r>
      <w:r>
        <w:rPr/>
        <w:t>el alargamiento y la rotura. Permite obtener información sobre la capacidad de un material para</w:t>
      </w:r>
      <w:r>
        <w:rPr>
          <w:spacing w:val="1"/>
        </w:rPr>
        <w:t> </w:t>
      </w:r>
      <w:r>
        <w:rPr/>
        <w:t>soportar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acción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cargas</w:t>
      </w:r>
      <w:r>
        <w:rPr>
          <w:spacing w:val="-6"/>
        </w:rPr>
        <w:t> </w:t>
      </w:r>
      <w:r>
        <w:rPr/>
        <w:t>estáticas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cargas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varían</w:t>
      </w:r>
      <w:r>
        <w:rPr>
          <w:spacing w:val="-6"/>
        </w:rPr>
        <w:t> </w:t>
      </w:r>
      <w:r>
        <w:rPr/>
        <w:t>lentamente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temperaturas</w:t>
      </w:r>
      <w:r>
        <w:rPr>
          <w:spacing w:val="-5"/>
        </w:rPr>
        <w:t> </w:t>
      </w:r>
      <w:r>
        <w:rPr/>
        <w:t>homologas</w:t>
      </w:r>
      <w:r>
        <w:rPr>
          <w:spacing w:val="-58"/>
        </w:rPr>
        <w:t> </w:t>
      </w:r>
      <w:r>
        <w:rPr/>
        <w:t>inferiores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0,5</w:t>
      </w:r>
      <w:r>
        <w:rPr>
          <w:spacing w:val="-1"/>
        </w:rPr>
        <w:t> </w:t>
      </w:r>
      <w:r>
        <w:rPr/>
        <w:t>(parámetro</w:t>
      </w:r>
      <w:r>
        <w:rPr>
          <w:spacing w:val="-1"/>
        </w:rPr>
        <w:t> </w:t>
      </w:r>
      <w:r>
        <w:rPr/>
        <w:t>adimensional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define</w:t>
      </w:r>
      <w:r>
        <w:rPr>
          <w:spacing w:val="-3"/>
        </w:rPr>
        <w:t> </w:t>
      </w:r>
      <w:r>
        <w:rPr/>
        <w:t>como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cociente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las temperaturas</w:t>
      </w:r>
      <w:r>
        <w:rPr>
          <w:spacing w:val="-1"/>
        </w:rPr>
        <w:t> </w:t>
      </w:r>
      <w:r>
        <w:rPr/>
        <w:t>de</w:t>
      </w:r>
      <w:r>
        <w:rPr>
          <w:spacing w:val="-58"/>
        </w:rPr>
        <w:t> </w:t>
      </w:r>
      <w:r>
        <w:rPr/>
        <w:t>ensayo</w:t>
      </w:r>
      <w:r>
        <w:rPr>
          <w:spacing w:val="-1"/>
        </w:rPr>
        <w:t> </w:t>
      </w:r>
      <w:r>
        <w:rPr/>
        <w:t>y de</w:t>
      </w:r>
      <w:r>
        <w:rPr>
          <w:spacing w:val="-1"/>
        </w:rPr>
        <w:t> </w:t>
      </w:r>
      <w:r>
        <w:rPr/>
        <w:t>fusión).</w:t>
      </w:r>
    </w:p>
    <w:p>
      <w:pPr>
        <w:pStyle w:val="BodyText"/>
        <w:spacing w:line="480" w:lineRule="auto" w:before="1"/>
        <w:ind w:left="120" w:right="761" w:firstLine="283"/>
        <w:jc w:val="both"/>
      </w:pPr>
      <w:r>
        <w:rPr/>
        <w:t>Ensayo de compresión. El ensayo de compresión consiste en aplicar una carga estática a una</w:t>
      </w:r>
      <w:r>
        <w:rPr>
          <w:spacing w:val="1"/>
        </w:rPr>
        <w:t> </w:t>
      </w:r>
      <w:r>
        <w:rPr/>
        <w:t>probeta en dirección longitudinal de su eje, que tiende a provocar un acortamiento de la misma y</w:t>
      </w:r>
      <w:r>
        <w:rPr>
          <w:spacing w:val="1"/>
        </w:rPr>
        <w:t> </w:t>
      </w:r>
      <w:r>
        <w:rPr/>
        <w:t>cuyo valor se irá incrementando hasta la rotura, aplastamiento o suspensión del ensayo. Este</w:t>
      </w:r>
      <w:r>
        <w:rPr>
          <w:spacing w:val="1"/>
        </w:rPr>
        <w:t> </w:t>
      </w:r>
      <w:r>
        <w:rPr/>
        <w:t>ensayo</w:t>
      </w:r>
      <w:r>
        <w:rPr>
          <w:spacing w:val="12"/>
        </w:rPr>
        <w:t> </w:t>
      </w:r>
      <w:r>
        <w:rPr/>
        <w:t>estudia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comportamiento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un</w:t>
      </w:r>
      <w:r>
        <w:rPr>
          <w:spacing w:val="12"/>
        </w:rPr>
        <w:t> </w:t>
      </w:r>
      <w:r>
        <w:rPr/>
        <w:t>material</w:t>
      </w:r>
      <w:r>
        <w:rPr>
          <w:spacing w:val="12"/>
        </w:rPr>
        <w:t> </w:t>
      </w:r>
      <w:r>
        <w:rPr/>
        <w:t>sometido</w:t>
      </w:r>
      <w:r>
        <w:rPr>
          <w:spacing w:val="13"/>
        </w:rPr>
        <w:t> </w:t>
      </w:r>
      <w:r>
        <w:rPr/>
        <w:t>ante</w:t>
      </w:r>
      <w:r>
        <w:rPr>
          <w:spacing w:val="11"/>
        </w:rPr>
        <w:t> </w:t>
      </w:r>
      <w:r>
        <w:rPr/>
        <w:t>fuerzas</w:t>
      </w:r>
      <w:r>
        <w:rPr>
          <w:spacing w:val="13"/>
        </w:rPr>
        <w:t> </w:t>
      </w:r>
      <w:r>
        <w:rPr/>
        <w:t>o</w:t>
      </w:r>
      <w:r>
        <w:rPr>
          <w:spacing w:val="14"/>
        </w:rPr>
        <w:t> </w:t>
      </w:r>
      <w:r>
        <w:rPr/>
        <w:t>cargas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compresión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5"/>
        <w:jc w:val="both"/>
      </w:pPr>
      <w:r>
        <w:rPr/>
        <w:t>progresivamente</w:t>
      </w:r>
      <w:r>
        <w:rPr>
          <w:spacing w:val="1"/>
        </w:rPr>
        <w:t> </w:t>
      </w:r>
      <w:r>
        <w:rPr/>
        <w:t>crecientes.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materiales</w:t>
      </w:r>
      <w:r>
        <w:rPr>
          <w:spacing w:val="1"/>
        </w:rPr>
        <w:t> </w:t>
      </w:r>
      <w:r>
        <w:rPr/>
        <w:t>elásticos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existe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carga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rotura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compresión,</w:t>
      </w:r>
      <w:r>
        <w:rPr>
          <w:spacing w:val="-1"/>
        </w:rPr>
        <w:t> </w:t>
      </w:r>
      <w:r>
        <w:rPr/>
        <w:t>ya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aplastan sin romperse.</w:t>
      </w:r>
    </w:p>
    <w:p>
      <w:pPr>
        <w:pStyle w:val="BodyText"/>
        <w:spacing w:line="480" w:lineRule="auto"/>
        <w:ind w:left="120" w:right="763" w:firstLine="283"/>
        <w:jc w:val="both"/>
      </w:pPr>
      <w:r>
        <w:rPr/>
        <w:t>Ensayo de cizalladura. Este ensayo determina el comportamiento del material sometido a un</w:t>
      </w:r>
      <w:r>
        <w:rPr>
          <w:spacing w:val="1"/>
        </w:rPr>
        <w:t> </w:t>
      </w:r>
      <w:r>
        <w:rPr/>
        <w:t>esfuerzo cortante, progresivamente creciente, hasta conseguir la rotura. El ensayo se lleva a cabo</w:t>
      </w:r>
      <w:r>
        <w:rPr>
          <w:spacing w:val="1"/>
        </w:rPr>
        <w:t> </w:t>
      </w:r>
      <w:r>
        <w:rPr/>
        <w:t>deformando</w:t>
      </w:r>
      <w:r>
        <w:rPr>
          <w:spacing w:val="-10"/>
        </w:rPr>
        <w:t> </w:t>
      </w:r>
      <w:r>
        <w:rPr/>
        <w:t>una</w:t>
      </w:r>
      <w:r>
        <w:rPr>
          <w:spacing w:val="-10"/>
        </w:rPr>
        <w:t> </w:t>
      </w:r>
      <w:r>
        <w:rPr/>
        <w:t>muestra</w:t>
      </w:r>
      <w:r>
        <w:rPr>
          <w:spacing w:val="-8"/>
        </w:rPr>
        <w:t> </w:t>
      </w:r>
      <w:r>
        <w:rPr/>
        <w:t>a</w:t>
      </w:r>
      <w:r>
        <w:rPr>
          <w:spacing w:val="-10"/>
        </w:rPr>
        <w:t> </w:t>
      </w:r>
      <w:r>
        <w:rPr/>
        <w:t>velocidad</w:t>
      </w:r>
      <w:r>
        <w:rPr>
          <w:spacing w:val="-9"/>
        </w:rPr>
        <w:t> </w:t>
      </w:r>
      <w:r>
        <w:rPr/>
        <w:t>controlada,</w:t>
      </w:r>
      <w:r>
        <w:rPr>
          <w:spacing w:val="-9"/>
        </w:rPr>
        <w:t> </w:t>
      </w:r>
      <w:r>
        <w:rPr/>
        <w:t>cerca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un</w:t>
      </w:r>
      <w:r>
        <w:rPr>
          <w:spacing w:val="-10"/>
        </w:rPr>
        <w:t> </w:t>
      </w:r>
      <w:r>
        <w:rPr/>
        <w:t>plano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cizalladura</w:t>
      </w:r>
      <w:r>
        <w:rPr>
          <w:spacing w:val="-10"/>
        </w:rPr>
        <w:t> </w:t>
      </w:r>
      <w:r>
        <w:rPr/>
        <w:t>determinado</w:t>
      </w:r>
      <w:r>
        <w:rPr>
          <w:spacing w:val="-9"/>
        </w:rPr>
        <w:t> </w:t>
      </w:r>
      <w:r>
        <w:rPr/>
        <w:t>por</w:t>
      </w:r>
      <w:r>
        <w:rPr>
          <w:spacing w:val="-58"/>
        </w:rPr>
        <w:t> </w:t>
      </w:r>
      <w:r>
        <w:rPr/>
        <w:t>la</w:t>
      </w:r>
      <w:r>
        <w:rPr>
          <w:spacing w:val="-1"/>
        </w:rPr>
        <w:t> </w:t>
      </w:r>
      <w:r>
        <w:rPr/>
        <w:t>configuración del aparato de cizalladura.</w:t>
      </w:r>
    </w:p>
    <w:p>
      <w:pPr>
        <w:pStyle w:val="BodyText"/>
        <w:spacing w:line="480" w:lineRule="auto"/>
        <w:ind w:left="120" w:right="767" w:firstLine="283"/>
        <w:jc w:val="both"/>
      </w:pPr>
      <w:r>
        <w:rPr/>
        <w:t>Ensayo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flexión.</w:t>
      </w:r>
      <w:r>
        <w:rPr>
          <w:spacing w:val="-6"/>
        </w:rPr>
        <w:t> </w:t>
      </w:r>
      <w:r>
        <w:rPr/>
        <w:t>consiste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someter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una</w:t>
      </w:r>
      <w:r>
        <w:rPr>
          <w:spacing w:val="-7"/>
        </w:rPr>
        <w:t> </w:t>
      </w:r>
      <w:r>
        <w:rPr/>
        <w:t>deformación</w:t>
      </w:r>
      <w:r>
        <w:rPr>
          <w:spacing w:val="-6"/>
        </w:rPr>
        <w:t> </w:t>
      </w:r>
      <w:r>
        <w:rPr/>
        <w:t>plástica</w:t>
      </w:r>
      <w:r>
        <w:rPr>
          <w:spacing w:val="-8"/>
        </w:rPr>
        <w:t> </w:t>
      </w:r>
      <w:r>
        <w:rPr/>
        <w:t>una</w:t>
      </w:r>
      <w:r>
        <w:rPr>
          <w:spacing w:val="-7"/>
        </w:rPr>
        <w:t> </w:t>
      </w:r>
      <w:r>
        <w:rPr/>
        <w:t>probeta</w:t>
      </w:r>
      <w:r>
        <w:rPr>
          <w:spacing w:val="-7"/>
        </w:rPr>
        <w:t> </w:t>
      </w:r>
      <w:r>
        <w:rPr/>
        <w:t>recta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sección</w:t>
      </w:r>
      <w:r>
        <w:rPr>
          <w:spacing w:val="-57"/>
        </w:rPr>
        <w:t> </w:t>
      </w:r>
      <w:r>
        <w:rPr/>
        <w:t>plena, circular o poligonal, mediante el pliegue de ésta, sin inversión de su sentido de flexión,</w:t>
      </w:r>
      <w:r>
        <w:rPr>
          <w:spacing w:val="1"/>
        </w:rPr>
        <w:t> </w:t>
      </w:r>
      <w:r>
        <w:rPr/>
        <w:t>sobre un radio especificado al que se le aplica una presión constante. Es importante que cumplas</w:t>
      </w:r>
      <w:r>
        <w:rPr>
          <w:spacing w:val="1"/>
        </w:rPr>
        <w:t> </w:t>
      </w:r>
      <w:r>
        <w:rPr/>
        <w:t>dichas</w:t>
      </w:r>
      <w:r>
        <w:rPr>
          <w:spacing w:val="-6"/>
        </w:rPr>
        <w:t> </w:t>
      </w:r>
      <w:r>
        <w:rPr/>
        <w:t>condiciones,</w:t>
      </w:r>
      <w:r>
        <w:rPr>
          <w:spacing w:val="-6"/>
        </w:rPr>
        <w:t> </w:t>
      </w:r>
      <w:r>
        <w:rPr/>
        <w:t>ya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todos</w:t>
      </w:r>
      <w:r>
        <w:rPr>
          <w:spacing w:val="-5"/>
        </w:rPr>
        <w:t> </w:t>
      </w:r>
      <w:r>
        <w:rPr/>
        <w:t>los</w:t>
      </w:r>
      <w:r>
        <w:rPr>
          <w:spacing w:val="-6"/>
        </w:rPr>
        <w:t> </w:t>
      </w:r>
      <w:r>
        <w:rPr/>
        <w:t>materiales</w:t>
      </w:r>
      <w:r>
        <w:rPr>
          <w:spacing w:val="-5"/>
        </w:rPr>
        <w:t> </w:t>
      </w:r>
      <w:r>
        <w:rPr/>
        <w:t>oponen</w:t>
      </w:r>
      <w:r>
        <w:rPr>
          <w:spacing w:val="-6"/>
        </w:rPr>
        <w:t> </w:t>
      </w:r>
      <w:r>
        <w:rPr/>
        <w:t>una</w:t>
      </w:r>
      <w:r>
        <w:rPr>
          <w:spacing w:val="-6"/>
        </w:rPr>
        <w:t> </w:t>
      </w:r>
      <w:r>
        <w:rPr/>
        <w:t>resistencia</w:t>
      </w:r>
      <w:r>
        <w:rPr>
          <w:spacing w:val="-4"/>
        </w:rPr>
        <w:t> </w:t>
      </w:r>
      <w:r>
        <w:rPr/>
        <w:t>contraria</w:t>
      </w:r>
      <w:r>
        <w:rPr>
          <w:spacing w:val="-4"/>
        </w:rPr>
        <w:t> </w:t>
      </w:r>
      <w:r>
        <w:rPr/>
        <w:t>a</w:t>
      </w:r>
      <w:r>
        <w:rPr>
          <w:spacing w:val="-7"/>
        </w:rPr>
        <w:t> </w:t>
      </w:r>
      <w:r>
        <w:rPr/>
        <w:t>cada</w:t>
      </w:r>
      <w:r>
        <w:rPr>
          <w:spacing w:val="-4"/>
        </w:rPr>
        <w:t> </w:t>
      </w:r>
      <w:r>
        <w:rPr/>
        <w:t>cambio</w:t>
      </w:r>
      <w:r>
        <w:rPr>
          <w:spacing w:val="-6"/>
        </w:rPr>
        <w:t> </w:t>
      </w:r>
      <w:r>
        <w:rPr/>
        <w:t>de</w:t>
      </w:r>
      <w:r>
        <w:rPr>
          <w:spacing w:val="-57"/>
        </w:rPr>
        <w:t> </w:t>
      </w:r>
      <w:r>
        <w:rPr/>
        <w:t>forma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deformación.</w:t>
      </w:r>
      <w:r>
        <w:rPr>
          <w:spacing w:val="-2"/>
        </w:rPr>
        <w:t> </w:t>
      </w:r>
      <w:r>
        <w:rPr/>
        <w:t>Es</w:t>
      </w:r>
      <w:r>
        <w:rPr>
          <w:spacing w:val="-1"/>
        </w:rPr>
        <w:t> </w:t>
      </w:r>
      <w:r>
        <w:rPr/>
        <w:t>una</w:t>
      </w:r>
      <w:r>
        <w:rPr>
          <w:spacing w:val="-4"/>
        </w:rPr>
        <w:t> </w:t>
      </w:r>
      <w:r>
        <w:rPr/>
        <w:t>prueba</w:t>
      </w:r>
      <w:r>
        <w:rPr>
          <w:spacing w:val="-4"/>
        </w:rPr>
        <w:t> </w:t>
      </w:r>
      <w:r>
        <w:rPr/>
        <w:t>casi</w:t>
      </w:r>
      <w:r>
        <w:rPr>
          <w:spacing w:val="-2"/>
        </w:rPr>
        <w:t> </w:t>
      </w:r>
      <w:r>
        <w:rPr/>
        <w:t>estática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determina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módulo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flexión, el</w:t>
      </w:r>
      <w:r>
        <w:rPr>
          <w:spacing w:val="-3"/>
        </w:rPr>
        <w:t> </w:t>
      </w:r>
      <w:r>
        <w:rPr/>
        <w:t>estrés</w:t>
      </w:r>
      <w:r>
        <w:rPr>
          <w:spacing w:val="-1"/>
        </w:rPr>
        <w:t> </w:t>
      </w:r>
      <w:r>
        <w:rPr/>
        <w:t>de</w:t>
      </w:r>
      <w:r>
        <w:rPr>
          <w:spacing w:val="-57"/>
        </w:rPr>
        <w:t> </w:t>
      </w:r>
      <w:r>
        <w:rPr/>
        <w:t>flexión</w:t>
      </w:r>
      <w:r>
        <w:rPr>
          <w:spacing w:val="-1"/>
        </w:rPr>
        <w:t> </w:t>
      </w:r>
      <w:r>
        <w:rPr/>
        <w:t>y la</w:t>
      </w:r>
      <w:r>
        <w:rPr>
          <w:spacing w:val="-1"/>
        </w:rPr>
        <w:t> </w:t>
      </w:r>
      <w:r>
        <w:rPr/>
        <w:t>deformación</w:t>
      </w:r>
      <w:r>
        <w:rPr>
          <w:spacing w:val="2"/>
        </w:rPr>
        <w:t> </w:t>
      </w:r>
      <w:r>
        <w:rPr/>
        <w:t>por flexión.</w:t>
      </w:r>
    </w:p>
    <w:p>
      <w:pPr>
        <w:pStyle w:val="BodyText"/>
        <w:spacing w:line="480" w:lineRule="auto" w:before="1"/>
        <w:ind w:left="120" w:right="769" w:firstLine="283"/>
        <w:jc w:val="both"/>
      </w:pPr>
      <w:r>
        <w:rPr/>
        <w:t>Ensayo de pandeo. El pandeo se produce al comprimir un elemento esbelto, por medio de dos</w:t>
      </w:r>
      <w:r>
        <w:rPr>
          <w:spacing w:val="1"/>
        </w:rPr>
        <w:t> </w:t>
      </w:r>
      <w:r>
        <w:rPr/>
        <w:t>fuerzas</w:t>
      </w:r>
      <w:r>
        <w:rPr>
          <w:spacing w:val="-4"/>
        </w:rPr>
        <w:t> </w:t>
      </w:r>
      <w:r>
        <w:rPr/>
        <w:t>opuestas,</w:t>
      </w:r>
      <w:r>
        <w:rPr>
          <w:spacing w:val="-4"/>
        </w:rPr>
        <w:t> </w:t>
      </w:r>
      <w:r>
        <w:rPr/>
        <w:t>aplicadas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4"/>
        </w:rPr>
        <w:t> </w:t>
      </w:r>
      <w:r>
        <w:rPr/>
        <w:t>eje</w:t>
      </w:r>
      <w:r>
        <w:rPr>
          <w:spacing w:val="-5"/>
        </w:rPr>
        <w:t> </w:t>
      </w:r>
      <w:r>
        <w:rPr/>
        <w:t>(línea</w:t>
      </w:r>
      <w:r>
        <w:rPr>
          <w:spacing w:val="-2"/>
        </w:rPr>
        <w:t> </w:t>
      </w:r>
      <w:r>
        <w:rPr/>
        <w:t>central)</w:t>
      </w:r>
      <w:r>
        <w:rPr>
          <w:spacing w:val="-5"/>
        </w:rPr>
        <w:t> </w:t>
      </w:r>
      <w:r>
        <w:rPr/>
        <w:t>longitudinal.</w:t>
      </w:r>
      <w:r>
        <w:rPr>
          <w:spacing w:val="-3"/>
        </w:rPr>
        <w:t> </w:t>
      </w:r>
      <w:r>
        <w:rPr/>
        <w:t>Dichas</w:t>
      </w:r>
      <w:r>
        <w:rPr>
          <w:spacing w:val="-1"/>
        </w:rPr>
        <w:t> </w:t>
      </w:r>
      <w:r>
        <w:rPr/>
        <w:t>fuerzas</w:t>
      </w:r>
      <w:r>
        <w:rPr>
          <w:spacing w:val="-4"/>
        </w:rPr>
        <w:t> </w:t>
      </w:r>
      <w:r>
        <w:rPr/>
        <w:t>deben</w:t>
      </w:r>
      <w:r>
        <w:rPr>
          <w:spacing w:val="-2"/>
        </w:rPr>
        <w:t> </w:t>
      </w:r>
      <w:r>
        <w:rPr/>
        <w:t>trasladarse</w:t>
      </w:r>
      <w:r>
        <w:rPr>
          <w:spacing w:val="-57"/>
        </w:rPr>
        <w:t> </w:t>
      </w:r>
      <w:r>
        <w:rPr/>
        <w:t>en línea recta a lo largo de ese je, hasta anularse o contrarrestarse una frente a la otra. En teoría si</w:t>
      </w:r>
      <w:r>
        <w:rPr>
          <w:spacing w:val="-57"/>
        </w:rPr>
        <w:t> </w:t>
      </w:r>
      <w:r>
        <w:rPr/>
        <w:t>el</w:t>
      </w:r>
      <w:r>
        <w:rPr>
          <w:spacing w:val="-1"/>
        </w:rPr>
        <w:t> </w:t>
      </w:r>
      <w:r>
        <w:rPr/>
        <w:t>elemento comprimido</w:t>
      </w:r>
      <w:r>
        <w:rPr>
          <w:spacing w:val="2"/>
        </w:rPr>
        <w:t> </w:t>
      </w:r>
      <w:r>
        <w:rPr/>
        <w:t>es perfectamente</w:t>
      </w:r>
      <w:r>
        <w:rPr>
          <w:spacing w:val="-1"/>
        </w:rPr>
        <w:t> </w:t>
      </w:r>
      <w:r>
        <w:rPr/>
        <w:t>recto, no debería</w:t>
      </w:r>
      <w:r>
        <w:rPr>
          <w:spacing w:val="-2"/>
        </w:rPr>
        <w:t> </w:t>
      </w:r>
      <w:r>
        <w:rPr/>
        <w:t>producirse</w:t>
      </w:r>
      <w:r>
        <w:rPr>
          <w:spacing w:val="-1"/>
        </w:rPr>
        <w:t> </w:t>
      </w:r>
      <w:r>
        <w:rPr/>
        <w:t>pandeo.</w:t>
      </w:r>
    </w:p>
    <w:p>
      <w:pPr>
        <w:pStyle w:val="BodyText"/>
        <w:spacing w:line="480" w:lineRule="auto" w:before="1"/>
        <w:ind w:left="120" w:right="764" w:firstLine="283"/>
        <w:jc w:val="both"/>
      </w:pPr>
      <w:r>
        <w:rPr/>
        <w:t>Ensayo de torsión. El ensayo de torsión tiene como objetivo determinar el comportamiento de</w:t>
      </w:r>
      <w:r>
        <w:rPr>
          <w:spacing w:val="1"/>
        </w:rPr>
        <w:t> </w:t>
      </w:r>
      <w:r>
        <w:rPr/>
        <w:t>materiales sometidos a cargas de giro. Consiste en aplicar un par torsor a una probeta por medio</w:t>
      </w:r>
      <w:r>
        <w:rPr>
          <w:spacing w:val="1"/>
        </w:rPr>
        <w:t> </w:t>
      </w:r>
      <w:r>
        <w:rPr/>
        <w:t>de</w:t>
      </w:r>
      <w:r>
        <w:rPr>
          <w:spacing w:val="-7"/>
        </w:rPr>
        <w:t> </w:t>
      </w:r>
      <w:r>
        <w:rPr/>
        <w:t>un</w:t>
      </w:r>
      <w:r>
        <w:rPr>
          <w:spacing w:val="-6"/>
        </w:rPr>
        <w:t> </w:t>
      </w:r>
      <w:r>
        <w:rPr/>
        <w:t>dispositivo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carga</w:t>
      </w:r>
      <w:r>
        <w:rPr>
          <w:spacing w:val="-8"/>
        </w:rPr>
        <w:t> </w:t>
      </w:r>
      <w:r>
        <w:rPr/>
        <w:t>y</w:t>
      </w:r>
      <w:r>
        <w:rPr>
          <w:spacing w:val="-6"/>
        </w:rPr>
        <w:t> </w:t>
      </w:r>
      <w:r>
        <w:rPr/>
        <w:t>medir</w:t>
      </w:r>
      <w:r>
        <w:rPr>
          <w:spacing w:val="-7"/>
        </w:rPr>
        <w:t> </w:t>
      </w:r>
      <w:r>
        <w:rPr/>
        <w:t>el</w:t>
      </w:r>
      <w:r>
        <w:rPr>
          <w:spacing w:val="-5"/>
        </w:rPr>
        <w:t> </w:t>
      </w:r>
      <w:r>
        <w:rPr/>
        <w:t>ángulo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torsión</w:t>
      </w:r>
      <w:r>
        <w:rPr>
          <w:spacing w:val="-6"/>
        </w:rPr>
        <w:t> </w:t>
      </w:r>
      <w:r>
        <w:rPr/>
        <w:t>resultante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extremo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probeta.</w:t>
      </w:r>
      <w:r>
        <w:rPr>
          <w:spacing w:val="-7"/>
        </w:rPr>
        <w:t> </w:t>
      </w:r>
      <w:r>
        <w:rPr/>
        <w:t>Este</w:t>
      </w:r>
      <w:r>
        <w:rPr>
          <w:spacing w:val="-58"/>
        </w:rPr>
        <w:t> </w:t>
      </w:r>
      <w:r>
        <w:rPr/>
        <w:t>ensayo se realiza en el rango de comportamiento linealmente elástico del material. Sus datos se</w:t>
      </w:r>
      <w:r>
        <w:rPr>
          <w:spacing w:val="1"/>
        </w:rPr>
        <w:t> </w:t>
      </w:r>
      <w:r>
        <w:rPr/>
        <w:t>usan</w:t>
      </w:r>
      <w:r>
        <w:rPr>
          <w:spacing w:val="-11"/>
        </w:rPr>
        <w:t> </w:t>
      </w:r>
      <w:r>
        <w:rPr/>
        <w:t>para</w:t>
      </w:r>
      <w:r>
        <w:rPr>
          <w:spacing w:val="-10"/>
        </w:rPr>
        <w:t> </w:t>
      </w:r>
      <w:r>
        <w:rPr/>
        <w:t>construir</w:t>
      </w:r>
      <w:r>
        <w:rPr>
          <w:spacing w:val="-11"/>
        </w:rPr>
        <w:t> </w:t>
      </w:r>
      <w:r>
        <w:rPr/>
        <w:t>un</w:t>
      </w:r>
      <w:r>
        <w:rPr>
          <w:spacing w:val="-11"/>
        </w:rPr>
        <w:t> </w:t>
      </w:r>
      <w:r>
        <w:rPr/>
        <w:t>diagrama</w:t>
      </w:r>
      <w:r>
        <w:rPr>
          <w:spacing w:val="-8"/>
        </w:rPr>
        <w:t> </w:t>
      </w:r>
      <w:r>
        <w:rPr/>
        <w:t>carga</w:t>
      </w:r>
      <w:r>
        <w:rPr>
          <w:spacing w:val="-12"/>
        </w:rPr>
        <w:t> </w:t>
      </w:r>
      <w:r>
        <w:rPr/>
        <w:t>deformación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/>
        <w:t>para</w:t>
      </w:r>
      <w:r>
        <w:rPr>
          <w:spacing w:val="-11"/>
        </w:rPr>
        <w:t> </w:t>
      </w:r>
      <w:r>
        <w:rPr/>
        <w:t>determinar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límite</w:t>
      </w:r>
      <w:r>
        <w:rPr>
          <w:spacing w:val="-11"/>
        </w:rPr>
        <w:t> </w:t>
      </w:r>
      <w:r>
        <w:rPr/>
        <w:t>elástico</w:t>
      </w:r>
      <w:r>
        <w:rPr>
          <w:spacing w:val="-9"/>
        </w:rPr>
        <w:t> </w:t>
      </w:r>
      <w:r>
        <w:rPr/>
        <w:t>del</w:t>
      </w:r>
      <w:r>
        <w:rPr>
          <w:spacing w:val="-10"/>
        </w:rPr>
        <w:t> </w:t>
      </w:r>
      <w:r>
        <w:rPr/>
        <w:t>módulo</w:t>
      </w:r>
      <w:r>
        <w:rPr>
          <w:spacing w:val="-58"/>
        </w:rPr>
        <w:t> </w:t>
      </w:r>
      <w:r>
        <w:rPr/>
        <w:t>elástico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torsión,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módulo</w:t>
      </w:r>
      <w:r>
        <w:rPr>
          <w:spacing w:val="40"/>
        </w:rPr>
        <w:t> </w:t>
      </w:r>
      <w:r>
        <w:rPr/>
        <w:t>de</w:t>
      </w:r>
      <w:r>
        <w:rPr>
          <w:spacing w:val="38"/>
        </w:rPr>
        <w:t> </w:t>
      </w:r>
      <w:r>
        <w:rPr/>
        <w:t>rotura</w:t>
      </w:r>
      <w:r>
        <w:rPr>
          <w:spacing w:val="38"/>
        </w:rPr>
        <w:t> </w:t>
      </w:r>
      <w:r>
        <w:rPr/>
        <w:t>en</w:t>
      </w:r>
      <w:r>
        <w:rPr>
          <w:spacing w:val="39"/>
        </w:rPr>
        <w:t> </w:t>
      </w:r>
      <w:r>
        <w:rPr/>
        <w:t>torsión</w:t>
      </w:r>
      <w:r>
        <w:rPr>
          <w:spacing w:val="39"/>
        </w:rPr>
        <w:t> </w:t>
      </w:r>
      <w:r>
        <w:rPr/>
        <w:t>y</w:t>
      </w:r>
      <w:r>
        <w:rPr>
          <w:spacing w:val="39"/>
        </w:rPr>
        <w:t> </w:t>
      </w:r>
      <w:r>
        <w:rPr/>
        <w:t>la</w:t>
      </w:r>
      <w:r>
        <w:rPr>
          <w:spacing w:val="39"/>
        </w:rPr>
        <w:t> </w:t>
      </w:r>
      <w:r>
        <w:rPr/>
        <w:t>resistencia</w:t>
      </w:r>
      <w:r>
        <w:rPr>
          <w:spacing w:val="39"/>
        </w:rPr>
        <w:t> </w:t>
      </w:r>
      <w:r>
        <w:rPr/>
        <w:t>a</w:t>
      </w:r>
      <w:r>
        <w:rPr>
          <w:spacing w:val="38"/>
        </w:rPr>
        <w:t> </w:t>
      </w:r>
      <w:r>
        <w:rPr/>
        <w:t>la</w:t>
      </w:r>
      <w:r>
        <w:rPr>
          <w:spacing w:val="36"/>
        </w:rPr>
        <w:t> </w:t>
      </w:r>
      <w:r>
        <w:rPr/>
        <w:t>torsión.</w:t>
      </w:r>
      <w:r>
        <w:rPr>
          <w:spacing w:val="40"/>
        </w:rPr>
        <w:t> </w:t>
      </w:r>
      <w:r>
        <w:rPr/>
        <w:t>Las</w:t>
      </w:r>
      <w:r>
        <w:rPr>
          <w:spacing w:val="39"/>
        </w:rPr>
        <w:t> </w:t>
      </w:r>
      <w:r>
        <w:rPr/>
        <w:t>probetas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3"/>
        <w:jc w:val="both"/>
      </w:pPr>
      <w:r>
        <w:rPr/>
        <w:t>utilizadas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2"/>
        </w:rPr>
        <w:t> </w:t>
      </w:r>
      <w:r>
        <w:rPr/>
        <w:t>ensayo</w:t>
      </w:r>
      <w:r>
        <w:rPr>
          <w:spacing w:val="-6"/>
        </w:rPr>
        <w:t> </w:t>
      </w:r>
      <w:r>
        <w:rPr/>
        <w:t>son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sección</w:t>
      </w:r>
      <w:r>
        <w:rPr>
          <w:spacing w:val="-6"/>
        </w:rPr>
        <w:t> </w:t>
      </w:r>
      <w:r>
        <w:rPr/>
        <w:t>circular</w:t>
      </w:r>
      <w:r>
        <w:rPr>
          <w:spacing w:val="-2"/>
        </w:rPr>
        <w:t> </w:t>
      </w:r>
      <w:r>
        <w:rPr/>
        <w:t>(Federación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Enseñanza,</w:t>
      </w:r>
      <w:r>
        <w:rPr>
          <w:spacing w:val="-5"/>
        </w:rPr>
        <w:t> </w:t>
      </w:r>
      <w:r>
        <w:rPr/>
        <w:t>2011;</w:t>
      </w:r>
      <w:r>
        <w:rPr>
          <w:spacing w:val="-3"/>
        </w:rPr>
        <w:t> </w:t>
      </w:r>
      <w:r>
        <w:rPr/>
        <w:t>Carpintero,</w:t>
      </w:r>
      <w:r>
        <w:rPr>
          <w:spacing w:val="-7"/>
        </w:rPr>
        <w:t> </w:t>
      </w:r>
      <w:r>
        <w:rPr/>
        <w:t>2013,</w:t>
      </w:r>
      <w:r>
        <w:rPr>
          <w:spacing w:val="-57"/>
        </w:rPr>
        <w:t> </w:t>
      </w:r>
      <w:r>
        <w:rPr/>
        <w:t>págs.</w:t>
      </w:r>
      <w:r>
        <w:rPr>
          <w:spacing w:val="-1"/>
        </w:rPr>
        <w:t> </w:t>
      </w:r>
      <w:r>
        <w:rPr/>
        <w:t>93 –</w:t>
      </w:r>
      <w:r>
        <w:rPr>
          <w:spacing w:val="-1"/>
        </w:rPr>
        <w:t> </w:t>
      </w:r>
      <w:r>
        <w:rPr/>
        <w:t>103; Clement,</w:t>
      </w:r>
      <w:r>
        <w:rPr>
          <w:spacing w:val="-1"/>
        </w:rPr>
        <w:t> </w:t>
      </w:r>
      <w:r>
        <w:rPr/>
        <w:t>Manual de</w:t>
      </w:r>
      <w:r>
        <w:rPr>
          <w:spacing w:val="-1"/>
        </w:rPr>
        <w:t> </w:t>
      </w:r>
      <w:r>
        <w:rPr/>
        <w:t>inspección de</w:t>
      </w:r>
      <w:r>
        <w:rPr>
          <w:spacing w:val="1"/>
        </w:rPr>
        <w:t> </w:t>
      </w:r>
      <w:r>
        <w:rPr/>
        <w:t>estructuras</w:t>
      </w:r>
      <w:r>
        <w:rPr>
          <w:spacing w:val="-1"/>
        </w:rPr>
        <w:t> </w:t>
      </w:r>
      <w:r>
        <w:rPr/>
        <w:t>metálicas, 2013,</w:t>
      </w:r>
      <w:r>
        <w:rPr>
          <w:spacing w:val="-1"/>
        </w:rPr>
        <w:t> </w:t>
      </w:r>
      <w:r>
        <w:rPr/>
        <w:t>págs. 97 -</w:t>
      </w:r>
      <w:r>
        <w:rPr>
          <w:spacing w:val="-1"/>
        </w:rPr>
        <w:t> </w:t>
      </w:r>
      <w:r>
        <w:rPr/>
        <w:t>103).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33"/>
        </w:numPr>
        <w:tabs>
          <w:tab w:pos="901" w:val="left" w:leader="none"/>
        </w:tabs>
        <w:spacing w:line="480" w:lineRule="auto" w:before="0" w:after="0"/>
        <w:ind w:left="120" w:right="765" w:firstLine="0"/>
        <w:jc w:val="both"/>
        <w:rPr>
          <w:sz w:val="24"/>
        </w:rPr>
      </w:pPr>
      <w:r>
        <w:rPr>
          <w:b/>
          <w:i/>
          <w:sz w:val="24"/>
        </w:rPr>
        <w:t>Inspección de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pre-armado.</w:t>
      </w:r>
      <w:r>
        <w:rPr>
          <w:b/>
          <w:i/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verificará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precisión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partes</w:t>
      </w:r>
      <w:r>
        <w:rPr>
          <w:spacing w:val="-1"/>
          <w:sz w:val="24"/>
        </w:rPr>
        <w:t> </w:t>
      </w:r>
      <w:r>
        <w:rPr>
          <w:sz w:val="24"/>
        </w:rPr>
        <w:t>y piezas</w:t>
      </w:r>
      <w:r>
        <w:rPr>
          <w:spacing w:val="-1"/>
          <w:sz w:val="24"/>
        </w:rPr>
        <w:t> </w:t>
      </w:r>
      <w:r>
        <w:rPr>
          <w:sz w:val="24"/>
        </w:rPr>
        <w:t>tanto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los</w:t>
      </w:r>
      <w:r>
        <w:rPr>
          <w:spacing w:val="-8"/>
          <w:sz w:val="24"/>
        </w:rPr>
        <w:t> </w:t>
      </w:r>
      <w:r>
        <w:rPr>
          <w:sz w:val="24"/>
        </w:rPr>
        <w:t>conjuntos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subconjuntos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los</w:t>
      </w:r>
      <w:r>
        <w:rPr>
          <w:spacing w:val="-8"/>
          <w:sz w:val="24"/>
        </w:rPr>
        <w:t> </w:t>
      </w:r>
      <w:r>
        <w:rPr>
          <w:sz w:val="24"/>
        </w:rPr>
        <w:t>elementos,</w:t>
      </w:r>
      <w:r>
        <w:rPr>
          <w:spacing w:val="-8"/>
          <w:sz w:val="24"/>
        </w:rPr>
        <w:t> </w:t>
      </w:r>
      <w:r>
        <w:rPr>
          <w:sz w:val="24"/>
        </w:rPr>
        <w:t>estos</w:t>
      </w:r>
      <w:r>
        <w:rPr>
          <w:spacing w:val="-8"/>
          <w:sz w:val="24"/>
        </w:rPr>
        <w:t> </w:t>
      </w:r>
      <w:r>
        <w:rPr>
          <w:sz w:val="24"/>
        </w:rPr>
        <w:t>deberán</w:t>
      </w:r>
      <w:r>
        <w:rPr>
          <w:spacing w:val="-6"/>
          <w:sz w:val="24"/>
        </w:rPr>
        <w:t> </w:t>
      </w:r>
      <w:r>
        <w:rPr>
          <w:sz w:val="24"/>
        </w:rPr>
        <w:t>estar</w:t>
      </w:r>
      <w:r>
        <w:rPr>
          <w:spacing w:val="-10"/>
          <w:sz w:val="24"/>
        </w:rPr>
        <w:t> </w:t>
      </w:r>
      <w:r>
        <w:rPr>
          <w:sz w:val="24"/>
        </w:rPr>
        <w:t>alineados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nivelados</w:t>
      </w:r>
      <w:r>
        <w:rPr>
          <w:spacing w:val="-8"/>
          <w:sz w:val="24"/>
        </w:rPr>
        <w:t> </w:t>
      </w:r>
      <w:r>
        <w:rPr>
          <w:sz w:val="24"/>
        </w:rPr>
        <w:t>según</w:t>
      </w:r>
      <w:r>
        <w:rPr>
          <w:spacing w:val="-9"/>
          <w:sz w:val="24"/>
        </w:rPr>
        <w:t> </w:t>
      </w:r>
      <w:r>
        <w:rPr>
          <w:sz w:val="24"/>
        </w:rPr>
        <w:t>los</w:t>
      </w:r>
      <w:r>
        <w:rPr>
          <w:spacing w:val="-57"/>
          <w:sz w:val="24"/>
        </w:rPr>
        <w:t> </w:t>
      </w:r>
      <w:r>
        <w:rPr>
          <w:sz w:val="24"/>
        </w:rPr>
        <w:t>planos</w:t>
      </w:r>
      <w:r>
        <w:rPr>
          <w:spacing w:val="-14"/>
          <w:sz w:val="24"/>
        </w:rPr>
        <w:t> </w:t>
      </w:r>
      <w:r>
        <w:rPr>
          <w:sz w:val="24"/>
        </w:rPr>
        <w:t>y</w:t>
      </w:r>
      <w:r>
        <w:rPr>
          <w:spacing w:val="-13"/>
          <w:sz w:val="24"/>
        </w:rPr>
        <w:t> </w:t>
      </w:r>
      <w:r>
        <w:rPr>
          <w:sz w:val="24"/>
        </w:rPr>
        <w:t>especificaciones</w:t>
      </w:r>
      <w:r>
        <w:rPr>
          <w:spacing w:val="-12"/>
          <w:sz w:val="24"/>
        </w:rPr>
        <w:t> </w:t>
      </w:r>
      <w:r>
        <w:rPr>
          <w:sz w:val="24"/>
        </w:rPr>
        <w:t>técnicas.</w:t>
      </w:r>
      <w:r>
        <w:rPr>
          <w:spacing w:val="-13"/>
          <w:sz w:val="24"/>
        </w:rPr>
        <w:t> </w:t>
      </w:r>
      <w:r>
        <w:rPr>
          <w:sz w:val="24"/>
        </w:rPr>
        <w:t>Los</w:t>
      </w:r>
      <w:r>
        <w:rPr>
          <w:spacing w:val="-13"/>
          <w:sz w:val="24"/>
        </w:rPr>
        <w:t> </w:t>
      </w:r>
      <w:r>
        <w:rPr>
          <w:sz w:val="24"/>
        </w:rPr>
        <w:t>elementos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fijación</w:t>
      </w:r>
      <w:r>
        <w:rPr>
          <w:spacing w:val="-12"/>
          <w:sz w:val="24"/>
        </w:rPr>
        <w:t> </w:t>
      </w:r>
      <w:r>
        <w:rPr>
          <w:sz w:val="24"/>
        </w:rPr>
        <w:t>para</w:t>
      </w:r>
      <w:r>
        <w:rPr>
          <w:spacing w:val="-14"/>
          <w:sz w:val="24"/>
        </w:rPr>
        <w:t> </w:t>
      </w:r>
      <w:r>
        <w:rPr>
          <w:sz w:val="24"/>
        </w:rPr>
        <w:t>el</w:t>
      </w:r>
      <w:r>
        <w:rPr>
          <w:spacing w:val="-13"/>
          <w:sz w:val="24"/>
        </w:rPr>
        <w:t> </w:t>
      </w:r>
      <w:r>
        <w:rPr>
          <w:sz w:val="24"/>
        </w:rPr>
        <w:t>ensamble</w:t>
      </w:r>
      <w:r>
        <w:rPr>
          <w:spacing w:val="-14"/>
          <w:sz w:val="24"/>
        </w:rPr>
        <w:t> </w:t>
      </w:r>
      <w:r>
        <w:rPr>
          <w:sz w:val="24"/>
        </w:rPr>
        <w:t>no</w:t>
      </w:r>
      <w:r>
        <w:rPr>
          <w:spacing w:val="-13"/>
          <w:sz w:val="24"/>
        </w:rPr>
        <w:t> </w:t>
      </w:r>
      <w:r>
        <w:rPr>
          <w:sz w:val="24"/>
        </w:rPr>
        <w:t>se</w:t>
      </w:r>
      <w:r>
        <w:rPr>
          <w:spacing w:val="-14"/>
          <w:sz w:val="24"/>
        </w:rPr>
        <w:t> </w:t>
      </w:r>
      <w:r>
        <w:rPr>
          <w:sz w:val="24"/>
        </w:rPr>
        <w:t>retirarán</w:t>
      </w:r>
      <w:r>
        <w:rPr>
          <w:spacing w:val="-13"/>
          <w:sz w:val="24"/>
        </w:rPr>
        <w:t> </w:t>
      </w:r>
      <w:r>
        <w:rPr>
          <w:sz w:val="24"/>
        </w:rPr>
        <w:t>hasta</w:t>
      </w:r>
      <w:r>
        <w:rPr>
          <w:spacing w:val="-57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garantice</w:t>
      </w:r>
      <w:r>
        <w:rPr>
          <w:spacing w:val="-1"/>
          <w:sz w:val="24"/>
        </w:rPr>
        <w:t> </w:t>
      </w:r>
      <w:r>
        <w:rPr>
          <w:sz w:val="24"/>
        </w:rPr>
        <w:t>la no distorsión o deformidad de</w:t>
      </w:r>
      <w:r>
        <w:rPr>
          <w:spacing w:val="-1"/>
          <w:sz w:val="24"/>
        </w:rPr>
        <w:t> </w:t>
      </w:r>
      <w:r>
        <w:rPr>
          <w:sz w:val="24"/>
        </w:rPr>
        <w:t>las uniones.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1"/>
        <w:numPr>
          <w:ilvl w:val="2"/>
          <w:numId w:val="34"/>
        </w:numPr>
        <w:tabs>
          <w:tab w:pos="1004" w:val="left" w:leader="none"/>
        </w:tabs>
        <w:spacing w:line="240" w:lineRule="auto" w:before="0" w:after="0"/>
        <w:ind w:left="1003" w:right="0" w:hanging="601"/>
        <w:jc w:val="left"/>
      </w:pPr>
      <w:r>
        <w:rPr/>
        <w:t>Limpieza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Esta actividad se realiza previamente a la pintura para eliminar impurezas como polvo, grasa,</w:t>
      </w:r>
      <w:r>
        <w:rPr>
          <w:spacing w:val="1"/>
        </w:rPr>
        <w:t> </w:t>
      </w:r>
      <w:r>
        <w:rPr/>
        <w:t>óxido u otros que contaminen la superficie y puedan ocasionar fallas en el sistema de protección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proporcionar una</w:t>
      </w:r>
      <w:r>
        <w:rPr>
          <w:spacing w:val="-2"/>
        </w:rPr>
        <w:t> </w:t>
      </w:r>
      <w:r>
        <w:rPr/>
        <w:t>buena</w:t>
      </w:r>
      <w:r>
        <w:rPr>
          <w:spacing w:val="-1"/>
        </w:rPr>
        <w:t> </w:t>
      </w:r>
      <w:r>
        <w:rPr/>
        <w:t>adherencia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 superficie.</w:t>
      </w:r>
    </w:p>
    <w:p>
      <w:pPr>
        <w:pStyle w:val="BodyText"/>
        <w:spacing w:line="480" w:lineRule="auto"/>
        <w:ind w:left="120" w:right="761" w:firstLine="283"/>
        <w:jc w:val="both"/>
      </w:pPr>
      <w:r>
        <w:rPr/>
        <w:t>Los</w:t>
      </w:r>
      <w:r>
        <w:rPr>
          <w:spacing w:val="1"/>
        </w:rPr>
        <w:t> </w:t>
      </w:r>
      <w:r>
        <w:rPr/>
        <w:t>trabajos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preparación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superficies</w:t>
      </w:r>
      <w:r>
        <w:rPr>
          <w:spacing w:val="1"/>
        </w:rPr>
        <w:t> </w:t>
      </w:r>
      <w:r>
        <w:rPr/>
        <w:t>están</w:t>
      </w:r>
      <w:r>
        <w:rPr>
          <w:spacing w:val="1"/>
        </w:rPr>
        <w:t> </w:t>
      </w:r>
      <w:r>
        <w:rPr/>
        <w:t>normalizados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varias</w:t>
      </w:r>
      <w:r>
        <w:rPr>
          <w:spacing w:val="1"/>
        </w:rPr>
        <w:t> </w:t>
      </w:r>
      <w:r>
        <w:rPr/>
        <w:t>asociaciones</w:t>
      </w:r>
      <w:r>
        <w:rPr>
          <w:spacing w:val="1"/>
        </w:rPr>
        <w:t> </w:t>
      </w:r>
      <w:r>
        <w:rPr/>
        <w:t>internacionales siendo una de la más difundidas la norma americana SSPC (</w:t>
      </w:r>
      <w:r>
        <w:rPr>
          <w:i/>
        </w:rPr>
        <w:t>Steel Structures</w:t>
      </w:r>
      <w:r>
        <w:rPr>
          <w:i/>
          <w:spacing w:val="1"/>
        </w:rPr>
        <w:t> </w:t>
      </w:r>
      <w:r>
        <w:rPr>
          <w:i/>
        </w:rPr>
        <w:t>Painting Council, Pittsburgh USA</w:t>
      </w:r>
      <w:r>
        <w:rPr/>
        <w:t>) definiendo en cada categoría los distintos procedimientos</w:t>
      </w:r>
      <w:r>
        <w:rPr>
          <w:spacing w:val="1"/>
        </w:rPr>
        <w:t> </w:t>
      </w:r>
      <w:r>
        <w:rPr/>
        <w:t>requeridos para realizar una correcta limpieza de superficie previamente a la aplicación de un</w:t>
      </w:r>
      <w:r>
        <w:rPr>
          <w:spacing w:val="1"/>
        </w:rPr>
        <w:t> </w:t>
      </w:r>
      <w:r>
        <w:rPr/>
        <w:t>revestimiento</w:t>
      </w:r>
      <w:r>
        <w:rPr>
          <w:spacing w:val="-1"/>
        </w:rPr>
        <w:t> </w:t>
      </w:r>
      <w:r>
        <w:rPr/>
        <w:t>o pintura.</w:t>
      </w:r>
    </w:p>
    <w:p>
      <w:pPr>
        <w:spacing w:before="1" w:after="8"/>
        <w:ind w:left="120" w:right="0" w:firstLine="0"/>
        <w:jc w:val="both"/>
        <w:rPr>
          <w:i/>
          <w:sz w:val="24"/>
        </w:rPr>
      </w:pPr>
      <w:bookmarkStart w:name="_bookmark89" w:id="127"/>
      <w:bookmarkEnd w:id="127"/>
      <w:r>
        <w:rPr/>
      </w:r>
      <w:r>
        <w:rPr>
          <w:sz w:val="24"/>
        </w:rPr>
        <w:t>Tabla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12.</w:t>
      </w:r>
      <w:r>
        <w:rPr>
          <w:spacing w:val="-1"/>
          <w:sz w:val="24"/>
        </w:rPr>
        <w:t> </w:t>
      </w:r>
      <w:r>
        <w:rPr>
          <w:i/>
          <w:sz w:val="24"/>
        </w:rPr>
        <w:t>Preparación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superficies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limpieza</w:t>
      </w: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1"/>
        <w:gridCol w:w="4309"/>
        <w:gridCol w:w="3438"/>
      </w:tblGrid>
      <w:tr>
        <w:trPr>
          <w:trHeight w:val="549" w:hRule="atLeast"/>
        </w:trPr>
        <w:tc>
          <w:tcPr>
            <w:tcW w:w="1611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21" w:lineRule="exact"/>
              <w:ind w:left="258" w:right="17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Norma</w:t>
            </w:r>
            <w:r>
              <w:rPr>
                <w:rFonts w:ascii="Times New Roman"/>
                <w:b/>
                <w:spacing w:val="-1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SSPC</w:t>
            </w:r>
          </w:p>
        </w:tc>
        <w:tc>
          <w:tcPr>
            <w:tcW w:w="7747" w:type="dxa"/>
            <w:gridSpan w:val="2"/>
            <w:tcBorders>
              <w:bottom w:val="single" w:sz="4" w:space="0" w:color="666666"/>
            </w:tcBorders>
          </w:tcPr>
          <w:p>
            <w:pPr>
              <w:pStyle w:val="TableParagraph"/>
              <w:spacing w:line="221" w:lineRule="exact"/>
              <w:ind w:left="3190" w:right="3115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DESCRIPCIÓN</w:t>
            </w:r>
          </w:p>
        </w:tc>
      </w:tr>
      <w:tr>
        <w:trPr>
          <w:trHeight w:val="230" w:hRule="atLeast"/>
        </w:trPr>
        <w:tc>
          <w:tcPr>
            <w:tcW w:w="1611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10" w:lineRule="exact" w:before="1"/>
              <w:ind w:left="258" w:right="174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SSPC–SP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b/>
                <w:sz w:val="20"/>
              </w:rPr>
              <w:t>1</w:t>
            </w:r>
          </w:p>
        </w:tc>
        <w:tc>
          <w:tcPr>
            <w:tcW w:w="4309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10" w:lineRule="exact" w:before="1"/>
              <w:ind w:left="19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Limpieza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con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Solventes</w:t>
            </w:r>
          </w:p>
        </w:tc>
        <w:tc>
          <w:tcPr>
            <w:tcW w:w="3438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1611" w:type="dxa"/>
          </w:tcPr>
          <w:p>
            <w:pPr>
              <w:pStyle w:val="TableParagraph"/>
              <w:spacing w:line="210" w:lineRule="exact"/>
              <w:ind w:left="258" w:right="17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2</w:t>
            </w:r>
          </w:p>
        </w:tc>
        <w:tc>
          <w:tcPr>
            <w:tcW w:w="4309" w:type="dxa"/>
          </w:tcPr>
          <w:p>
            <w:pPr>
              <w:pStyle w:val="TableParagraph"/>
              <w:spacing w:line="210" w:lineRule="exact"/>
              <w:ind w:left="19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Limpieza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con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herramientas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manuales</w:t>
            </w:r>
          </w:p>
        </w:tc>
        <w:tc>
          <w:tcPr>
            <w:tcW w:w="3438" w:type="dxa"/>
          </w:tcPr>
          <w:p>
            <w:pPr>
              <w:pStyle w:val="TableParagraph"/>
              <w:spacing w:line="210" w:lineRule="exact"/>
              <w:ind w:left="25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Cepillos,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lijas,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etc</w:t>
            </w:r>
          </w:p>
        </w:tc>
      </w:tr>
      <w:tr>
        <w:trPr>
          <w:trHeight w:val="227" w:hRule="atLeast"/>
        </w:trPr>
        <w:tc>
          <w:tcPr>
            <w:tcW w:w="1611" w:type="dxa"/>
            <w:shd w:val="clear" w:color="auto" w:fill="CCCCCC"/>
          </w:tcPr>
          <w:p>
            <w:pPr>
              <w:pStyle w:val="TableParagraph"/>
              <w:spacing w:line="208" w:lineRule="exact"/>
              <w:ind w:left="258" w:right="17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3</w:t>
            </w:r>
          </w:p>
        </w:tc>
        <w:tc>
          <w:tcPr>
            <w:tcW w:w="4309" w:type="dxa"/>
            <w:shd w:val="clear" w:color="auto" w:fill="CCCCCC"/>
          </w:tcPr>
          <w:p>
            <w:pPr>
              <w:pStyle w:val="TableParagraph"/>
              <w:spacing w:line="208" w:lineRule="exact"/>
              <w:ind w:left="19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Limpieza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con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herramientas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manuales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mecánicas</w:t>
            </w:r>
          </w:p>
        </w:tc>
        <w:tc>
          <w:tcPr>
            <w:tcW w:w="3438" w:type="dxa"/>
            <w:shd w:val="clear" w:color="auto" w:fill="CCCCCC"/>
          </w:tcPr>
          <w:p>
            <w:pPr>
              <w:pStyle w:val="TableParagraph"/>
              <w:spacing w:line="208" w:lineRule="exact"/>
              <w:ind w:left="25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Herramientas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eléctricas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o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neumáticas</w:t>
            </w:r>
          </w:p>
        </w:tc>
      </w:tr>
      <w:tr>
        <w:trPr>
          <w:trHeight w:val="230" w:hRule="atLeast"/>
        </w:trPr>
        <w:tc>
          <w:tcPr>
            <w:tcW w:w="1611" w:type="dxa"/>
          </w:tcPr>
          <w:p>
            <w:pPr>
              <w:pStyle w:val="TableParagraph"/>
              <w:spacing w:line="210" w:lineRule="exact"/>
              <w:ind w:left="258" w:right="17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5</w:t>
            </w:r>
          </w:p>
        </w:tc>
        <w:tc>
          <w:tcPr>
            <w:tcW w:w="4309" w:type="dxa"/>
          </w:tcPr>
          <w:p>
            <w:pPr>
              <w:pStyle w:val="TableParagraph"/>
              <w:spacing w:line="210" w:lineRule="exact"/>
              <w:ind w:left="19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Limpieza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con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Chorro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de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abrasivo</w:t>
            </w:r>
          </w:p>
        </w:tc>
        <w:tc>
          <w:tcPr>
            <w:tcW w:w="3438" w:type="dxa"/>
          </w:tcPr>
          <w:p>
            <w:pPr>
              <w:pStyle w:val="TableParagraph"/>
              <w:spacing w:line="210" w:lineRule="exact"/>
              <w:ind w:left="25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Granallado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Metal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Blanco</w:t>
            </w:r>
          </w:p>
        </w:tc>
      </w:tr>
      <w:tr>
        <w:trPr>
          <w:trHeight w:val="230" w:hRule="atLeast"/>
        </w:trPr>
        <w:tc>
          <w:tcPr>
            <w:tcW w:w="1611" w:type="dxa"/>
            <w:shd w:val="clear" w:color="auto" w:fill="CCCCCC"/>
          </w:tcPr>
          <w:p>
            <w:pPr>
              <w:pStyle w:val="TableParagraph"/>
              <w:spacing w:line="210" w:lineRule="exact"/>
              <w:ind w:left="258" w:right="17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6</w:t>
            </w:r>
          </w:p>
        </w:tc>
        <w:tc>
          <w:tcPr>
            <w:tcW w:w="4309" w:type="dxa"/>
            <w:shd w:val="clear" w:color="auto" w:fill="CCCCCC"/>
          </w:tcPr>
          <w:p>
            <w:pPr>
              <w:pStyle w:val="TableParagraph"/>
              <w:spacing w:line="210" w:lineRule="exact"/>
              <w:ind w:left="19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Limpieza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con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Chorro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de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abrasivo</w:t>
            </w:r>
          </w:p>
        </w:tc>
        <w:tc>
          <w:tcPr>
            <w:tcW w:w="3438" w:type="dxa"/>
            <w:shd w:val="clear" w:color="auto" w:fill="CCCCCC"/>
          </w:tcPr>
          <w:p>
            <w:pPr>
              <w:pStyle w:val="TableParagraph"/>
              <w:spacing w:line="210" w:lineRule="exact"/>
              <w:ind w:left="25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Granallado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Comercial</w:t>
            </w:r>
          </w:p>
        </w:tc>
      </w:tr>
      <w:tr>
        <w:trPr>
          <w:trHeight w:val="230" w:hRule="atLeast"/>
        </w:trPr>
        <w:tc>
          <w:tcPr>
            <w:tcW w:w="1611" w:type="dxa"/>
          </w:tcPr>
          <w:p>
            <w:pPr>
              <w:pStyle w:val="TableParagraph"/>
              <w:spacing w:line="210" w:lineRule="exact"/>
              <w:ind w:left="258" w:right="17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7</w:t>
            </w:r>
          </w:p>
        </w:tc>
        <w:tc>
          <w:tcPr>
            <w:tcW w:w="4309" w:type="dxa"/>
          </w:tcPr>
          <w:p>
            <w:pPr>
              <w:pStyle w:val="TableParagraph"/>
              <w:spacing w:line="210" w:lineRule="exact"/>
              <w:ind w:left="19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Limpieza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con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Chorro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de</w:t>
            </w:r>
            <w:r>
              <w:rPr>
                <w:rFonts w:ascii="Times New Roman"/>
                <w:spacing w:val="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abrasivo</w:t>
            </w:r>
          </w:p>
        </w:tc>
        <w:tc>
          <w:tcPr>
            <w:tcW w:w="3438" w:type="dxa"/>
          </w:tcPr>
          <w:p>
            <w:pPr>
              <w:pStyle w:val="TableParagraph"/>
              <w:spacing w:line="210" w:lineRule="exact"/>
              <w:ind w:left="25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Granallado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Ligero</w:t>
            </w:r>
          </w:p>
        </w:tc>
      </w:tr>
      <w:tr>
        <w:trPr>
          <w:trHeight w:val="230" w:hRule="atLeast"/>
        </w:trPr>
        <w:tc>
          <w:tcPr>
            <w:tcW w:w="1611" w:type="dxa"/>
            <w:shd w:val="clear" w:color="auto" w:fill="CCCCCC"/>
          </w:tcPr>
          <w:p>
            <w:pPr>
              <w:pStyle w:val="TableParagraph"/>
              <w:spacing w:line="210" w:lineRule="exact"/>
              <w:ind w:left="258" w:right="17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8</w:t>
            </w:r>
          </w:p>
        </w:tc>
        <w:tc>
          <w:tcPr>
            <w:tcW w:w="4309" w:type="dxa"/>
            <w:shd w:val="clear" w:color="auto" w:fill="CCCCCC"/>
          </w:tcPr>
          <w:p>
            <w:pPr>
              <w:pStyle w:val="TableParagraph"/>
              <w:spacing w:line="210" w:lineRule="exact"/>
              <w:ind w:left="19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Decapado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químico</w:t>
            </w:r>
          </w:p>
        </w:tc>
        <w:tc>
          <w:tcPr>
            <w:tcW w:w="3438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2240" w:h="15840"/>
          <w:pgMar w:header="729" w:footer="0" w:top="1340" w:bottom="280" w:left="1320" w:right="680"/>
        </w:sectPr>
      </w:pPr>
    </w:p>
    <w:p>
      <w:pPr>
        <w:spacing w:before="81"/>
        <w:ind w:left="103" w:right="7433" w:firstLine="0"/>
        <w:jc w:val="center"/>
        <w:rPr>
          <w:i/>
          <w:sz w:val="24"/>
        </w:rPr>
      </w:pPr>
      <w:r>
        <w:rPr>
          <w:sz w:val="24"/>
        </w:rPr>
        <w:t>Tabla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12. </w:t>
      </w:r>
      <w:r>
        <w:rPr>
          <w:i/>
          <w:sz w:val="24"/>
        </w:rPr>
        <w:t>(Continuación)</w:t>
      </w:r>
    </w:p>
    <w:p>
      <w:pPr>
        <w:pStyle w:val="BodyText"/>
        <w:spacing w:before="10" w:after="1"/>
        <w:rPr>
          <w:i/>
        </w:rPr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6"/>
        <w:gridCol w:w="3835"/>
        <w:gridCol w:w="3934"/>
      </w:tblGrid>
      <w:tr>
        <w:trPr>
          <w:trHeight w:val="220" w:hRule="atLeast"/>
        </w:trPr>
        <w:tc>
          <w:tcPr>
            <w:tcW w:w="1586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01" w:lineRule="exact"/>
              <w:ind w:right="217"/>
              <w:jc w:val="righ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10</w:t>
            </w:r>
          </w:p>
        </w:tc>
        <w:tc>
          <w:tcPr>
            <w:tcW w:w="3835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01" w:lineRule="exact"/>
              <w:ind w:left="21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Limpieza</w:t>
            </w:r>
            <w:r>
              <w:rPr>
                <w:rFonts w:ascii="Times New Roman"/>
                <w:b/>
                <w:spacing w:val="-1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con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Chorro</w:t>
            </w:r>
            <w:r>
              <w:rPr>
                <w:rFonts w:ascii="Times New Roman"/>
                <w:b/>
                <w:spacing w:val="-1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de</w:t>
            </w:r>
            <w:r>
              <w:rPr>
                <w:rFonts w:ascii="Times New Roman"/>
                <w:b/>
                <w:spacing w:val="-1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abrasivo</w:t>
            </w:r>
          </w:p>
        </w:tc>
        <w:tc>
          <w:tcPr>
            <w:tcW w:w="3934" w:type="dxa"/>
            <w:tcBorders>
              <w:bottom w:val="single" w:sz="4" w:space="0" w:color="666666"/>
            </w:tcBorders>
          </w:tcPr>
          <w:p>
            <w:pPr>
              <w:pStyle w:val="TableParagraph"/>
              <w:spacing w:line="201" w:lineRule="exact"/>
              <w:ind w:left="75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Granallado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Semi-blanco</w:t>
            </w:r>
          </w:p>
        </w:tc>
      </w:tr>
      <w:tr>
        <w:trPr>
          <w:trHeight w:val="460" w:hRule="atLeast"/>
        </w:trPr>
        <w:tc>
          <w:tcPr>
            <w:tcW w:w="1586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ind w:right="217"/>
              <w:jc w:val="righ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11</w:t>
            </w:r>
          </w:p>
        </w:tc>
        <w:tc>
          <w:tcPr>
            <w:tcW w:w="3835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30" w:lineRule="atLeast"/>
              <w:ind w:left="218" w:right="77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Limpieza</w:t>
            </w:r>
            <w:r>
              <w:rPr>
                <w:rFonts w:ascii="Times New Roman" w:hAnsi="Times New Roman"/>
                <w:spacing w:val="-7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Manual</w:t>
            </w:r>
            <w:r>
              <w:rPr>
                <w:rFonts w:ascii="Times New Roman" w:hAnsi="Times New Roman"/>
                <w:spacing w:val="-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con</w:t>
            </w:r>
            <w:r>
              <w:rPr>
                <w:rFonts w:ascii="Times New Roman" w:hAnsi="Times New Roman"/>
                <w:spacing w:val="-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herramientas</w:t>
            </w:r>
            <w:r>
              <w:rPr>
                <w:rFonts w:ascii="Times New Roman" w:hAnsi="Times New Roman"/>
                <w:spacing w:val="-47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mecánicas</w:t>
            </w:r>
          </w:p>
        </w:tc>
        <w:tc>
          <w:tcPr>
            <w:tcW w:w="3934" w:type="dxa"/>
            <w:tcBorders>
              <w:top w:val="single" w:sz="4" w:space="0" w:color="666666"/>
            </w:tcBorders>
            <w:shd w:val="clear" w:color="auto" w:fill="CCCCCC"/>
          </w:tcPr>
          <w:p>
            <w:pPr>
              <w:pStyle w:val="TableParagraph"/>
              <w:spacing w:line="230" w:lineRule="atLeast"/>
              <w:ind w:left="75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Limpieza</w:t>
            </w:r>
            <w:r>
              <w:rPr>
                <w:rFonts w:ascii="Times New Roman" w:hAnsi="Times New Roman"/>
                <w:spacing w:val="4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metal</w:t>
            </w:r>
            <w:r>
              <w:rPr>
                <w:rFonts w:ascii="Times New Roman" w:hAnsi="Times New Roman"/>
                <w:spacing w:val="4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limpio</w:t>
            </w:r>
            <w:r>
              <w:rPr>
                <w:rFonts w:ascii="Times New Roman" w:hAnsi="Times New Roman"/>
                <w:spacing w:val="4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o</w:t>
            </w:r>
            <w:r>
              <w:rPr>
                <w:rFonts w:ascii="Times New Roman" w:hAnsi="Times New Roman"/>
                <w:spacing w:val="4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desnudo</w:t>
            </w:r>
            <w:r>
              <w:rPr>
                <w:rFonts w:ascii="Times New Roman" w:hAnsi="Times New Roman"/>
                <w:spacing w:val="-47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c/rugosidad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mínima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25 micrones</w:t>
            </w:r>
          </w:p>
        </w:tc>
      </w:tr>
      <w:tr>
        <w:trPr>
          <w:trHeight w:val="228" w:hRule="atLeast"/>
        </w:trPr>
        <w:tc>
          <w:tcPr>
            <w:tcW w:w="1586" w:type="dxa"/>
          </w:tcPr>
          <w:p>
            <w:pPr>
              <w:pStyle w:val="TableParagraph"/>
              <w:spacing w:line="208" w:lineRule="exact"/>
              <w:ind w:right="217"/>
              <w:jc w:val="righ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12</w:t>
            </w:r>
          </w:p>
        </w:tc>
        <w:tc>
          <w:tcPr>
            <w:tcW w:w="3835" w:type="dxa"/>
          </w:tcPr>
          <w:p>
            <w:pPr>
              <w:pStyle w:val="TableParagraph"/>
              <w:spacing w:line="208" w:lineRule="exact"/>
              <w:ind w:left="21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Limpieza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con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Agua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presión</w:t>
            </w:r>
            <w:r>
              <w:rPr>
                <w:rFonts w:ascii="Times New Roman" w:hAnsi="Times New Roman"/>
                <w:spacing w:val="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-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Waterjetting</w:t>
            </w:r>
          </w:p>
        </w:tc>
        <w:tc>
          <w:tcPr>
            <w:tcW w:w="39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1586" w:type="dxa"/>
            <w:shd w:val="clear" w:color="auto" w:fill="CCCCCC"/>
          </w:tcPr>
          <w:p>
            <w:pPr>
              <w:pStyle w:val="TableParagraph"/>
              <w:spacing w:line="210" w:lineRule="exact"/>
              <w:ind w:left="10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14</w:t>
            </w:r>
          </w:p>
        </w:tc>
        <w:tc>
          <w:tcPr>
            <w:tcW w:w="3835" w:type="dxa"/>
            <w:shd w:val="clear" w:color="auto" w:fill="CCCCCC"/>
          </w:tcPr>
          <w:p>
            <w:pPr>
              <w:pStyle w:val="TableParagraph"/>
              <w:spacing w:line="210" w:lineRule="exact"/>
              <w:ind w:left="21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Granallado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industrial</w:t>
            </w:r>
          </w:p>
        </w:tc>
        <w:tc>
          <w:tcPr>
            <w:tcW w:w="3934" w:type="dxa"/>
            <w:shd w:val="clear" w:color="auto" w:fill="CCCCCC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1586" w:type="dxa"/>
          </w:tcPr>
          <w:p>
            <w:pPr>
              <w:pStyle w:val="TableParagraph"/>
              <w:ind w:right="217"/>
              <w:jc w:val="righ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SSPC-SP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16</w:t>
            </w:r>
          </w:p>
        </w:tc>
        <w:tc>
          <w:tcPr>
            <w:tcW w:w="3835" w:type="dxa"/>
          </w:tcPr>
          <w:p>
            <w:pPr>
              <w:pStyle w:val="TableParagraph"/>
              <w:ind w:left="21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Limpieza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metales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no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ferrosos</w:t>
            </w:r>
          </w:p>
        </w:tc>
        <w:tc>
          <w:tcPr>
            <w:tcW w:w="3934" w:type="dxa"/>
          </w:tcPr>
          <w:p>
            <w:pPr>
              <w:pStyle w:val="TableParagraph"/>
              <w:spacing w:line="230" w:lineRule="atLeast"/>
              <w:ind w:left="750" w:right="10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Galvanizado,</w:t>
            </w:r>
            <w:r>
              <w:rPr>
                <w:rFonts w:ascii="Times New Roman" w:hAnsi="Times New Roman"/>
                <w:spacing w:val="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Acero</w:t>
            </w:r>
            <w:r>
              <w:rPr>
                <w:rFonts w:ascii="Times New Roman" w:hAnsi="Times New Roman"/>
                <w:spacing w:val="5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Inoxidable,</w:t>
            </w:r>
            <w:r>
              <w:rPr>
                <w:rFonts w:ascii="Times New Roman" w:hAnsi="Times New Roman"/>
                <w:spacing w:val="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cobre</w:t>
            </w:r>
            <w:r>
              <w:rPr>
                <w:rFonts w:ascii="Times New Roman" w:hAnsi="Times New Roman"/>
                <w:spacing w:val="-47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aluminio,</w:t>
            </w:r>
            <w:r>
              <w:rPr>
                <w:rFonts w:ascii="Times New Roman" w:hAnsi="Times New Roman"/>
                <w:spacing w:val="-1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latón, etc.</w:t>
            </w:r>
          </w:p>
        </w:tc>
      </w:tr>
    </w:tbl>
    <w:p>
      <w:pPr>
        <w:pStyle w:val="BodyText"/>
        <w:ind w:left="34" w:right="7433"/>
        <w:jc w:val="center"/>
      </w:pPr>
      <w:r>
        <w:rPr/>
        <w:t>Fuente:</w:t>
      </w:r>
      <w:r>
        <w:rPr>
          <w:spacing w:val="-2"/>
        </w:rPr>
        <w:t> </w:t>
      </w:r>
      <w:r>
        <w:rPr/>
        <w:t>(Silva,</w:t>
      </w:r>
      <w:r>
        <w:rPr>
          <w:spacing w:val="-1"/>
        </w:rPr>
        <w:t> </w:t>
      </w:r>
      <w:r>
        <w:rPr/>
        <w:t>2015)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3"/>
        </w:rPr>
      </w:pPr>
    </w:p>
    <w:p>
      <w:pPr>
        <w:pStyle w:val="BodyText"/>
        <w:ind w:left="403"/>
        <w:jc w:val="both"/>
      </w:pPr>
      <w:r>
        <w:rPr/>
        <w:t>SSPC-SP-1</w:t>
      </w:r>
      <w:r>
        <w:rPr>
          <w:spacing w:val="-2"/>
        </w:rPr>
        <w:t> </w:t>
      </w:r>
      <w:r>
        <w:rPr/>
        <w:t>(Limpieza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Solventes)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0" w:right="764" w:firstLine="283"/>
        <w:jc w:val="both"/>
      </w:pPr>
      <w:r>
        <w:rPr/>
        <w:t>Es la preparación de una superficie mediante la limpieza con solventes, como vapor de agua,</w:t>
      </w:r>
      <w:r>
        <w:rPr>
          <w:spacing w:val="1"/>
        </w:rPr>
        <w:t> </w:t>
      </w:r>
      <w:r>
        <w:rPr/>
        <w:t>soluciones alcalinas, emulsiones jabonosas, detergentes y solventes orgánicos que remueven</w:t>
      </w:r>
      <w:r>
        <w:rPr>
          <w:spacing w:val="1"/>
        </w:rPr>
        <w:t> </w:t>
      </w:r>
      <w:r>
        <w:rPr/>
        <w:t>impurezas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sustrato</w:t>
      </w:r>
      <w:r>
        <w:rPr>
          <w:spacing w:val="2"/>
        </w:rPr>
        <w:t> </w:t>
      </w:r>
      <w:r>
        <w:rPr/>
        <w:t>como.</w:t>
      </w:r>
      <w:r>
        <w:rPr>
          <w:spacing w:val="-1"/>
        </w:rPr>
        <w:t> </w:t>
      </w:r>
      <w:r>
        <w:rPr/>
        <w:t>grasa, aceite,</w:t>
      </w:r>
      <w:r>
        <w:rPr>
          <w:spacing w:val="-1"/>
        </w:rPr>
        <w:t> </w:t>
      </w:r>
      <w:r>
        <w:rPr/>
        <w:t>polvo</w:t>
      </w:r>
      <w:r>
        <w:rPr>
          <w:spacing w:val="2"/>
        </w:rPr>
        <w:t> </w:t>
      </w:r>
      <w:r>
        <w:rPr/>
        <w:t>y</w:t>
      </w:r>
      <w:r>
        <w:rPr>
          <w:spacing w:val="-1"/>
        </w:rPr>
        <w:t> </w:t>
      </w:r>
      <w:r>
        <w:rPr/>
        <w:t>sales solubles</w:t>
      </w:r>
      <w:r>
        <w:rPr>
          <w:spacing w:val="-1"/>
        </w:rPr>
        <w:t> </w:t>
      </w:r>
      <w:r>
        <w:rPr/>
        <w:t>en el</w:t>
      </w:r>
      <w:r>
        <w:rPr>
          <w:spacing w:val="-1"/>
        </w:rPr>
        <w:t> </w:t>
      </w:r>
      <w:r>
        <w:rPr/>
        <w:t>agente limpiador.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La limpieza con solventes puede utilizarse antes de la aplicación de la pintura y en conjunto</w:t>
      </w:r>
      <w:r>
        <w:rPr>
          <w:spacing w:val="1"/>
        </w:rPr>
        <w:t> </w:t>
      </w:r>
      <w:r>
        <w:rPr/>
        <w:t>con</w:t>
      </w:r>
      <w:r>
        <w:rPr>
          <w:spacing w:val="-6"/>
        </w:rPr>
        <w:t> </w:t>
      </w:r>
      <w:r>
        <w:rPr/>
        <w:t>otros</w:t>
      </w:r>
      <w:r>
        <w:rPr>
          <w:spacing w:val="-6"/>
        </w:rPr>
        <w:t> </w:t>
      </w:r>
      <w:r>
        <w:rPr/>
        <w:t>métodos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preparación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superficie</w:t>
      </w:r>
      <w:r>
        <w:rPr>
          <w:spacing w:val="-7"/>
        </w:rPr>
        <w:t> </w:t>
      </w:r>
      <w:r>
        <w:rPr/>
        <w:t>mecánicos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eliminación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óxido,</w:t>
      </w:r>
      <w:r>
        <w:rPr>
          <w:spacing w:val="-6"/>
        </w:rPr>
        <w:t> </w:t>
      </w:r>
      <w:r>
        <w:rPr/>
        <w:t>cascarilla</w:t>
      </w:r>
      <w:r>
        <w:rPr>
          <w:spacing w:val="-58"/>
        </w:rPr>
        <w:t> </w:t>
      </w:r>
      <w:r>
        <w:rPr/>
        <w:t>de</w:t>
      </w:r>
      <w:r>
        <w:rPr>
          <w:spacing w:val="-2"/>
        </w:rPr>
        <w:t> </w:t>
      </w:r>
      <w:r>
        <w:rPr/>
        <w:t>laminación, o pinturas.</w:t>
      </w:r>
    </w:p>
    <w:p>
      <w:pPr>
        <w:pStyle w:val="BodyText"/>
        <w:spacing w:before="1"/>
        <w:ind w:left="403"/>
        <w:jc w:val="both"/>
      </w:pPr>
      <w:r>
        <w:rPr/>
        <w:t>SSPC-SP-2</w:t>
      </w:r>
      <w:r>
        <w:rPr>
          <w:spacing w:val="-3"/>
        </w:rPr>
        <w:t> </w:t>
      </w:r>
      <w:r>
        <w:rPr/>
        <w:t>(Limpieza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herramientas</w:t>
      </w:r>
      <w:r>
        <w:rPr>
          <w:spacing w:val="-3"/>
        </w:rPr>
        <w:t> </w:t>
      </w:r>
      <w:r>
        <w:rPr/>
        <w:t>manuales)</w:t>
      </w:r>
    </w:p>
    <w:p>
      <w:pPr>
        <w:pStyle w:val="BodyText"/>
      </w:pPr>
    </w:p>
    <w:p>
      <w:pPr>
        <w:pStyle w:val="BodyText"/>
        <w:spacing w:line="480" w:lineRule="auto"/>
        <w:ind w:left="120" w:right="762" w:firstLine="283"/>
        <w:jc w:val="both"/>
      </w:pPr>
      <w:r>
        <w:rPr/>
        <w:t>Para</w:t>
      </w:r>
      <w:r>
        <w:rPr>
          <w:spacing w:val="-6"/>
        </w:rPr>
        <w:t> </w:t>
      </w:r>
      <w:r>
        <w:rPr/>
        <w:t>este</w:t>
      </w:r>
      <w:r>
        <w:rPr>
          <w:spacing w:val="-3"/>
        </w:rPr>
        <w:t> </w:t>
      </w:r>
      <w:r>
        <w:rPr/>
        <w:t>tipo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limpieza</w:t>
      </w:r>
      <w:r>
        <w:rPr>
          <w:spacing w:val="-3"/>
        </w:rPr>
        <w:t> </w:t>
      </w:r>
      <w:r>
        <w:rPr/>
        <w:t>se</w:t>
      </w:r>
      <w:r>
        <w:rPr>
          <w:spacing w:val="-5"/>
        </w:rPr>
        <w:t> </w:t>
      </w:r>
      <w:r>
        <w:rPr/>
        <w:t>utilizan</w:t>
      </w:r>
      <w:r>
        <w:rPr>
          <w:spacing w:val="-2"/>
        </w:rPr>
        <w:t> </w:t>
      </w:r>
      <w:r>
        <w:rPr/>
        <w:t>herramientas</w:t>
      </w:r>
      <w:r>
        <w:rPr>
          <w:spacing w:val="-1"/>
        </w:rPr>
        <w:t> </w:t>
      </w:r>
      <w:r>
        <w:rPr/>
        <w:t>manuales</w:t>
      </w:r>
      <w:r>
        <w:rPr>
          <w:spacing w:val="-3"/>
        </w:rPr>
        <w:t> </w:t>
      </w:r>
      <w:r>
        <w:rPr/>
        <w:t>(cepillos</w:t>
      </w:r>
      <w:r>
        <w:rPr>
          <w:spacing w:val="-2"/>
        </w:rPr>
        <w:t> </w:t>
      </w:r>
      <w:r>
        <w:rPr/>
        <w:t>manuales,</w:t>
      </w:r>
      <w:r>
        <w:rPr>
          <w:spacing w:val="-4"/>
        </w:rPr>
        <w:t> </w:t>
      </w:r>
      <w:r>
        <w:rPr/>
        <w:t>lijas,</w:t>
      </w:r>
      <w:r>
        <w:rPr>
          <w:spacing w:val="-3"/>
        </w:rPr>
        <w:t> </w:t>
      </w:r>
      <w:r>
        <w:rPr/>
        <w:t>etc)</w:t>
      </w:r>
      <w:r>
        <w:rPr>
          <w:spacing w:val="-5"/>
        </w:rPr>
        <w:t> </w:t>
      </w:r>
      <w:r>
        <w:rPr/>
        <w:t>para</w:t>
      </w:r>
      <w:r>
        <w:rPr>
          <w:spacing w:val="-57"/>
        </w:rPr>
        <w:t> </w:t>
      </w:r>
      <w:r>
        <w:rPr/>
        <w:t>eliminar impurezas, tales como residuos de soldaduras, oxidación, pintura envejecida y otras</w:t>
      </w:r>
      <w:r>
        <w:rPr>
          <w:spacing w:val="1"/>
        </w:rPr>
        <w:t> </w:t>
      </w:r>
      <w:r>
        <w:rPr/>
        <w:t>incrustantes. Este método puede no desprender completamente todas las incrustaciones que estén</w:t>
      </w:r>
      <w:r>
        <w:rPr>
          <w:spacing w:val="-57"/>
        </w:rPr>
        <w:t> </w:t>
      </w:r>
      <w:r>
        <w:rPr/>
        <w:t>adheridas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 superficie.</w:t>
      </w:r>
    </w:p>
    <w:p>
      <w:pPr>
        <w:pStyle w:val="BodyText"/>
        <w:ind w:left="403"/>
        <w:jc w:val="both"/>
      </w:pPr>
      <w:r>
        <w:rPr/>
        <w:t>SSPC-SP-3</w:t>
      </w:r>
      <w:r>
        <w:rPr>
          <w:spacing w:val="-3"/>
        </w:rPr>
        <w:t> </w:t>
      </w:r>
      <w:r>
        <w:rPr/>
        <w:t>(Limpieza</w:t>
      </w:r>
      <w:r>
        <w:rPr>
          <w:spacing w:val="-4"/>
        </w:rPr>
        <w:t> </w:t>
      </w:r>
      <w:r>
        <w:rPr/>
        <w:t>con</w:t>
      </w:r>
      <w:r>
        <w:rPr>
          <w:spacing w:val="-2"/>
        </w:rPr>
        <w:t> </w:t>
      </w:r>
      <w:r>
        <w:rPr/>
        <w:t>herramientas</w:t>
      </w:r>
      <w:r>
        <w:rPr>
          <w:spacing w:val="-3"/>
        </w:rPr>
        <w:t> </w:t>
      </w:r>
      <w:r>
        <w:rPr/>
        <w:t>manuales</w:t>
      </w:r>
      <w:r>
        <w:rPr>
          <w:spacing w:val="-1"/>
        </w:rPr>
        <w:t> </w:t>
      </w:r>
      <w:r>
        <w:rPr/>
        <w:t>mecánicas)</w:t>
      </w:r>
    </w:p>
    <w:p>
      <w:pPr>
        <w:pStyle w:val="BodyText"/>
      </w:pPr>
    </w:p>
    <w:p>
      <w:pPr>
        <w:pStyle w:val="BodyText"/>
        <w:spacing w:line="480" w:lineRule="auto" w:before="1"/>
        <w:ind w:left="120" w:right="763" w:firstLine="283"/>
        <w:jc w:val="both"/>
      </w:pPr>
      <w:r>
        <w:rPr/>
        <w:t>Es la limpieza manual con la utilización herramientas eléctricas o neumáticas, para eliminar</w:t>
      </w:r>
      <w:r>
        <w:rPr>
          <w:spacing w:val="1"/>
        </w:rPr>
        <w:t> </w:t>
      </w:r>
      <w:r>
        <w:rPr/>
        <w:t>impurezas, tales como residuos de soldaduras, oxidación, pintura envejecida y otras incrustantes</w:t>
      </w:r>
      <w:r>
        <w:rPr>
          <w:spacing w:val="1"/>
        </w:rPr>
        <w:t> </w:t>
      </w:r>
      <w:r>
        <w:rPr/>
        <w:t>Este método puede no desprender completamente las incrustaciones que estén adheridas a la</w:t>
      </w:r>
      <w:r>
        <w:rPr>
          <w:spacing w:val="1"/>
        </w:rPr>
        <w:t> </w:t>
      </w:r>
      <w:r>
        <w:rPr/>
        <w:t>superficie.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0" w:firstLine="283"/>
        <w:jc w:val="both"/>
      </w:pPr>
      <w:r>
        <w:rPr>
          <w:spacing w:val="-1"/>
        </w:rPr>
        <w:t>SSPC-SP-5</w:t>
      </w:r>
      <w:r>
        <w:rPr>
          <w:spacing w:val="-15"/>
        </w:rPr>
        <w:t> </w:t>
      </w:r>
      <w:r>
        <w:rPr>
          <w:spacing w:val="-1"/>
        </w:rPr>
        <w:t>/</w:t>
      </w:r>
      <w:r>
        <w:rPr>
          <w:spacing w:val="-14"/>
        </w:rPr>
        <w:t> </w:t>
      </w:r>
      <w:r>
        <w:rPr>
          <w:spacing w:val="-1"/>
        </w:rPr>
        <w:t>NACE</w:t>
      </w:r>
      <w:r>
        <w:rPr>
          <w:spacing w:val="-15"/>
        </w:rPr>
        <w:t> </w:t>
      </w:r>
      <w:r>
        <w:rPr>
          <w:spacing w:val="-1"/>
        </w:rPr>
        <w:t>Nº1</w:t>
      </w:r>
      <w:r>
        <w:rPr>
          <w:spacing w:val="-13"/>
        </w:rPr>
        <w:t> </w:t>
      </w:r>
      <w:r>
        <w:rPr/>
        <w:t>(Limpieza</w:t>
      </w:r>
      <w:r>
        <w:rPr>
          <w:spacing w:val="-13"/>
        </w:rPr>
        <w:t> </w:t>
      </w:r>
      <w:r>
        <w:rPr/>
        <w:t>con</w:t>
      </w:r>
      <w:r>
        <w:rPr>
          <w:spacing w:val="-15"/>
        </w:rPr>
        <w:t> </w:t>
      </w:r>
      <w:r>
        <w:rPr/>
        <w:t>chorro</w:t>
      </w:r>
      <w:r>
        <w:rPr>
          <w:spacing w:val="-15"/>
        </w:rPr>
        <w:t> </w:t>
      </w:r>
      <w:r>
        <w:rPr/>
        <w:t>de</w:t>
      </w:r>
      <w:r>
        <w:rPr>
          <w:spacing w:val="-13"/>
        </w:rPr>
        <w:t> </w:t>
      </w:r>
      <w:r>
        <w:rPr/>
        <w:t>abrasivo</w:t>
      </w:r>
      <w:r>
        <w:rPr>
          <w:spacing w:val="-12"/>
        </w:rPr>
        <w:t> </w:t>
      </w:r>
      <w:r>
        <w:rPr/>
        <w:t>-</w:t>
      </w:r>
      <w:r>
        <w:rPr>
          <w:spacing w:val="-13"/>
        </w:rPr>
        <w:t> </w:t>
      </w:r>
      <w:r>
        <w:rPr/>
        <w:t>Granallado</w:t>
      </w:r>
      <w:r>
        <w:rPr>
          <w:spacing w:val="-13"/>
        </w:rPr>
        <w:t> </w:t>
      </w:r>
      <w:r>
        <w:rPr/>
        <w:t>/</w:t>
      </w:r>
      <w:r>
        <w:rPr>
          <w:spacing w:val="-14"/>
        </w:rPr>
        <w:t> </w:t>
      </w:r>
      <w:r>
        <w:rPr/>
        <w:t>arenado</w:t>
      </w:r>
      <w:r>
        <w:rPr>
          <w:spacing w:val="-15"/>
        </w:rPr>
        <w:t> </w:t>
      </w:r>
      <w:r>
        <w:rPr/>
        <w:t>metal</w:t>
      </w:r>
      <w:r>
        <w:rPr>
          <w:spacing w:val="-14"/>
        </w:rPr>
        <w:t> </w:t>
      </w:r>
      <w:r>
        <w:rPr/>
        <w:t>blanco)</w:t>
      </w:r>
      <w:r>
        <w:rPr>
          <w:spacing w:val="-57"/>
        </w:rPr>
        <w:t> </w:t>
      </w:r>
      <w:r>
        <w:rPr/>
        <w:t>Es la preparación de superficie con chorro de abrasivo conocido como granallado o arenado -</w:t>
      </w:r>
      <w:r>
        <w:rPr>
          <w:spacing w:val="1"/>
        </w:rPr>
        <w:t> </w:t>
      </w:r>
      <w:r>
        <w:rPr/>
        <w:t>Grado</w:t>
      </w:r>
      <w:r>
        <w:rPr>
          <w:spacing w:val="-10"/>
        </w:rPr>
        <w:t> </w:t>
      </w:r>
      <w:r>
        <w:rPr/>
        <w:t>Metal</w:t>
      </w:r>
      <w:r>
        <w:rPr>
          <w:spacing w:val="-9"/>
        </w:rPr>
        <w:t> </w:t>
      </w:r>
      <w:r>
        <w:rPr/>
        <w:t>Blanco,</w:t>
      </w:r>
      <w:r>
        <w:rPr>
          <w:spacing w:val="-10"/>
        </w:rPr>
        <w:t> </w:t>
      </w:r>
      <w:r>
        <w:rPr/>
        <w:t>este</w:t>
      </w:r>
      <w:r>
        <w:rPr>
          <w:spacing w:val="-8"/>
        </w:rPr>
        <w:t> </w:t>
      </w:r>
      <w:r>
        <w:rPr/>
        <w:t>tipo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limpieza</w:t>
      </w:r>
      <w:r>
        <w:rPr>
          <w:spacing w:val="-11"/>
        </w:rPr>
        <w:t> </w:t>
      </w:r>
      <w:r>
        <w:rPr/>
        <w:t>utiliza</w:t>
      </w:r>
      <w:r>
        <w:rPr>
          <w:spacing w:val="-10"/>
        </w:rPr>
        <w:t> </w:t>
      </w:r>
      <w:r>
        <w:rPr/>
        <w:t>cualquier</w:t>
      </w:r>
      <w:r>
        <w:rPr>
          <w:spacing w:val="-10"/>
        </w:rPr>
        <w:t> </w:t>
      </w:r>
      <w:r>
        <w:rPr/>
        <w:t>tipo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abrasivo</w:t>
      </w:r>
      <w:r>
        <w:rPr>
          <w:spacing w:val="-5"/>
        </w:rPr>
        <w:t> </w:t>
      </w:r>
      <w:r>
        <w:rPr/>
        <w:t>lanzado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presión</w:t>
      </w:r>
      <w:r>
        <w:rPr>
          <w:spacing w:val="-9"/>
        </w:rPr>
        <w:t> </w:t>
      </w:r>
      <w:r>
        <w:rPr/>
        <w:t>para</w:t>
      </w:r>
      <w:r>
        <w:rPr>
          <w:spacing w:val="-58"/>
        </w:rPr>
        <w:t> </w:t>
      </w:r>
      <w:r>
        <w:rPr/>
        <w:t>limpiar la superficie de esta manera se elimina toda la escama de laminación, óxido, pintura y</w:t>
      </w:r>
      <w:r>
        <w:rPr>
          <w:spacing w:val="1"/>
        </w:rPr>
        <w:t> </w:t>
      </w:r>
      <w:r>
        <w:rPr/>
        <w:t>cualquier material incrustante. La superficie debe verse libre de aceite, grasa, polvo, óxido, capa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laminación</w:t>
      </w:r>
      <w:r>
        <w:rPr>
          <w:spacing w:val="1"/>
        </w:rPr>
        <w:t> </w:t>
      </w:r>
      <w:r>
        <w:rPr/>
        <w:t>restos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pintura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excepciones.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utilizada</w:t>
      </w:r>
      <w:r>
        <w:rPr>
          <w:spacing w:val="1"/>
        </w:rPr>
        <w:t> </w:t>
      </w:r>
      <w:r>
        <w:rPr/>
        <w:t>donde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extremadamente</w:t>
      </w:r>
      <w:r>
        <w:rPr>
          <w:spacing w:val="-1"/>
        </w:rPr>
        <w:t> </w:t>
      </w:r>
      <w:r>
        <w:rPr/>
        <w:t>severas,</w:t>
      </w:r>
      <w:r>
        <w:rPr>
          <w:spacing w:val="2"/>
        </w:rPr>
        <w:t> </w:t>
      </w:r>
      <w:r>
        <w:rPr/>
        <w:t>con contaminantes</w:t>
      </w:r>
      <w:r>
        <w:rPr>
          <w:spacing w:val="-1"/>
        </w:rPr>
        <w:t> </w:t>
      </w:r>
      <w:r>
        <w:rPr/>
        <w:t>ácidos, sales en solución,</w:t>
      </w:r>
      <w:r>
        <w:rPr>
          <w:spacing w:val="-1"/>
        </w:rPr>
        <w:t> </w:t>
      </w:r>
      <w:r>
        <w:rPr/>
        <w:t>etc.</w:t>
      </w:r>
    </w:p>
    <w:p>
      <w:pPr>
        <w:pStyle w:val="BodyText"/>
        <w:spacing w:before="1"/>
        <w:ind w:left="403"/>
        <w:jc w:val="both"/>
      </w:pPr>
      <w:r>
        <w:rPr/>
        <w:t>SSPC-SP-6</w:t>
      </w:r>
      <w:r>
        <w:rPr>
          <w:spacing w:val="-2"/>
        </w:rPr>
        <w:t> </w:t>
      </w:r>
      <w:r>
        <w:rPr/>
        <w:t>(Limpieza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chorro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abrasivo</w:t>
      </w:r>
      <w:r>
        <w:rPr>
          <w:spacing w:val="3"/>
        </w:rPr>
        <w:t> </w:t>
      </w:r>
      <w:r>
        <w:rPr/>
        <w:t>-</w:t>
      </w:r>
      <w:r>
        <w:rPr>
          <w:spacing w:val="-3"/>
        </w:rPr>
        <w:t> </w:t>
      </w:r>
      <w:r>
        <w:rPr/>
        <w:t>Granallado</w:t>
      </w:r>
      <w:r>
        <w:rPr>
          <w:spacing w:val="-1"/>
        </w:rPr>
        <w:t> </w:t>
      </w:r>
      <w:r>
        <w:rPr/>
        <w:t>/</w:t>
      </w:r>
      <w:r>
        <w:rPr>
          <w:spacing w:val="-2"/>
        </w:rPr>
        <w:t> </w:t>
      </w:r>
      <w:r>
        <w:rPr/>
        <w:t>arenado</w:t>
      </w:r>
      <w:r>
        <w:rPr>
          <w:spacing w:val="-2"/>
        </w:rPr>
        <w:t> </w:t>
      </w:r>
      <w:r>
        <w:rPr/>
        <w:t>comercial)</w:t>
      </w:r>
    </w:p>
    <w:p>
      <w:pPr>
        <w:pStyle w:val="BodyText"/>
      </w:pPr>
    </w:p>
    <w:p>
      <w:pPr>
        <w:pStyle w:val="BodyText"/>
        <w:spacing w:line="480" w:lineRule="auto"/>
        <w:ind w:left="120" w:right="760" w:firstLine="283"/>
        <w:jc w:val="both"/>
      </w:pPr>
      <w:r>
        <w:rPr/>
        <w:t>Es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limpieza</w:t>
      </w:r>
      <w:r>
        <w:rPr>
          <w:spacing w:val="-7"/>
        </w:rPr>
        <w:t> </w:t>
      </w:r>
      <w:r>
        <w:rPr/>
        <w:t>con</w:t>
      </w:r>
      <w:r>
        <w:rPr>
          <w:spacing w:val="-6"/>
        </w:rPr>
        <w:t> </w:t>
      </w:r>
      <w:r>
        <w:rPr/>
        <w:t>chorro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abrasivo</w:t>
      </w:r>
      <w:r>
        <w:rPr>
          <w:spacing w:val="-6"/>
        </w:rPr>
        <w:t> </w:t>
      </w:r>
      <w:r>
        <w:rPr/>
        <w:t>conocido</w:t>
      </w:r>
      <w:r>
        <w:rPr>
          <w:spacing w:val="-6"/>
        </w:rPr>
        <w:t> </w:t>
      </w:r>
      <w:r>
        <w:rPr/>
        <w:t>como</w:t>
      </w:r>
      <w:r>
        <w:rPr>
          <w:spacing w:val="-6"/>
        </w:rPr>
        <w:t> </w:t>
      </w:r>
      <w:r>
        <w:rPr/>
        <w:t>granallado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arenado</w:t>
      </w:r>
      <w:r>
        <w:rPr>
          <w:spacing w:val="-2"/>
        </w:rPr>
        <w:t> </w:t>
      </w:r>
      <w:r>
        <w:rPr/>
        <w:t>-</w:t>
      </w:r>
      <w:r>
        <w:rPr>
          <w:spacing w:val="-6"/>
        </w:rPr>
        <w:t> </w:t>
      </w:r>
      <w:r>
        <w:rPr/>
        <w:t>Grado</w:t>
      </w:r>
      <w:r>
        <w:rPr>
          <w:spacing w:val="-6"/>
        </w:rPr>
        <w:t> </w:t>
      </w:r>
      <w:r>
        <w:rPr/>
        <w:t>Comercial.</w:t>
      </w:r>
      <w:r>
        <w:rPr>
          <w:spacing w:val="-58"/>
        </w:rPr>
        <w:t> </w:t>
      </w:r>
      <w:r>
        <w:rPr/>
        <w:t>Este</w:t>
      </w:r>
      <w:r>
        <w:rPr>
          <w:spacing w:val="-9"/>
        </w:rPr>
        <w:t> </w:t>
      </w:r>
      <w:r>
        <w:rPr/>
        <w:t>tipo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limpieza</w:t>
      </w:r>
      <w:r>
        <w:rPr>
          <w:spacing w:val="-9"/>
        </w:rPr>
        <w:t> </w:t>
      </w:r>
      <w:r>
        <w:rPr/>
        <w:t>utiliza</w:t>
      </w:r>
      <w:r>
        <w:rPr>
          <w:spacing w:val="-10"/>
        </w:rPr>
        <w:t> </w:t>
      </w:r>
      <w:r>
        <w:rPr/>
        <w:t>algún</w:t>
      </w:r>
      <w:r>
        <w:rPr>
          <w:spacing w:val="-7"/>
        </w:rPr>
        <w:t> </w:t>
      </w:r>
      <w:r>
        <w:rPr/>
        <w:t>tipo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abrasivo</w:t>
      </w:r>
      <w:r>
        <w:rPr>
          <w:spacing w:val="-5"/>
        </w:rPr>
        <w:t> </w:t>
      </w:r>
      <w:r>
        <w:rPr/>
        <w:t>a</w:t>
      </w:r>
      <w:r>
        <w:rPr>
          <w:spacing w:val="-10"/>
        </w:rPr>
        <w:t> </w:t>
      </w:r>
      <w:r>
        <w:rPr/>
        <w:t>presión</w:t>
      </w:r>
      <w:r>
        <w:rPr>
          <w:spacing w:val="-8"/>
        </w:rPr>
        <w:t> </w:t>
      </w:r>
      <w:r>
        <w:rPr/>
        <w:t>para</w:t>
      </w:r>
      <w:r>
        <w:rPr>
          <w:spacing w:val="-9"/>
        </w:rPr>
        <w:t> </w:t>
      </w:r>
      <w:r>
        <w:rPr/>
        <w:t>limpiar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superficie,</w:t>
      </w:r>
      <w:r>
        <w:rPr>
          <w:spacing w:val="-5"/>
        </w:rPr>
        <w:t> </w:t>
      </w:r>
      <w:r>
        <w:rPr/>
        <w:t>eliminando</w:t>
      </w:r>
      <w:r>
        <w:rPr>
          <w:spacing w:val="-58"/>
        </w:rPr>
        <w:t> </w:t>
      </w:r>
      <w:r>
        <w:rPr/>
        <w:t>toda la escama de laminación, óxido, pintura y cualquier material incrustante. La superficie debe</w:t>
      </w:r>
      <w:r>
        <w:rPr>
          <w:spacing w:val="1"/>
        </w:rPr>
        <w:t> </w:t>
      </w:r>
      <w:r>
        <w:rPr/>
        <w:t>verse libre de aceite, grasa, polvo, óxido y los restos de capa de laminación no deben superar al</w:t>
      </w:r>
      <w:r>
        <w:rPr>
          <w:spacing w:val="1"/>
        </w:rPr>
        <w:t> </w:t>
      </w:r>
      <w:r>
        <w:rPr/>
        <w:t>33% de la superficie en cada pulgada cuadrada de la misma. Los restos deben verse sólo como de</w:t>
      </w:r>
      <w:r>
        <w:rPr>
          <w:spacing w:val="-57"/>
        </w:rPr>
        <w:t> </w:t>
      </w:r>
      <w:r>
        <w:rPr/>
        <w:t>distinta coloración. Generalmente se lo especifica en aquellas zonas muy poco solicitadas sin</w:t>
      </w:r>
      <w:r>
        <w:rPr>
          <w:spacing w:val="1"/>
        </w:rPr>
        <w:t> </w:t>
      </w:r>
      <w:r>
        <w:rPr/>
        <w:t>ambientes</w:t>
      </w:r>
      <w:r>
        <w:rPr>
          <w:spacing w:val="-1"/>
        </w:rPr>
        <w:t> </w:t>
      </w:r>
      <w:r>
        <w:rPr/>
        <w:t>corrosivos.</w:t>
      </w:r>
    </w:p>
    <w:p>
      <w:pPr>
        <w:pStyle w:val="BodyText"/>
        <w:spacing w:before="1"/>
        <w:ind w:left="403"/>
        <w:jc w:val="both"/>
      </w:pPr>
      <w:r>
        <w:rPr/>
        <w:t>SSPC-SP-7</w:t>
      </w:r>
      <w:r>
        <w:rPr>
          <w:spacing w:val="-2"/>
        </w:rPr>
        <w:t> </w:t>
      </w:r>
      <w:r>
        <w:rPr/>
        <w:t>(Limpieza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chorro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abrasivo</w:t>
      </w:r>
      <w:r>
        <w:rPr>
          <w:spacing w:val="3"/>
        </w:rPr>
        <w:t> </w:t>
      </w:r>
      <w:r>
        <w:rPr/>
        <w:t>-</w:t>
      </w:r>
      <w:r>
        <w:rPr>
          <w:spacing w:val="-3"/>
        </w:rPr>
        <w:t> </w:t>
      </w:r>
      <w:r>
        <w:rPr/>
        <w:t>Granallado</w:t>
      </w:r>
      <w:r>
        <w:rPr>
          <w:spacing w:val="-1"/>
        </w:rPr>
        <w:t> </w:t>
      </w:r>
      <w:r>
        <w:rPr/>
        <w:t>/</w:t>
      </w:r>
      <w:r>
        <w:rPr>
          <w:spacing w:val="-1"/>
        </w:rPr>
        <w:t> </w:t>
      </w:r>
      <w:r>
        <w:rPr/>
        <w:t>arenado</w:t>
      </w:r>
      <w:r>
        <w:rPr>
          <w:spacing w:val="-2"/>
        </w:rPr>
        <w:t> </w:t>
      </w:r>
      <w:r>
        <w:rPr/>
        <w:t>rápido)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80" w:lineRule="auto"/>
        <w:ind w:left="120" w:right="761" w:firstLine="283"/>
        <w:jc w:val="both"/>
      </w:pPr>
      <w:r>
        <w:rPr/>
        <w:t>Es la limpieza con chorro abrasivo conocido como granallado o arenado rápido o ráfaga, este</w:t>
      </w:r>
      <w:r>
        <w:rPr>
          <w:spacing w:val="1"/>
        </w:rPr>
        <w:t> </w:t>
      </w:r>
      <w:r>
        <w:rPr/>
        <w:t>tipo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limpieza,</w:t>
      </w:r>
      <w:r>
        <w:rPr>
          <w:spacing w:val="-6"/>
        </w:rPr>
        <w:t> </w:t>
      </w:r>
      <w:r>
        <w:rPr/>
        <w:t>utiliza</w:t>
      </w:r>
      <w:r>
        <w:rPr>
          <w:spacing w:val="-6"/>
        </w:rPr>
        <w:t> </w:t>
      </w:r>
      <w:r>
        <w:rPr/>
        <w:t>algún</w:t>
      </w:r>
      <w:r>
        <w:rPr>
          <w:spacing w:val="-5"/>
        </w:rPr>
        <w:t> </w:t>
      </w:r>
      <w:r>
        <w:rPr/>
        <w:t>tipo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abrasivo</w:t>
      </w:r>
      <w:r>
        <w:rPr>
          <w:spacing w:val="-2"/>
        </w:rPr>
        <w:t> </w:t>
      </w:r>
      <w:r>
        <w:rPr/>
        <w:t>a</w:t>
      </w:r>
      <w:r>
        <w:rPr>
          <w:spacing w:val="-7"/>
        </w:rPr>
        <w:t> </w:t>
      </w:r>
      <w:r>
        <w:rPr/>
        <w:t>presión</w:t>
      </w:r>
      <w:r>
        <w:rPr>
          <w:spacing w:val="-5"/>
        </w:rPr>
        <w:t> </w:t>
      </w:r>
      <w:r>
        <w:rPr/>
        <w:t>para</w:t>
      </w:r>
      <w:r>
        <w:rPr>
          <w:spacing w:val="-7"/>
        </w:rPr>
        <w:t> </w:t>
      </w:r>
      <w:r>
        <w:rPr/>
        <w:t>limpiar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superficie,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través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este</w:t>
      </w:r>
      <w:r>
        <w:rPr>
          <w:spacing w:val="-58"/>
        </w:rPr>
        <w:t> </w:t>
      </w:r>
      <w:r>
        <w:rPr/>
        <w:t>método se elimina cascara de laminación, óxido, pintura y cualquier material incrustante. La</w:t>
      </w:r>
      <w:r>
        <w:rPr>
          <w:spacing w:val="1"/>
        </w:rPr>
        <w:t> </w:t>
      </w:r>
      <w:r>
        <w:rPr/>
        <w:t>superficie</w:t>
      </w:r>
      <w:r>
        <w:rPr>
          <w:spacing w:val="-5"/>
        </w:rPr>
        <w:t> </w:t>
      </w:r>
      <w:r>
        <w:rPr/>
        <w:t>debe</w:t>
      </w:r>
      <w:r>
        <w:rPr>
          <w:spacing w:val="-5"/>
        </w:rPr>
        <w:t> </w:t>
      </w:r>
      <w:r>
        <w:rPr/>
        <w:t>verse</w:t>
      </w:r>
      <w:r>
        <w:rPr>
          <w:spacing w:val="-4"/>
        </w:rPr>
        <w:t> </w:t>
      </w:r>
      <w:r>
        <w:rPr/>
        <w:t>libre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aceite,</w:t>
      </w:r>
      <w:r>
        <w:rPr>
          <w:spacing w:val="-4"/>
        </w:rPr>
        <w:t> </w:t>
      </w:r>
      <w:r>
        <w:rPr/>
        <w:t>grasa,</w:t>
      </w:r>
      <w:r>
        <w:rPr>
          <w:spacing w:val="-3"/>
        </w:rPr>
        <w:t> </w:t>
      </w:r>
      <w:r>
        <w:rPr/>
        <w:t>polvo,</w:t>
      </w:r>
      <w:r>
        <w:rPr>
          <w:spacing w:val="-1"/>
        </w:rPr>
        <w:t> </w:t>
      </w:r>
      <w:r>
        <w:rPr/>
        <w:t>capa</w:t>
      </w:r>
      <w:r>
        <w:rPr>
          <w:spacing w:val="-4"/>
        </w:rPr>
        <w:t> </w:t>
      </w:r>
      <w:r>
        <w:rPr/>
        <w:t>suelta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laminación,</w:t>
      </w:r>
      <w:r>
        <w:rPr>
          <w:spacing w:val="-4"/>
        </w:rPr>
        <w:t> </w:t>
      </w:r>
      <w:r>
        <w:rPr/>
        <w:t>óxido</w:t>
      </w:r>
      <w:r>
        <w:rPr>
          <w:spacing w:val="-2"/>
        </w:rPr>
        <w:t> </w:t>
      </w:r>
      <w:r>
        <w:rPr/>
        <w:t>suelto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capas</w:t>
      </w:r>
      <w:r>
        <w:rPr>
          <w:spacing w:val="-58"/>
        </w:rPr>
        <w:t> </w:t>
      </w:r>
      <w:r>
        <w:rPr/>
        <w:t>de pintura desprendidas. Conserva la capa de laminación donde está firmemente adherida. Estas</w:t>
      </w:r>
      <w:r>
        <w:rPr>
          <w:spacing w:val="1"/>
        </w:rPr>
        <w:t> </w:t>
      </w:r>
      <w:r>
        <w:rPr/>
        <w:t>partes no deben desprenderse mediante un objeto punzante. Es utilizado sólo en los casos de</w:t>
      </w:r>
      <w:r>
        <w:rPr>
          <w:spacing w:val="1"/>
        </w:rPr>
        <w:t> </w:t>
      </w:r>
      <w:r>
        <w:rPr/>
        <w:t>condiciones</w:t>
      </w:r>
      <w:r>
        <w:rPr>
          <w:spacing w:val="-1"/>
        </w:rPr>
        <w:t> </w:t>
      </w:r>
      <w:r>
        <w:rPr/>
        <w:t>poco severas.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  <w:jc w:val="both"/>
      </w:pPr>
      <w:r>
        <w:rPr/>
        <w:t>SSPC-SP-8</w:t>
      </w:r>
      <w:r>
        <w:rPr>
          <w:spacing w:val="-2"/>
        </w:rPr>
        <w:t> </w:t>
      </w:r>
      <w:r>
        <w:rPr/>
        <w:t>(limpieza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decapado</w:t>
      </w:r>
      <w:r>
        <w:rPr>
          <w:spacing w:val="-2"/>
        </w:rPr>
        <w:t> </w:t>
      </w:r>
      <w:r>
        <w:rPr/>
        <w:t>químico)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Es la preparación de superficie por reacción química, electrolisis o por medio de ambos para</w:t>
      </w:r>
      <w:r>
        <w:rPr>
          <w:spacing w:val="1"/>
        </w:rPr>
        <w:t> </w:t>
      </w:r>
      <w:r>
        <w:rPr/>
        <w:t>limpiar</w:t>
      </w:r>
      <w:r>
        <w:rPr>
          <w:spacing w:val="-1"/>
        </w:rPr>
        <w:t> </w:t>
      </w:r>
      <w:r>
        <w:rPr/>
        <w:t>una</w:t>
      </w:r>
      <w:r>
        <w:rPr>
          <w:spacing w:val="-3"/>
        </w:rPr>
        <w:t> </w:t>
      </w:r>
      <w:r>
        <w:rPr/>
        <w:t>superficie</w:t>
      </w:r>
      <w:r>
        <w:rPr>
          <w:spacing w:val="-2"/>
        </w:rPr>
        <w:t> </w:t>
      </w:r>
      <w:r>
        <w:rPr/>
        <w:t>produciendo</w:t>
      </w:r>
      <w:r>
        <w:rPr>
          <w:spacing w:val="-1"/>
        </w:rPr>
        <w:t> </w:t>
      </w:r>
      <w:r>
        <w:rPr/>
        <w:t>mordiente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penetración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través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2"/>
        </w:rPr>
        <w:t> </w:t>
      </w:r>
      <w:r>
        <w:rPr/>
        <w:t>reacción</w:t>
      </w:r>
      <w:r>
        <w:rPr>
          <w:spacing w:val="-1"/>
        </w:rPr>
        <w:t> </w:t>
      </w:r>
      <w:r>
        <w:rPr/>
        <w:t>química</w:t>
      </w:r>
      <w:r>
        <w:rPr>
          <w:spacing w:val="-2"/>
        </w:rPr>
        <w:t> </w:t>
      </w:r>
      <w:r>
        <w:rPr/>
        <w:t>con</w:t>
      </w:r>
      <w:r>
        <w:rPr>
          <w:spacing w:val="-58"/>
        </w:rPr>
        <w:t> </w:t>
      </w:r>
      <w:r>
        <w:rPr/>
        <w:t>un producto específico, las superficies metálicas son liberadas de laminilla, óxido, pintura y</w:t>
      </w:r>
      <w:r>
        <w:rPr>
          <w:spacing w:val="1"/>
        </w:rPr>
        <w:t> </w:t>
      </w:r>
      <w:r>
        <w:rPr/>
        <w:t>materiales extraños, posteriormente la reacción es neutralizada con alguna otra solución y secada</w:t>
      </w:r>
      <w:r>
        <w:rPr>
          <w:spacing w:val="-57"/>
        </w:rPr>
        <w:t> </w:t>
      </w:r>
      <w:r>
        <w:rPr/>
        <w:t>con aire o vacío. Los resultados pueden ser considerados aceptables pero el método es de alto</w:t>
      </w:r>
      <w:r>
        <w:rPr>
          <w:spacing w:val="1"/>
        </w:rPr>
        <w:t> </w:t>
      </w:r>
      <w:r>
        <w:rPr/>
        <w:t>riesgo.</w:t>
      </w:r>
    </w:p>
    <w:p>
      <w:pPr>
        <w:pStyle w:val="BodyText"/>
        <w:spacing w:before="1"/>
        <w:ind w:left="403"/>
        <w:jc w:val="both"/>
      </w:pPr>
      <w:r>
        <w:rPr/>
        <w:t>SSPC-SP-10</w:t>
      </w:r>
      <w:r>
        <w:rPr>
          <w:spacing w:val="-2"/>
        </w:rPr>
        <w:t> </w:t>
      </w:r>
      <w:r>
        <w:rPr/>
        <w:t>(Limpieza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chorro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abrasivo</w:t>
      </w:r>
      <w:r>
        <w:rPr>
          <w:spacing w:val="2"/>
        </w:rPr>
        <w:t> </w:t>
      </w:r>
      <w:r>
        <w:rPr/>
        <w:t>- Granallado</w:t>
      </w:r>
      <w:r>
        <w:rPr>
          <w:spacing w:val="-2"/>
        </w:rPr>
        <w:t> </w:t>
      </w:r>
      <w:r>
        <w:rPr/>
        <w:t>/</w:t>
      </w:r>
      <w:r>
        <w:rPr>
          <w:spacing w:val="-2"/>
        </w:rPr>
        <w:t> </w:t>
      </w:r>
      <w:r>
        <w:rPr/>
        <w:t>arenado</w:t>
      </w:r>
      <w:r>
        <w:rPr>
          <w:spacing w:val="-2"/>
        </w:rPr>
        <w:t> </w:t>
      </w:r>
      <w:r>
        <w:rPr/>
        <w:t>semiblanco)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Preparación de superficie o limpieza con chorro de Abrasivo conocido como granallado o</w:t>
      </w:r>
      <w:r>
        <w:rPr>
          <w:spacing w:val="1"/>
        </w:rPr>
        <w:t> </w:t>
      </w:r>
      <w:r>
        <w:rPr/>
        <w:t>arenado semi blanco. Este tipo de limpieza utiliza algún tipo de abrasivo a presión para limpiar la</w:t>
      </w:r>
      <w:r>
        <w:rPr>
          <w:spacing w:val="-57"/>
        </w:rPr>
        <w:t> </w:t>
      </w:r>
      <w:r>
        <w:rPr/>
        <w:t>superficie, a través de este método, se elimina toda la escama de laminación, óxido, pintura y</w:t>
      </w:r>
      <w:r>
        <w:rPr>
          <w:spacing w:val="1"/>
        </w:rPr>
        <w:t> </w:t>
      </w:r>
      <w:r>
        <w:rPr/>
        <w:t>cualquier material incrustante, es la especificación más utilizada ya que reúne las características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buena</w:t>
      </w:r>
      <w:r>
        <w:rPr>
          <w:spacing w:val="-1"/>
        </w:rPr>
        <w:t> </w:t>
      </w:r>
      <w:r>
        <w:rPr/>
        <w:t>preparación y</w:t>
      </w:r>
      <w:r>
        <w:rPr>
          <w:spacing w:val="-1"/>
        </w:rPr>
        <w:t> </w:t>
      </w:r>
      <w:r>
        <w:rPr/>
        <w:t>rapidez</w:t>
      </w:r>
      <w:r>
        <w:rPr>
          <w:spacing w:val="-2"/>
        </w:rPr>
        <w:t> </w:t>
      </w:r>
      <w:r>
        <w:rPr/>
        <w:t>en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trabajo. Se</w:t>
      </w:r>
      <w:r>
        <w:rPr>
          <w:spacing w:val="-1"/>
        </w:rPr>
        <w:t> </w:t>
      </w:r>
      <w:r>
        <w:rPr/>
        <w:t>usa para condiciones regulares a</w:t>
      </w:r>
      <w:r>
        <w:rPr>
          <w:spacing w:val="-2"/>
        </w:rPr>
        <w:t> </w:t>
      </w:r>
      <w:r>
        <w:rPr/>
        <w:t>severas.</w:t>
      </w:r>
    </w:p>
    <w:p>
      <w:pPr>
        <w:pStyle w:val="BodyText"/>
        <w:spacing w:before="1"/>
        <w:ind w:left="403"/>
        <w:jc w:val="both"/>
      </w:pPr>
      <w:r>
        <w:rPr/>
        <w:t>SSPC-SP-11</w:t>
      </w:r>
      <w:r>
        <w:rPr>
          <w:spacing w:val="-2"/>
        </w:rPr>
        <w:t> </w:t>
      </w:r>
      <w:r>
        <w:rPr/>
        <w:t>(Limpieza</w:t>
      </w:r>
      <w:r>
        <w:rPr>
          <w:spacing w:val="-3"/>
        </w:rPr>
        <w:t> </w:t>
      </w:r>
      <w:r>
        <w:rPr/>
        <w:t>manual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herramientas</w:t>
      </w:r>
      <w:r>
        <w:rPr>
          <w:spacing w:val="-1"/>
        </w:rPr>
        <w:t> </w:t>
      </w:r>
      <w:r>
        <w:rPr/>
        <w:t>mecánicas -</w:t>
      </w:r>
      <w:r>
        <w:rPr>
          <w:spacing w:val="-2"/>
        </w:rPr>
        <w:t> </w:t>
      </w:r>
      <w:r>
        <w:rPr/>
        <w:t>metal</w:t>
      </w:r>
      <w:r>
        <w:rPr>
          <w:spacing w:val="-2"/>
        </w:rPr>
        <w:t> </w:t>
      </w:r>
      <w:r>
        <w:rPr/>
        <w:t>desnudo)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Limpieza</w:t>
      </w:r>
      <w:r>
        <w:rPr>
          <w:spacing w:val="-6"/>
        </w:rPr>
        <w:t> </w:t>
      </w:r>
      <w:r>
        <w:rPr/>
        <w:t>manual</w:t>
      </w:r>
      <w:r>
        <w:rPr>
          <w:spacing w:val="-3"/>
        </w:rPr>
        <w:t> </w:t>
      </w:r>
      <w:r>
        <w:rPr/>
        <w:t>utilizando</w:t>
      </w:r>
      <w:r>
        <w:rPr>
          <w:spacing w:val="-5"/>
        </w:rPr>
        <w:t> </w:t>
      </w:r>
      <w:r>
        <w:rPr/>
        <w:t>herramientas</w:t>
      </w:r>
      <w:r>
        <w:rPr>
          <w:spacing w:val="-1"/>
        </w:rPr>
        <w:t> </w:t>
      </w:r>
      <w:r>
        <w:rPr/>
        <w:t>eléctricas</w:t>
      </w:r>
      <w:r>
        <w:rPr>
          <w:spacing w:val="-4"/>
        </w:rPr>
        <w:t> </w:t>
      </w:r>
      <w:r>
        <w:rPr/>
        <w:t>o</w:t>
      </w:r>
      <w:r>
        <w:rPr>
          <w:spacing w:val="-5"/>
        </w:rPr>
        <w:t> </w:t>
      </w:r>
      <w:r>
        <w:rPr/>
        <w:t>neumáticas,</w:t>
      </w:r>
      <w:r>
        <w:rPr>
          <w:spacing w:val="-4"/>
        </w:rPr>
        <w:t> </w:t>
      </w:r>
      <w:r>
        <w:rPr/>
        <w:t>para</w:t>
      </w:r>
      <w:r>
        <w:rPr>
          <w:spacing w:val="-5"/>
        </w:rPr>
        <w:t> </w:t>
      </w:r>
      <w:r>
        <w:rPr/>
        <w:t>producir</w:t>
      </w:r>
      <w:r>
        <w:rPr>
          <w:spacing w:val="-5"/>
        </w:rPr>
        <w:t> </w:t>
      </w:r>
      <w:r>
        <w:rPr/>
        <w:t>una</w:t>
      </w:r>
      <w:r>
        <w:rPr>
          <w:spacing w:val="-5"/>
        </w:rPr>
        <w:t> </w:t>
      </w:r>
      <w:r>
        <w:rPr/>
        <w:t>superficie</w:t>
      </w:r>
      <w:r>
        <w:rPr>
          <w:spacing w:val="-58"/>
        </w:rPr>
        <w:t> </w:t>
      </w:r>
      <w:r>
        <w:rPr/>
        <w:t>de metal desnudo eliminando impurezas, tales como. residuos de soldaduras, oxidación, pintura</w:t>
      </w:r>
      <w:r>
        <w:rPr>
          <w:spacing w:val="1"/>
        </w:rPr>
        <w:t> </w:t>
      </w:r>
      <w:r>
        <w:rPr/>
        <w:t>envejecida y otras incrustantes produciendo una rugosidad mínima de 25 micrones (1 mil) es</w:t>
      </w:r>
      <w:r>
        <w:rPr>
          <w:spacing w:val="1"/>
        </w:rPr>
        <w:t> </w:t>
      </w:r>
      <w:r>
        <w:rPr/>
        <w:t>adecuada</w:t>
      </w:r>
      <w:r>
        <w:rPr>
          <w:spacing w:val="2"/>
        </w:rPr>
        <w:t> </w:t>
      </w: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requiere una</w:t>
      </w:r>
      <w:r>
        <w:rPr>
          <w:spacing w:val="4"/>
        </w:rPr>
        <w:t> </w:t>
      </w:r>
      <w:r>
        <w:rPr/>
        <w:t>superficie</w:t>
      </w:r>
      <w:r>
        <w:rPr>
          <w:spacing w:val="2"/>
        </w:rPr>
        <w:t> </w:t>
      </w:r>
      <w:r>
        <w:rPr/>
        <w:t>limpia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rugosa,</w:t>
      </w:r>
      <w:r>
        <w:rPr>
          <w:spacing w:val="3"/>
        </w:rPr>
        <w:t> </w:t>
      </w:r>
      <w:r>
        <w:rPr/>
        <w:t>pero</w:t>
      </w:r>
      <w:r>
        <w:rPr>
          <w:spacing w:val="3"/>
        </w:rPr>
        <w:t> </w:t>
      </w:r>
      <w:r>
        <w:rPr/>
        <w:t>donde</w:t>
      </w:r>
      <w:r>
        <w:rPr>
          <w:spacing w:val="2"/>
        </w:rPr>
        <w:t> </w:t>
      </w:r>
      <w:r>
        <w:rPr/>
        <w:t>el</w:t>
      </w:r>
      <w:r>
        <w:rPr>
          <w:spacing w:val="5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granallado</w:t>
      </w:r>
    </w:p>
    <w:p>
      <w:pPr>
        <w:pStyle w:val="BodyText"/>
        <w:spacing w:line="480" w:lineRule="auto"/>
        <w:ind w:left="120" w:right="761"/>
        <w:jc w:val="both"/>
      </w:pPr>
      <w:r>
        <w:rPr/>
        <w:t>/ arenado no es factible o permitido, esta norma difiere de la SSPC-SP 3, que solo exige la</w:t>
      </w:r>
      <w:r>
        <w:rPr>
          <w:spacing w:val="1"/>
        </w:rPr>
        <w:t> </w:t>
      </w:r>
      <w:r>
        <w:rPr/>
        <w:t>eliminación de materiales de baja adherencia y no requiere producir o conservar un perfil rugoso,</w:t>
      </w:r>
      <w:r>
        <w:rPr>
          <w:spacing w:val="-57"/>
        </w:rPr>
        <w:t> </w:t>
      </w:r>
      <w:r>
        <w:rPr/>
        <w:t>esta norma difiere de SSPC-SP 15, que permite que un porcentaje de manchas de óxido, pintura,</w:t>
      </w:r>
      <w:r>
        <w:rPr>
          <w:spacing w:val="1"/>
        </w:rPr>
        <w:t> </w:t>
      </w:r>
      <w:r>
        <w:rPr/>
        <w:t>o cascarilla de laminación permanezcan en la superficie, mientras que en la norma SSPC-SP 11</w:t>
      </w:r>
      <w:r>
        <w:rPr>
          <w:spacing w:val="1"/>
        </w:rPr>
        <w:t> </w:t>
      </w:r>
      <w:r>
        <w:rPr/>
        <w:t>sólo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permite que</w:t>
      </w:r>
      <w:r>
        <w:rPr>
          <w:spacing w:val="-2"/>
        </w:rPr>
        <w:t> </w:t>
      </w:r>
      <w:r>
        <w:rPr/>
        <w:t>estos</w:t>
      </w:r>
      <w:r>
        <w:rPr>
          <w:spacing w:val="2"/>
        </w:rPr>
        <w:t> </w:t>
      </w:r>
      <w:r>
        <w:rPr/>
        <w:t>contaminantes permanezcan en</w:t>
      </w:r>
      <w:r>
        <w:rPr>
          <w:spacing w:val="2"/>
        </w:rPr>
        <w:t> </w:t>
      </w:r>
      <w:r>
        <w:rPr/>
        <w:t>el fondo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cráteres.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left="403"/>
        <w:jc w:val="both"/>
      </w:pPr>
      <w:r>
        <w:rPr/>
        <w:t>SSPC-SP-12</w:t>
      </w:r>
      <w:r>
        <w:rPr>
          <w:spacing w:val="-2"/>
        </w:rPr>
        <w:t> </w:t>
      </w:r>
      <w:r>
        <w:rPr/>
        <w:t>/</w:t>
      </w:r>
      <w:r>
        <w:rPr>
          <w:spacing w:val="-1"/>
        </w:rPr>
        <w:t> </w:t>
      </w:r>
      <w:r>
        <w:rPr/>
        <w:t>NACE</w:t>
      </w:r>
      <w:r>
        <w:rPr>
          <w:spacing w:val="-1"/>
        </w:rPr>
        <w:t> </w:t>
      </w:r>
      <w:r>
        <w:rPr/>
        <w:t>Nº</w:t>
      </w:r>
      <w:r>
        <w:rPr>
          <w:spacing w:val="-1"/>
        </w:rPr>
        <w:t> </w:t>
      </w:r>
      <w:r>
        <w:rPr/>
        <w:t>5</w:t>
      </w:r>
      <w:r>
        <w:rPr>
          <w:spacing w:val="-1"/>
        </w:rPr>
        <w:t> </w:t>
      </w:r>
      <w:r>
        <w:rPr/>
        <w:t>(Limpieza</w:t>
      </w:r>
      <w:r>
        <w:rPr>
          <w:spacing w:val="-3"/>
        </w:rPr>
        <w:t> </w:t>
      </w:r>
      <w:r>
        <w:rPr/>
        <w:t>con</w:t>
      </w:r>
      <w:r>
        <w:rPr>
          <w:spacing w:val="1"/>
        </w:rPr>
        <w:t> </w:t>
      </w:r>
      <w:r>
        <w:rPr/>
        <w:t>agua a</w:t>
      </w:r>
      <w:r>
        <w:rPr>
          <w:spacing w:val="-2"/>
        </w:rPr>
        <w:t> </w:t>
      </w:r>
      <w:r>
        <w:rPr/>
        <w:t>presión-Waterjetting)</w:t>
      </w:r>
    </w:p>
    <w:p>
      <w:pPr>
        <w:pStyle w:val="BodyText"/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Es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preparación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superficie</w:t>
      </w:r>
      <w:r>
        <w:rPr>
          <w:spacing w:val="-7"/>
        </w:rPr>
        <w:t> </w:t>
      </w:r>
      <w:r>
        <w:rPr/>
        <w:t>con</w:t>
      </w:r>
      <w:r>
        <w:rPr>
          <w:spacing w:val="-4"/>
        </w:rPr>
        <w:t> </w:t>
      </w:r>
      <w:r>
        <w:rPr/>
        <w:t>el</w:t>
      </w:r>
      <w:r>
        <w:rPr>
          <w:spacing w:val="-6"/>
        </w:rPr>
        <w:t> </w:t>
      </w:r>
      <w:r>
        <w:rPr/>
        <w:t>uso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agua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presión</w:t>
      </w:r>
      <w:r>
        <w:rPr>
          <w:spacing w:val="-6"/>
        </w:rPr>
        <w:t> </w:t>
      </w:r>
      <w:r>
        <w:rPr/>
        <w:t>o</w:t>
      </w:r>
      <w:r>
        <w:rPr>
          <w:spacing w:val="-7"/>
        </w:rPr>
        <w:t> </w:t>
      </w:r>
      <w:r>
        <w:rPr/>
        <w:t>waterjetting</w:t>
      </w:r>
      <w:r>
        <w:rPr>
          <w:spacing w:val="-4"/>
        </w:rPr>
        <w:t> </w:t>
      </w:r>
      <w:r>
        <w:rPr/>
        <w:t>logrando</w:t>
      </w:r>
      <w:r>
        <w:rPr>
          <w:spacing w:val="-6"/>
        </w:rPr>
        <w:t> </w:t>
      </w:r>
      <w:r>
        <w:rPr/>
        <w:t>un</w:t>
      </w:r>
      <w:r>
        <w:rPr>
          <w:spacing w:val="-6"/>
        </w:rPr>
        <w:t> </w:t>
      </w:r>
      <w:r>
        <w:rPr/>
        <w:t>grado</w:t>
      </w:r>
      <w:r>
        <w:rPr>
          <w:spacing w:val="-58"/>
        </w:rPr>
        <w:t> </w:t>
      </w:r>
      <w:r>
        <w:rPr/>
        <w:t>definido de limpieza de superficie antes de la aplicación de un recubrimiento o revestimiento</w:t>
      </w:r>
      <w:r>
        <w:rPr>
          <w:spacing w:val="1"/>
        </w:rPr>
        <w:t> </w:t>
      </w:r>
      <w:r>
        <w:rPr/>
        <w:t>protector.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norma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alcance</w:t>
      </w:r>
      <w:r>
        <w:rPr>
          <w:spacing w:val="1"/>
        </w:rPr>
        <w:t> </w:t>
      </w:r>
      <w:r>
        <w:rPr/>
        <w:t>limitado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exclusivo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agua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utilizada</w:t>
      </w:r>
      <w:r>
        <w:rPr>
          <w:spacing w:val="1"/>
        </w:rPr>
        <w:t> </w:t>
      </w:r>
      <w:r>
        <w:rPr/>
        <w:t>principalmente</w:t>
      </w:r>
      <w:r>
        <w:rPr>
          <w:spacing w:val="-14"/>
        </w:rPr>
        <w:t> </w:t>
      </w:r>
      <w:r>
        <w:rPr/>
        <w:t>para</w:t>
      </w:r>
      <w:r>
        <w:rPr>
          <w:spacing w:val="-13"/>
        </w:rPr>
        <w:t> </w:t>
      </w:r>
      <w:r>
        <w:rPr/>
        <w:t>aplicaciones</w:t>
      </w:r>
      <w:r>
        <w:rPr>
          <w:spacing w:val="-10"/>
        </w:rPr>
        <w:t> </w:t>
      </w:r>
      <w:r>
        <w:rPr/>
        <w:t>en</w:t>
      </w:r>
      <w:r>
        <w:rPr>
          <w:spacing w:val="-13"/>
        </w:rPr>
        <w:t> </w:t>
      </w:r>
      <w:r>
        <w:rPr/>
        <w:t>las</w:t>
      </w:r>
      <w:r>
        <w:rPr>
          <w:spacing w:val="-14"/>
        </w:rPr>
        <w:t> </w:t>
      </w:r>
      <w:r>
        <w:rPr/>
        <w:t>que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sustrato</w:t>
      </w:r>
      <w:r>
        <w:rPr>
          <w:spacing w:val="-13"/>
        </w:rPr>
        <w:t> </w:t>
      </w:r>
      <w:r>
        <w:rPr/>
        <w:t>es</w:t>
      </w:r>
      <w:r>
        <w:rPr>
          <w:spacing w:val="-12"/>
        </w:rPr>
        <w:t> </w:t>
      </w:r>
      <w:r>
        <w:rPr/>
        <w:t>acero</w:t>
      </w:r>
      <w:r>
        <w:rPr>
          <w:spacing w:val="-14"/>
        </w:rPr>
        <w:t> </w:t>
      </w:r>
      <w:r>
        <w:rPr/>
        <w:t>al</w:t>
      </w:r>
      <w:r>
        <w:rPr>
          <w:spacing w:val="-11"/>
        </w:rPr>
        <w:t> </w:t>
      </w:r>
      <w:r>
        <w:rPr/>
        <w:t>carbono,</w:t>
      </w:r>
      <w:r>
        <w:rPr>
          <w:spacing w:val="-10"/>
        </w:rPr>
        <w:t> </w:t>
      </w:r>
      <w:r>
        <w:rPr/>
        <w:t>sin</w:t>
      </w:r>
      <w:r>
        <w:rPr>
          <w:spacing w:val="-13"/>
        </w:rPr>
        <w:t> </w:t>
      </w:r>
      <w:r>
        <w:rPr/>
        <w:t>embargo,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proceso</w:t>
      </w:r>
      <w:r>
        <w:rPr>
          <w:spacing w:val="-58"/>
        </w:rPr>
        <w:t> </w:t>
      </w:r>
      <w:r>
        <w:rPr/>
        <w:t>de waterjetting se puede utilizar para limpieza de superficies no ferrosas tales como bronce,</w:t>
      </w:r>
      <w:r>
        <w:rPr>
          <w:spacing w:val="1"/>
        </w:rPr>
        <w:t> </w:t>
      </w:r>
      <w:r>
        <w:rPr/>
        <w:t>aluminio,</w:t>
      </w:r>
      <w:r>
        <w:rPr>
          <w:spacing w:val="-1"/>
        </w:rPr>
        <w:t> </w:t>
      </w:r>
      <w:r>
        <w:rPr/>
        <w:t>y otros metales como el acero inoxidable.</w:t>
      </w:r>
    </w:p>
    <w:p>
      <w:pPr>
        <w:pStyle w:val="BodyText"/>
        <w:spacing w:before="1"/>
        <w:ind w:left="403"/>
        <w:jc w:val="both"/>
      </w:pPr>
      <w:r>
        <w:rPr/>
        <w:t>SSPC-SP-14</w:t>
      </w:r>
      <w:r>
        <w:rPr>
          <w:spacing w:val="-4"/>
        </w:rPr>
        <w:t> </w:t>
      </w:r>
      <w:r>
        <w:rPr/>
        <w:t>(Granallado</w:t>
      </w:r>
      <w:r>
        <w:rPr>
          <w:spacing w:val="-2"/>
        </w:rPr>
        <w:t> </w:t>
      </w:r>
      <w:r>
        <w:rPr/>
        <w:t>industrial)</w:t>
      </w:r>
    </w:p>
    <w:p>
      <w:pPr>
        <w:pStyle w:val="BodyText"/>
      </w:pPr>
    </w:p>
    <w:p>
      <w:pPr>
        <w:pStyle w:val="BodyText"/>
        <w:spacing w:line="480" w:lineRule="auto"/>
        <w:ind w:left="120" w:right="759" w:firstLine="283"/>
        <w:jc w:val="both"/>
      </w:pPr>
      <w:r>
        <w:rPr/>
        <w:t>Consiste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limpieza</w:t>
      </w:r>
      <w:r>
        <w:rPr>
          <w:spacing w:val="-4"/>
        </w:rPr>
        <w:t> </w:t>
      </w:r>
      <w:r>
        <w:rPr/>
        <w:t>con</w:t>
      </w:r>
      <w:r>
        <w:rPr>
          <w:spacing w:val="-4"/>
        </w:rPr>
        <w:t> </w:t>
      </w:r>
      <w:r>
        <w:rPr/>
        <w:t>chorro</w:t>
      </w:r>
      <w:r>
        <w:rPr>
          <w:spacing w:val="2"/>
        </w:rPr>
        <w:t> </w:t>
      </w:r>
      <w:r>
        <w:rPr/>
        <w:t>abrasivo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tratamiento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superficies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acero</w:t>
      </w:r>
      <w:r>
        <w:rPr>
          <w:spacing w:val="-4"/>
        </w:rPr>
        <w:t> </w:t>
      </w:r>
      <w:r>
        <w:rPr/>
        <w:t>pintado</w:t>
      </w:r>
      <w:r>
        <w:rPr>
          <w:spacing w:val="-58"/>
        </w:rPr>
        <w:t> </w:t>
      </w:r>
      <w:r>
        <w:rPr/>
        <w:t>o sin pintar en usos industrial. Estos requisitos incluyen la condición final de la superficie y los</w:t>
      </w:r>
      <w:r>
        <w:rPr>
          <w:spacing w:val="1"/>
        </w:rPr>
        <w:t> </w:t>
      </w:r>
      <w:r>
        <w:rPr/>
        <w:t>materiales procedimientos necesarios para lograr y verificar la condición final de la superficie la</w:t>
      </w:r>
      <w:r>
        <w:rPr>
          <w:spacing w:val="1"/>
        </w:rPr>
        <w:t> </w:t>
      </w:r>
      <w:r>
        <w:rPr/>
        <w:t>superficie granallada, cuando se ve sin aumento, deberá estar visiblemente libre de aceite, grasa,</w:t>
      </w:r>
      <w:r>
        <w:rPr>
          <w:spacing w:val="1"/>
        </w:rPr>
        <w:t> </w:t>
      </w:r>
      <w:r>
        <w:rPr/>
        <w:t>polvo y suciedad, restos</w:t>
      </w:r>
      <w:r>
        <w:rPr>
          <w:spacing w:val="1"/>
        </w:rPr>
        <w:t> </w:t>
      </w:r>
      <w:r>
        <w:rPr/>
        <w:t>de cascarilla de laminación, óxido y de revestimiento fuertemente</w:t>
      </w:r>
      <w:r>
        <w:rPr>
          <w:spacing w:val="1"/>
        </w:rPr>
        <w:t> </w:t>
      </w:r>
      <w:r>
        <w:rPr/>
        <w:t>adheridas están autorizados a permanecer dentro del 10% de cada unidad de área de la superficie</w:t>
      </w:r>
      <w:r>
        <w:rPr>
          <w:spacing w:val="1"/>
        </w:rPr>
        <w:t> </w:t>
      </w:r>
      <w:r>
        <w:rPr/>
        <w:t>tratada</w:t>
      </w:r>
      <w:r>
        <w:rPr>
          <w:spacing w:val="-3"/>
        </w:rPr>
        <w:t> </w:t>
      </w:r>
      <w:r>
        <w:rPr/>
        <w:t>si están distribuidas de</w:t>
      </w:r>
      <w:r>
        <w:rPr>
          <w:spacing w:val="-1"/>
        </w:rPr>
        <w:t> </w:t>
      </w:r>
      <w:r>
        <w:rPr/>
        <w:t>manera</w:t>
      </w:r>
      <w:r>
        <w:rPr>
          <w:spacing w:val="-2"/>
        </w:rPr>
        <w:t> </w:t>
      </w:r>
      <w:r>
        <w:rPr/>
        <w:t>uniforme.</w:t>
      </w:r>
    </w:p>
    <w:p>
      <w:pPr>
        <w:pStyle w:val="BodyText"/>
        <w:spacing w:before="1"/>
        <w:ind w:left="403"/>
      </w:pPr>
      <w:r>
        <w:rPr/>
        <w:t>SSPC</w:t>
      </w:r>
      <w:r>
        <w:rPr>
          <w:spacing w:val="-3"/>
        </w:rPr>
        <w:t> </w:t>
      </w:r>
      <w:r>
        <w:rPr/>
        <w:t>SP</w:t>
      </w:r>
      <w:r>
        <w:rPr>
          <w:spacing w:val="-1"/>
        </w:rPr>
        <w:t> </w:t>
      </w:r>
      <w:r>
        <w:rPr/>
        <w:t>3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SSPC</w:t>
      </w:r>
      <w:r>
        <w:rPr>
          <w:spacing w:val="-1"/>
        </w:rPr>
        <w:t> </w:t>
      </w:r>
      <w:r>
        <w:rPr/>
        <w:t>SP</w:t>
      </w:r>
      <w:r>
        <w:rPr>
          <w:spacing w:val="-1"/>
        </w:rPr>
        <w:t> </w:t>
      </w:r>
      <w:r>
        <w:rPr/>
        <w:t>11</w:t>
      </w:r>
      <w:r>
        <w:rPr>
          <w:spacing w:val="-1"/>
        </w:rPr>
        <w:t> </w:t>
      </w:r>
      <w:r>
        <w:rPr/>
        <w:t>SSPC-SP-16</w:t>
      </w:r>
      <w:r>
        <w:rPr>
          <w:spacing w:val="-1"/>
        </w:rPr>
        <w:t> </w:t>
      </w:r>
      <w:r>
        <w:rPr/>
        <w:t>(limpieza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metales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ferrosos)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80" w:lineRule="auto"/>
        <w:ind w:left="120" w:right="766" w:firstLine="283"/>
        <w:jc w:val="both"/>
      </w:pPr>
      <w:r>
        <w:rPr/>
        <w:t>Preparación de superficie para dar rugosidad y limpieza a sustratos metálicos no ferrosos</w:t>
      </w:r>
      <w:r>
        <w:rPr>
          <w:spacing w:val="1"/>
        </w:rPr>
        <w:t> </w:t>
      </w:r>
      <w:r>
        <w:rPr/>
        <w:t>revestidos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revestidos,</w:t>
      </w:r>
      <w:r>
        <w:rPr>
          <w:spacing w:val="1"/>
        </w:rPr>
        <w:t> </w:t>
      </w:r>
      <w:r>
        <w:rPr/>
        <w:t>incluyendo,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limitado,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superficies</w:t>
      </w:r>
      <w:r>
        <w:rPr>
          <w:spacing w:val="1"/>
        </w:rPr>
        <w:t> </w:t>
      </w:r>
      <w:r>
        <w:rPr/>
        <w:t>galvanizadas,</w:t>
      </w:r>
      <w:r>
        <w:rPr>
          <w:spacing w:val="1"/>
        </w:rPr>
        <w:t> </w:t>
      </w:r>
      <w:r>
        <w:rPr/>
        <w:t>acero</w:t>
      </w:r>
      <w:r>
        <w:rPr>
          <w:spacing w:val="-57"/>
        </w:rPr>
        <w:t> </w:t>
      </w:r>
      <w:r>
        <w:rPr/>
        <w:t>inoxidable,</w:t>
      </w:r>
      <w:r>
        <w:rPr>
          <w:spacing w:val="1"/>
        </w:rPr>
        <w:t> </w:t>
      </w:r>
      <w:r>
        <w:rPr/>
        <w:t>cobre,</w:t>
      </w:r>
      <w:r>
        <w:rPr>
          <w:spacing w:val="1"/>
        </w:rPr>
        <w:t> </w:t>
      </w:r>
      <w:r>
        <w:rPr/>
        <w:t>aluminio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latón.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superficie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quedar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contaminantes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recubrimientos sueltos mediante inspección visual con un perfil de rugosidad mínimo de 19</w:t>
      </w:r>
      <w:r>
        <w:rPr>
          <w:spacing w:val="1"/>
        </w:rPr>
        <w:t> </w:t>
      </w:r>
      <w:r>
        <w:rPr/>
        <w:t>micrones</w:t>
      </w:r>
      <w:r>
        <w:rPr>
          <w:spacing w:val="-1"/>
        </w:rPr>
        <w:t> </w:t>
      </w:r>
      <w:r>
        <w:rPr/>
        <w:t>(0,75 mil) en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superficie</w:t>
      </w:r>
      <w:r>
        <w:rPr>
          <w:spacing w:val="-1"/>
        </w:rPr>
        <w:t> </w:t>
      </w:r>
      <w:r>
        <w:rPr/>
        <w:t>del metal</w:t>
      </w:r>
      <w:r>
        <w:rPr>
          <w:spacing w:val="1"/>
        </w:rPr>
        <w:t> </w:t>
      </w:r>
      <w:r>
        <w:rPr/>
        <w:t>(C</w:t>
      </w:r>
      <w:r>
        <w:rPr>
          <w:spacing w:val="2"/>
        </w:rPr>
        <w:t> </w:t>
      </w:r>
      <w:r>
        <w:rPr/>
        <w:t>Y M</w:t>
      </w:r>
      <w:r>
        <w:rPr>
          <w:spacing w:val="-1"/>
        </w:rPr>
        <w:t> </w:t>
      </w:r>
      <w:r>
        <w:rPr/>
        <w:t>Materiales S.A., 2015).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3"/>
          <w:numId w:val="34"/>
        </w:numPr>
        <w:tabs>
          <w:tab w:pos="1119" w:val="left" w:leader="none"/>
        </w:tabs>
        <w:spacing w:line="480" w:lineRule="auto" w:before="81" w:after="0"/>
        <w:ind w:left="120" w:right="765" w:firstLine="283"/>
        <w:jc w:val="both"/>
        <w:rPr>
          <w:sz w:val="24"/>
        </w:rPr>
      </w:pPr>
      <w:r>
        <w:rPr>
          <w:b/>
          <w:i/>
          <w:sz w:val="24"/>
        </w:rPr>
        <w:t>Inspección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proceso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limpieza.</w:t>
      </w:r>
      <w:r>
        <w:rPr>
          <w:b/>
          <w:i/>
          <w:spacing w:val="-7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realizará</w:t>
      </w:r>
      <w:r>
        <w:rPr>
          <w:spacing w:val="-7"/>
          <w:sz w:val="24"/>
        </w:rPr>
        <w:t> </w:t>
      </w:r>
      <w:r>
        <w:rPr>
          <w:sz w:val="24"/>
        </w:rPr>
        <w:t>inspección</w:t>
      </w:r>
      <w:r>
        <w:rPr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7"/>
          <w:sz w:val="24"/>
        </w:rPr>
        <w:t> </w:t>
      </w:r>
      <w:r>
        <w:rPr>
          <w:sz w:val="24"/>
        </w:rPr>
        <w:t>comparación</w:t>
      </w:r>
      <w:r>
        <w:rPr>
          <w:spacing w:val="-7"/>
          <w:sz w:val="24"/>
        </w:rPr>
        <w:t> </w:t>
      </w:r>
      <w:r>
        <w:rPr>
          <w:sz w:val="24"/>
        </w:rPr>
        <w:t>visual</w:t>
      </w:r>
      <w:r>
        <w:rPr>
          <w:spacing w:val="-5"/>
          <w:sz w:val="24"/>
        </w:rPr>
        <w:t> </w:t>
      </w:r>
      <w:r>
        <w:rPr>
          <w:sz w:val="24"/>
        </w:rPr>
        <w:t>antes,</w:t>
      </w:r>
      <w:r>
        <w:rPr>
          <w:spacing w:val="-58"/>
          <w:sz w:val="24"/>
        </w:rPr>
        <w:t> </w:t>
      </w:r>
      <w:r>
        <w:rPr>
          <w:sz w:val="24"/>
        </w:rPr>
        <w:t>durante y en la limpieza vs la estructura ya limpia, si la estructura cumple seguirá el proceso, de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-1"/>
          <w:sz w:val="24"/>
        </w:rPr>
        <w:t> </w:t>
      </w:r>
      <w:r>
        <w:rPr>
          <w:sz w:val="24"/>
        </w:rPr>
        <w:t>contrario se</w:t>
      </w:r>
      <w:r>
        <w:rPr>
          <w:spacing w:val="-1"/>
          <w:sz w:val="24"/>
        </w:rPr>
        <w:t> </w:t>
      </w:r>
      <w:r>
        <w:rPr>
          <w:sz w:val="24"/>
        </w:rPr>
        <w:t>deberá</w:t>
      </w:r>
      <w:r>
        <w:rPr>
          <w:spacing w:val="-1"/>
          <w:sz w:val="24"/>
        </w:rPr>
        <w:t> </w:t>
      </w:r>
      <w:r>
        <w:rPr>
          <w:sz w:val="24"/>
        </w:rPr>
        <w:t>realizar nuevamente la</w:t>
      </w:r>
      <w:r>
        <w:rPr>
          <w:spacing w:val="-1"/>
          <w:sz w:val="24"/>
        </w:rPr>
        <w:t> </w:t>
      </w:r>
      <w:r>
        <w:rPr>
          <w:sz w:val="24"/>
        </w:rPr>
        <w:t>limpieza.</w:t>
      </w:r>
    </w:p>
    <w:p>
      <w:pPr>
        <w:pStyle w:val="BodyText"/>
        <w:spacing w:line="480" w:lineRule="auto"/>
        <w:ind w:left="120" w:right="764" w:firstLine="283"/>
        <w:jc w:val="both"/>
      </w:pPr>
      <w:r>
        <w:rPr/>
        <w:t>Se</w:t>
      </w:r>
      <w:r>
        <w:rPr>
          <w:spacing w:val="-14"/>
        </w:rPr>
        <w:t> </w:t>
      </w:r>
      <w:r>
        <w:rPr/>
        <w:t>deberá</w:t>
      </w:r>
      <w:r>
        <w:rPr>
          <w:spacing w:val="-13"/>
        </w:rPr>
        <w:t> </w:t>
      </w:r>
      <w:r>
        <w:rPr/>
        <w:t>inspeccionar</w:t>
      </w:r>
      <w:r>
        <w:rPr>
          <w:spacing w:val="-12"/>
        </w:rPr>
        <w:t> </w:t>
      </w:r>
      <w:r>
        <w:rPr/>
        <w:t>la</w:t>
      </w:r>
      <w:r>
        <w:rPr>
          <w:spacing w:val="-11"/>
        </w:rPr>
        <w:t> </w:t>
      </w:r>
      <w:r>
        <w:rPr/>
        <w:t>materia</w:t>
      </w:r>
      <w:r>
        <w:rPr>
          <w:spacing w:val="-15"/>
        </w:rPr>
        <w:t> </w:t>
      </w:r>
      <w:r>
        <w:rPr/>
        <w:t>prima</w:t>
      </w:r>
      <w:r>
        <w:rPr>
          <w:spacing w:val="-13"/>
        </w:rPr>
        <w:t> </w:t>
      </w:r>
      <w:r>
        <w:rPr/>
        <w:t>recibida,</w:t>
      </w:r>
      <w:r>
        <w:rPr>
          <w:spacing w:val="-10"/>
        </w:rPr>
        <w:t> </w:t>
      </w:r>
      <w:r>
        <w:rPr/>
        <w:t>esta</w:t>
      </w:r>
      <w:r>
        <w:rPr>
          <w:spacing w:val="-13"/>
        </w:rPr>
        <w:t> </w:t>
      </w:r>
      <w:r>
        <w:rPr/>
        <w:t>revisión</w:t>
      </w:r>
      <w:r>
        <w:rPr>
          <w:spacing w:val="-12"/>
        </w:rPr>
        <w:t> </w:t>
      </w:r>
      <w:r>
        <w:rPr/>
        <w:t>debe</w:t>
      </w:r>
      <w:r>
        <w:rPr>
          <w:spacing w:val="-14"/>
        </w:rPr>
        <w:t> </w:t>
      </w:r>
      <w:r>
        <w:rPr/>
        <w:t>ser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forma</w:t>
      </w:r>
      <w:r>
        <w:rPr>
          <w:spacing w:val="-14"/>
        </w:rPr>
        <w:t> </w:t>
      </w:r>
      <w:r>
        <w:rPr/>
        <w:t>inflexible</w:t>
      </w:r>
      <w:r>
        <w:rPr>
          <w:spacing w:val="-14"/>
        </w:rPr>
        <w:t> </w:t>
      </w:r>
      <w:r>
        <w:rPr/>
        <w:t>para</w:t>
      </w:r>
      <w:r>
        <w:rPr>
          <w:spacing w:val="-57"/>
        </w:rPr>
        <w:t> </w:t>
      </w:r>
      <w:r>
        <w:rPr/>
        <w:t>controlar el grado de oxidación y así facilitar el proceso de limpieza. Para este proceso de</w:t>
      </w:r>
      <w:r>
        <w:rPr>
          <w:spacing w:val="1"/>
        </w:rPr>
        <w:t> </w:t>
      </w:r>
      <w:r>
        <w:rPr/>
        <w:t>inspección</w:t>
      </w:r>
      <w:r>
        <w:rPr>
          <w:spacing w:val="-1"/>
        </w:rPr>
        <w:t> </w:t>
      </w:r>
      <w:r>
        <w:rPr/>
        <w:t>se diligenciará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formato</w:t>
      </w:r>
      <w:r>
        <w:rPr>
          <w:spacing w:val="-1"/>
        </w:rPr>
        <w:t> </w:t>
      </w:r>
      <w:r>
        <w:rPr/>
        <w:t>inspección de</w:t>
      </w:r>
      <w:r>
        <w:rPr>
          <w:spacing w:val="-1"/>
        </w:rPr>
        <w:t> </w:t>
      </w:r>
      <w:r>
        <w:rPr/>
        <w:t>limpieza</w:t>
      </w:r>
      <w:r>
        <w:rPr>
          <w:spacing w:val="-1"/>
        </w:rPr>
        <w:t> </w:t>
      </w:r>
      <w:r>
        <w:rPr/>
        <w:t>(Ver</w:t>
      </w:r>
      <w:r>
        <w:rPr>
          <w:spacing w:val="-1"/>
        </w:rPr>
        <w:t> </w:t>
      </w:r>
      <w:r>
        <w:rPr/>
        <w:t>Apéndice</w:t>
      </w:r>
      <w:r>
        <w:rPr>
          <w:spacing w:val="-2"/>
        </w:rPr>
        <w:t> </w:t>
      </w:r>
      <w:r>
        <w:rPr/>
        <w:t>4).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1"/>
        <w:spacing w:before="0"/>
        <w:ind w:left="403"/>
      </w:pPr>
      <w:r>
        <w:rPr/>
        <w:t>3.1.5</w:t>
      </w:r>
      <w:r>
        <w:rPr>
          <w:spacing w:val="-2"/>
        </w:rPr>
        <w:t> </w:t>
      </w:r>
      <w:r>
        <w:rPr/>
        <w:t>Pintura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Una de las maneras más comunes para la protección de las superficies metálicas es la pintura,</w:t>
      </w:r>
      <w:r>
        <w:rPr>
          <w:spacing w:val="1"/>
        </w:rPr>
        <w:t> </w:t>
      </w:r>
      <w:r>
        <w:rPr/>
        <w:t>ya que impide el proceso de corrosión bloqueando las piezas de los factores climáticos que la</w:t>
      </w:r>
      <w:r>
        <w:rPr>
          <w:spacing w:val="1"/>
        </w:rPr>
        <w:t> </w:t>
      </w:r>
      <w:r>
        <w:rPr/>
        <w:t>degradan.</w:t>
      </w:r>
    </w:p>
    <w:p>
      <w:pPr>
        <w:pStyle w:val="BodyText"/>
        <w:spacing w:line="480" w:lineRule="auto"/>
        <w:ind w:left="120" w:right="762" w:firstLine="283"/>
        <w:jc w:val="both"/>
      </w:pPr>
      <w:r>
        <w:rPr/>
        <w:t>Como medida se aplica un esquema de pintura que consiste en la aplicación de pintura tipo</w:t>
      </w:r>
      <w:r>
        <w:rPr>
          <w:spacing w:val="1"/>
        </w:rPr>
        <w:t> </w:t>
      </w:r>
      <w:r>
        <w:rPr/>
        <w:t>anticorrosivo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capa base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pintura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acabado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taller,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esta manera</w:t>
      </w:r>
      <w:r>
        <w:rPr>
          <w:spacing w:val="-1"/>
        </w:rPr>
        <w:t> </w:t>
      </w:r>
      <w:r>
        <w:rPr/>
        <w:t>facilitar el</w:t>
      </w:r>
      <w:r>
        <w:rPr>
          <w:spacing w:val="-58"/>
        </w:rPr>
        <w:t> </w:t>
      </w:r>
      <w:r>
        <w:rPr/>
        <w:t>trabajo de pintura en obra mediante la reparación y/o retoques de superficies dañadas a causa del</w:t>
      </w:r>
      <w:r>
        <w:rPr>
          <w:spacing w:val="1"/>
        </w:rPr>
        <w:t> </w:t>
      </w:r>
      <w:r>
        <w:rPr/>
        <w:t>transporte</w:t>
      </w:r>
      <w:r>
        <w:rPr>
          <w:spacing w:val="-2"/>
        </w:rPr>
        <w:t> </w:t>
      </w:r>
      <w:r>
        <w:rPr/>
        <w:t>y las mismas labores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montaje.</w:t>
      </w:r>
    </w:p>
    <w:p>
      <w:pPr>
        <w:pStyle w:val="BodyText"/>
        <w:spacing w:line="480" w:lineRule="auto" w:before="1"/>
        <w:ind w:left="120" w:right="762" w:firstLine="283"/>
        <w:jc w:val="both"/>
      </w:pPr>
      <w:r>
        <w:rPr/>
        <w:t>La aplicación de la pintura deberá efectuarse sobre la superficie limpia y seca, previamente</w:t>
      </w:r>
      <w:r>
        <w:rPr>
          <w:spacing w:val="1"/>
        </w:rPr>
        <w:t> </w:t>
      </w:r>
      <w:r>
        <w:rPr/>
        <w:t>aprobado</w:t>
      </w:r>
      <w:r>
        <w:rPr>
          <w:spacing w:val="-1"/>
        </w:rPr>
        <w:t> </w:t>
      </w:r>
      <w:r>
        <w:rPr/>
        <w:t>el protocolo de</w:t>
      </w:r>
      <w:r>
        <w:rPr>
          <w:spacing w:val="1"/>
        </w:rPr>
        <w:t> </w:t>
      </w:r>
      <w:r>
        <w:rPr/>
        <w:t>limpieza 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supervisión técnica</w:t>
      </w:r>
      <w:r>
        <w:rPr>
          <w:spacing w:val="-1"/>
        </w:rPr>
        <w:t> </w:t>
      </w:r>
      <w:r>
        <w:rPr/>
        <w:t>y/o interventoría.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ind w:left="403"/>
      </w:pPr>
      <w:r>
        <w:rPr/>
        <w:t>La</w:t>
      </w:r>
      <w:r>
        <w:rPr>
          <w:spacing w:val="-4"/>
        </w:rPr>
        <w:t> </w:t>
      </w:r>
      <w:r>
        <w:rPr/>
        <w:t>aplicación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pinturas deberá</w:t>
      </w:r>
      <w:r>
        <w:rPr>
          <w:spacing w:val="-3"/>
        </w:rPr>
        <w:t> </w:t>
      </w:r>
      <w:r>
        <w:rPr/>
        <w:t>ser</w:t>
      </w:r>
      <w:r>
        <w:rPr>
          <w:spacing w:val="-1"/>
        </w:rPr>
        <w:t> </w:t>
      </w:r>
      <w:r>
        <w:rPr/>
        <w:t>realizada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personal</w:t>
      </w:r>
      <w:r>
        <w:rPr>
          <w:spacing w:val="-1"/>
        </w:rPr>
        <w:t> </w:t>
      </w:r>
      <w:r>
        <w:rPr/>
        <w:t>calificado.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A.</w:t>
      </w:r>
      <w:r>
        <w:rPr>
          <w:spacing w:val="1"/>
        </w:rPr>
        <w:t> </w:t>
      </w:r>
      <w:r>
        <w:rPr/>
        <w:t>La temperatura, humedad relativa, punto de rocío y humedad son aspectos vitales para el</w:t>
      </w:r>
      <w:r>
        <w:rPr>
          <w:spacing w:val="1"/>
        </w:rPr>
        <w:t> </w:t>
      </w:r>
      <w:r>
        <w:rPr/>
        <w:t>éxito de la aplicación de un revestimiento. Estos parámetros determinan las condiciones de</w:t>
      </w:r>
      <w:r>
        <w:rPr>
          <w:spacing w:val="1"/>
        </w:rPr>
        <w:t> </w:t>
      </w:r>
      <w:r>
        <w:rPr/>
        <w:t>aplicación del revestimiento, la calidad y rendimiento resultantes del producto revestido. Entre</w:t>
      </w:r>
      <w:r>
        <w:rPr>
          <w:spacing w:val="1"/>
        </w:rPr>
        <w:t> </w:t>
      </w:r>
      <w:r>
        <w:rPr/>
        <w:t>otros</w:t>
      </w:r>
      <w:r>
        <w:rPr>
          <w:spacing w:val="27"/>
        </w:rPr>
        <w:t> </w:t>
      </w:r>
      <w:r>
        <w:rPr/>
        <w:t>aspectos</w:t>
      </w:r>
      <w:r>
        <w:rPr>
          <w:spacing w:val="28"/>
        </w:rPr>
        <w:t> </w:t>
      </w:r>
      <w:r>
        <w:rPr/>
        <w:t>puede</w:t>
      </w:r>
      <w:r>
        <w:rPr>
          <w:spacing w:val="27"/>
        </w:rPr>
        <w:t> </w:t>
      </w:r>
      <w:r>
        <w:rPr/>
        <w:t>verse</w:t>
      </w:r>
      <w:r>
        <w:rPr>
          <w:spacing w:val="26"/>
        </w:rPr>
        <w:t> </w:t>
      </w:r>
      <w:r>
        <w:rPr/>
        <w:t>afectada</w:t>
      </w:r>
      <w:r>
        <w:rPr>
          <w:spacing w:val="26"/>
        </w:rPr>
        <w:t> </w:t>
      </w:r>
      <w:r>
        <w:rPr/>
        <w:t>la</w:t>
      </w:r>
      <w:r>
        <w:rPr>
          <w:spacing w:val="30"/>
        </w:rPr>
        <w:t> </w:t>
      </w:r>
      <w:r>
        <w:rPr/>
        <w:t>estética,</w:t>
      </w:r>
      <w:r>
        <w:rPr>
          <w:spacing w:val="29"/>
        </w:rPr>
        <w:t> </w:t>
      </w:r>
      <w:r>
        <w:rPr/>
        <w:t>color,</w:t>
      </w:r>
      <w:r>
        <w:rPr>
          <w:spacing w:val="27"/>
        </w:rPr>
        <w:t> </w:t>
      </w:r>
      <w:r>
        <w:rPr/>
        <w:t>textura,</w:t>
      </w:r>
      <w:r>
        <w:rPr>
          <w:spacing w:val="28"/>
        </w:rPr>
        <w:t> </w:t>
      </w:r>
      <w:r>
        <w:rPr/>
        <w:t>adherencia,</w:t>
      </w:r>
      <w:r>
        <w:rPr>
          <w:spacing w:val="29"/>
        </w:rPr>
        <w:t> </w:t>
      </w:r>
      <w:r>
        <w:rPr/>
        <w:t>grado</w:t>
      </w:r>
      <w:r>
        <w:rPr>
          <w:spacing w:val="27"/>
        </w:rPr>
        <w:t> </w:t>
      </w:r>
      <w:r>
        <w:rPr/>
        <w:t>de</w:t>
      </w:r>
      <w:r>
        <w:rPr>
          <w:spacing w:val="27"/>
        </w:rPr>
        <w:t> </w:t>
      </w:r>
      <w:r>
        <w:rPr/>
        <w:t>protección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1"/>
        <w:jc w:val="both"/>
      </w:pPr>
      <w:r>
        <w:rPr/>
        <w:t>contra la corrosión o la vida útil del revestimiento. La Temperatura afecta a la vida útil, la</w:t>
      </w:r>
      <w:r>
        <w:rPr>
          <w:spacing w:val="1"/>
        </w:rPr>
        <w:t> </w:t>
      </w:r>
      <w:r>
        <w:rPr/>
        <w:t>viscosidad y las características de aplicación de los revestimientos. La medición de temperatura</w:t>
      </w:r>
      <w:r>
        <w:rPr>
          <w:spacing w:val="1"/>
        </w:rPr>
        <w:t> </w:t>
      </w:r>
      <w:r>
        <w:rPr/>
        <w:t>precisa y rápida de superficies y líquidos garantiza la aplicación correcta de revestimientos. La</w:t>
      </w:r>
      <w:r>
        <w:rPr>
          <w:spacing w:val="1"/>
        </w:rPr>
        <w:t> </w:t>
      </w:r>
      <w:r>
        <w:rPr/>
        <w:t>temperatura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aire</w:t>
      </w:r>
      <w:r>
        <w:rPr>
          <w:spacing w:val="-12"/>
        </w:rPr>
        <w:t> </w:t>
      </w:r>
      <w:r>
        <w:rPr/>
        <w:t>y</w:t>
      </w:r>
      <w:r>
        <w:rPr>
          <w:spacing w:val="-10"/>
        </w:rPr>
        <w:t> </w:t>
      </w:r>
      <w:r>
        <w:rPr/>
        <w:t>del</w:t>
      </w:r>
      <w:r>
        <w:rPr>
          <w:spacing w:val="-8"/>
        </w:rPr>
        <w:t> </w:t>
      </w:r>
      <w:r>
        <w:rPr/>
        <w:t>substrato</w:t>
      </w:r>
      <w:r>
        <w:rPr>
          <w:spacing w:val="-11"/>
        </w:rPr>
        <w:t> </w:t>
      </w:r>
      <w:r>
        <w:rPr/>
        <w:t>afecta</w:t>
      </w:r>
      <w:r>
        <w:rPr>
          <w:spacing w:val="-11"/>
        </w:rPr>
        <w:t> </w:t>
      </w:r>
      <w:r>
        <w:rPr/>
        <w:t>a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propiedades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secado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8"/>
        </w:rPr>
        <w:t> </w:t>
      </w:r>
      <w:r>
        <w:rPr/>
        <w:t>pintura.</w:t>
      </w:r>
      <w:r>
        <w:rPr>
          <w:spacing w:val="-11"/>
        </w:rPr>
        <w:t> </w:t>
      </w:r>
      <w:r>
        <w:rPr/>
        <w:t>Con</w:t>
      </w:r>
      <w:r>
        <w:rPr>
          <w:spacing w:val="-11"/>
        </w:rPr>
        <w:t> </w:t>
      </w:r>
      <w:r>
        <w:rPr/>
        <w:t>un</w:t>
      </w:r>
      <w:r>
        <w:rPr>
          <w:spacing w:val="-10"/>
        </w:rPr>
        <w:t> </w:t>
      </w:r>
      <w:r>
        <w:rPr/>
        <w:t>secado</w:t>
      </w:r>
      <w:r>
        <w:rPr>
          <w:spacing w:val="-58"/>
        </w:rPr>
        <w:t> </w:t>
      </w:r>
      <w:r>
        <w:rPr/>
        <w:t>incorrecto, la pintura se arruga y pierde adherencia. Las altas temperaturas reducirán los tiempos</w:t>
      </w:r>
      <w:r>
        <w:rPr>
          <w:spacing w:val="1"/>
        </w:rPr>
        <w:t> </w:t>
      </w:r>
      <w:r>
        <w:rPr/>
        <w:t>de</w:t>
      </w:r>
      <w:r>
        <w:rPr>
          <w:spacing w:val="-7"/>
        </w:rPr>
        <w:t> </w:t>
      </w:r>
      <w:r>
        <w:rPr/>
        <w:t>secado,</w:t>
      </w:r>
      <w:r>
        <w:rPr>
          <w:spacing w:val="-5"/>
        </w:rPr>
        <w:t> </w:t>
      </w:r>
      <w:r>
        <w:rPr/>
        <w:t>pero</w:t>
      </w:r>
      <w:r>
        <w:rPr>
          <w:spacing w:val="-4"/>
        </w:rPr>
        <w:t> </w:t>
      </w:r>
      <w:r>
        <w:rPr/>
        <w:t>puede</w:t>
      </w:r>
      <w:r>
        <w:rPr>
          <w:spacing w:val="-4"/>
        </w:rPr>
        <w:t> </w:t>
      </w:r>
      <w:r>
        <w:rPr/>
        <w:t>hacer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aplicación</w:t>
      </w:r>
      <w:r>
        <w:rPr>
          <w:spacing w:val="-3"/>
        </w:rPr>
        <w:t> </w:t>
      </w:r>
      <w:r>
        <w:rPr/>
        <w:t>más</w:t>
      </w:r>
      <w:r>
        <w:rPr>
          <w:spacing w:val="-5"/>
        </w:rPr>
        <w:t> </w:t>
      </w:r>
      <w:r>
        <w:rPr/>
        <w:t>difícil,</w:t>
      </w:r>
      <w:r>
        <w:rPr>
          <w:spacing w:val="-6"/>
        </w:rPr>
        <w:t> </w:t>
      </w:r>
      <w:r>
        <w:rPr/>
        <w:t>ya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puede</w:t>
      </w:r>
      <w:r>
        <w:rPr>
          <w:spacing w:val="-6"/>
        </w:rPr>
        <w:t> </w:t>
      </w:r>
      <w:r>
        <w:rPr/>
        <w:t>ponerse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peligro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/>
        <w:t>fluidez</w:t>
      </w:r>
      <w:r>
        <w:rPr>
          <w:spacing w:val="-5"/>
        </w:rPr>
        <w:t> </w:t>
      </w:r>
      <w:r>
        <w:rPr/>
        <w:t>y</w:t>
      </w:r>
      <w:r>
        <w:rPr>
          <w:spacing w:val="-57"/>
        </w:rPr>
        <w:t> </w:t>
      </w:r>
      <w:r>
        <w:rPr/>
        <w:t>el</w:t>
      </w:r>
      <w:r>
        <w:rPr>
          <w:spacing w:val="-3"/>
        </w:rPr>
        <w:t> </w:t>
      </w:r>
      <w:r>
        <w:rPr/>
        <w:t>nivelado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producto-particularmente</w:t>
      </w:r>
      <w:r>
        <w:rPr>
          <w:spacing w:val="-3"/>
        </w:rPr>
        <w:t> </w:t>
      </w:r>
      <w:r>
        <w:rPr/>
        <w:t>cuando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aplican</w:t>
      </w:r>
      <w:r>
        <w:rPr>
          <w:spacing w:val="-2"/>
        </w:rPr>
        <w:t> </w:t>
      </w:r>
      <w:r>
        <w:rPr/>
        <w:t>acabados</w:t>
      </w:r>
      <w:r>
        <w:rPr>
          <w:spacing w:val="-4"/>
        </w:rPr>
        <w:t> </w:t>
      </w:r>
      <w:r>
        <w:rPr/>
        <w:t>o</w:t>
      </w:r>
      <w:r>
        <w:rPr>
          <w:spacing w:val="-2"/>
        </w:rPr>
        <w:t> </w:t>
      </w:r>
      <w:r>
        <w:rPr/>
        <w:t>barnices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punto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rocío</w:t>
      </w:r>
      <w:r>
        <w:rPr>
          <w:spacing w:val="-58"/>
        </w:rPr>
        <w:t> </w:t>
      </w:r>
      <w:r>
        <w:rPr/>
        <w:t>define</w:t>
      </w:r>
      <w:r>
        <w:rPr>
          <w:spacing w:val="-3"/>
        </w:rPr>
        <w:t> </w:t>
      </w:r>
      <w:r>
        <w:rPr/>
        <w:t>la temperatura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condensa</w:t>
      </w:r>
      <w:r>
        <w:rPr>
          <w:spacing w:val="1"/>
        </w:rPr>
        <w:t> </w:t>
      </w:r>
      <w:r>
        <w:rPr/>
        <w:t>la humedad sobre</w:t>
      </w:r>
      <w:r>
        <w:rPr>
          <w:spacing w:val="-2"/>
        </w:rPr>
        <w:t> </w:t>
      </w:r>
      <w:r>
        <w:rPr/>
        <w:t>el material.</w:t>
      </w:r>
    </w:p>
    <w:p>
      <w:pPr>
        <w:pStyle w:val="BodyText"/>
        <w:spacing w:line="480" w:lineRule="auto" w:before="1"/>
        <w:ind w:left="120" w:right="764" w:firstLine="283"/>
        <w:jc w:val="both"/>
      </w:pPr>
      <w:r>
        <w:rPr/>
        <w:t>La</w:t>
      </w:r>
      <w:r>
        <w:rPr>
          <w:spacing w:val="-15"/>
        </w:rPr>
        <w:t> </w:t>
      </w:r>
      <w:r>
        <w:rPr/>
        <w:t>temperatura</w:t>
      </w:r>
      <w:r>
        <w:rPr>
          <w:spacing w:val="-14"/>
        </w:rPr>
        <w:t> </w:t>
      </w:r>
      <w:r>
        <w:rPr/>
        <w:t>tanto</w:t>
      </w:r>
      <w:r>
        <w:rPr>
          <w:spacing w:val="-12"/>
        </w:rPr>
        <w:t> </w:t>
      </w:r>
      <w:r>
        <w:rPr/>
        <w:t>ambiente</w:t>
      </w:r>
      <w:r>
        <w:rPr>
          <w:spacing w:val="-14"/>
        </w:rPr>
        <w:t> </w:t>
      </w:r>
      <w:r>
        <w:rPr/>
        <w:t>como</w:t>
      </w:r>
      <w:r>
        <w:rPr>
          <w:spacing w:val="-13"/>
        </w:rPr>
        <w:t> </w:t>
      </w:r>
      <w:r>
        <w:rPr/>
        <w:t>del</w:t>
      </w:r>
      <w:r>
        <w:rPr>
          <w:spacing w:val="-12"/>
        </w:rPr>
        <w:t> </w:t>
      </w:r>
      <w:r>
        <w:rPr/>
        <w:t>material</w:t>
      </w:r>
      <w:r>
        <w:rPr>
          <w:spacing w:val="-13"/>
        </w:rPr>
        <w:t> </w:t>
      </w:r>
      <w:r>
        <w:rPr/>
        <w:t>en</w:t>
      </w:r>
      <w:r>
        <w:rPr>
          <w:spacing w:val="-12"/>
        </w:rPr>
        <w:t> </w:t>
      </w:r>
      <w:r>
        <w:rPr/>
        <w:t>sí,</w:t>
      </w:r>
      <w:r>
        <w:rPr>
          <w:spacing w:val="-13"/>
        </w:rPr>
        <w:t> </w:t>
      </w:r>
      <w:r>
        <w:rPr/>
        <w:t>debe</w:t>
      </w:r>
      <w:r>
        <w:rPr>
          <w:spacing w:val="-14"/>
        </w:rPr>
        <w:t> </w:t>
      </w:r>
      <w:r>
        <w:rPr/>
        <w:t>ser</w:t>
      </w:r>
      <w:r>
        <w:rPr>
          <w:spacing w:val="-13"/>
        </w:rPr>
        <w:t> </w:t>
      </w:r>
      <w:r>
        <w:rPr/>
        <w:t>superior</w:t>
      </w:r>
      <w:r>
        <w:rPr>
          <w:spacing w:val="-14"/>
        </w:rPr>
        <w:t> </w:t>
      </w:r>
      <w:r>
        <w:rPr/>
        <w:t>al</w:t>
      </w:r>
      <w:r>
        <w:rPr>
          <w:spacing w:val="-13"/>
        </w:rPr>
        <w:t> </w:t>
      </w:r>
      <w:r>
        <w:rPr/>
        <w:t>punto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roció</w:t>
      </w:r>
      <w:r>
        <w:rPr>
          <w:spacing w:val="-12"/>
        </w:rPr>
        <w:t> </w:t>
      </w:r>
      <w:r>
        <w:rPr/>
        <w:t>como</w:t>
      </w:r>
      <w:r>
        <w:rPr>
          <w:spacing w:val="-58"/>
        </w:rPr>
        <w:t> </w:t>
      </w:r>
      <w:r>
        <w:rPr/>
        <w:t>mínimo en 3ºC*. También es importante controlar la humedad en los materiales. La humedad en</w:t>
      </w:r>
      <w:r>
        <w:rPr>
          <w:spacing w:val="1"/>
        </w:rPr>
        <w:t> </w:t>
      </w:r>
      <w:r>
        <w:rPr/>
        <w:t>el material provoca que no haya una buena adherencia, produciendo así un fallo prematuro del</w:t>
      </w:r>
      <w:r>
        <w:rPr>
          <w:spacing w:val="1"/>
        </w:rPr>
        <w:t> </w:t>
      </w:r>
      <w:r>
        <w:rPr/>
        <w:t>revestimiento y que la apariencia final no sea satisfactoria. *Consulte ficha del fabricante de</w:t>
      </w:r>
      <w:r>
        <w:rPr>
          <w:spacing w:val="1"/>
        </w:rPr>
        <w:t> </w:t>
      </w:r>
      <w:r>
        <w:rPr/>
        <w:t>recubrimiento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caso.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spacing w:line="480" w:lineRule="auto" w:before="1"/>
        <w:ind w:left="120" w:right="767" w:firstLine="283"/>
        <w:jc w:val="left"/>
        <w:rPr>
          <w:sz w:val="24"/>
        </w:rPr>
      </w:pPr>
      <w:r>
        <w:rPr>
          <w:b/>
          <w:i/>
          <w:sz w:val="24"/>
        </w:rPr>
        <w:t>3.1.5.6</w:t>
      </w:r>
      <w:r>
        <w:rPr>
          <w:b/>
          <w:i/>
          <w:spacing w:val="11"/>
          <w:sz w:val="24"/>
        </w:rPr>
        <w:t> </w:t>
      </w:r>
      <w:r>
        <w:rPr>
          <w:b/>
          <w:i/>
          <w:sz w:val="24"/>
        </w:rPr>
        <w:t>Métodos</w:t>
      </w:r>
      <w:r>
        <w:rPr>
          <w:b/>
          <w:i/>
          <w:spacing w:val="12"/>
          <w:sz w:val="24"/>
        </w:rPr>
        <w:t> </w:t>
      </w:r>
      <w:r>
        <w:rPr>
          <w:b/>
          <w:i/>
          <w:sz w:val="24"/>
        </w:rPr>
        <w:t>de</w:t>
      </w:r>
      <w:r>
        <w:rPr>
          <w:b/>
          <w:i/>
          <w:spacing w:val="9"/>
          <w:sz w:val="24"/>
        </w:rPr>
        <w:t> </w:t>
      </w:r>
      <w:r>
        <w:rPr>
          <w:b/>
          <w:i/>
          <w:sz w:val="24"/>
        </w:rPr>
        <w:t>aplicación.</w:t>
      </w:r>
      <w:r>
        <w:rPr>
          <w:b/>
          <w:i/>
          <w:spacing w:val="12"/>
          <w:sz w:val="24"/>
        </w:rPr>
        <w:t> </w:t>
      </w:r>
      <w:r>
        <w:rPr>
          <w:sz w:val="24"/>
        </w:rPr>
        <w:t>Existen</w:t>
      </w:r>
      <w:r>
        <w:rPr>
          <w:spacing w:val="11"/>
          <w:sz w:val="24"/>
        </w:rPr>
        <w:t> </w:t>
      </w:r>
      <w:r>
        <w:rPr>
          <w:sz w:val="24"/>
        </w:rPr>
        <w:t>varios</w:t>
      </w:r>
      <w:r>
        <w:rPr>
          <w:spacing w:val="10"/>
          <w:sz w:val="24"/>
        </w:rPr>
        <w:t> </w:t>
      </w:r>
      <w:r>
        <w:rPr>
          <w:sz w:val="24"/>
        </w:rPr>
        <w:t>métodos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aplicación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la</w:t>
      </w:r>
      <w:r>
        <w:rPr>
          <w:spacing w:val="12"/>
          <w:sz w:val="24"/>
        </w:rPr>
        <w:t> </w:t>
      </w:r>
      <w:r>
        <w:rPr>
          <w:sz w:val="24"/>
        </w:rPr>
        <w:t>pintura,</w:t>
      </w:r>
      <w:r>
        <w:rPr>
          <w:spacing w:val="11"/>
          <w:sz w:val="24"/>
        </w:rPr>
        <w:t> </w:t>
      </w:r>
      <w:r>
        <w:rPr>
          <w:sz w:val="24"/>
        </w:rPr>
        <w:t>dentro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más comunes encontramos.</w:t>
      </w:r>
    </w:p>
    <w:p>
      <w:pPr>
        <w:pStyle w:val="ListParagraph"/>
        <w:numPr>
          <w:ilvl w:val="0"/>
          <w:numId w:val="35"/>
        </w:numPr>
        <w:tabs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Aplicación</w:t>
      </w:r>
      <w:r>
        <w:rPr>
          <w:spacing w:val="-2"/>
          <w:sz w:val="24"/>
        </w:rPr>
        <w:t> </w:t>
      </w:r>
      <w:r>
        <w:rPr>
          <w:sz w:val="24"/>
        </w:rPr>
        <w:t>con</w:t>
      </w:r>
      <w:r>
        <w:rPr>
          <w:spacing w:val="-2"/>
          <w:sz w:val="24"/>
        </w:rPr>
        <w:t> </w:t>
      </w:r>
      <w:r>
        <w:rPr>
          <w:sz w:val="24"/>
        </w:rPr>
        <w:t>brocha.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80" w:lineRule="auto"/>
        <w:ind w:left="120" w:right="767" w:firstLine="283"/>
        <w:jc w:val="both"/>
      </w:pPr>
      <w:r>
        <w:rPr>
          <w:spacing w:val="-1"/>
        </w:rPr>
        <w:t>Para</w:t>
      </w:r>
      <w:r>
        <w:rPr>
          <w:spacing w:val="-17"/>
        </w:rPr>
        <w:t> </w:t>
      </w:r>
      <w:r>
        <w:rPr>
          <w:spacing w:val="-1"/>
        </w:rPr>
        <w:t>este</w:t>
      </w:r>
      <w:r>
        <w:rPr>
          <w:spacing w:val="-15"/>
        </w:rPr>
        <w:t> </w:t>
      </w:r>
      <w:r>
        <w:rPr>
          <w:spacing w:val="-1"/>
        </w:rPr>
        <w:t>método</w:t>
      </w:r>
      <w:r>
        <w:rPr>
          <w:spacing w:val="-12"/>
        </w:rPr>
        <w:t> </w:t>
      </w:r>
      <w:r>
        <w:rPr/>
        <w:t>encontramos</w:t>
      </w:r>
      <w:r>
        <w:rPr>
          <w:spacing w:val="-14"/>
        </w:rPr>
        <w:t> </w:t>
      </w:r>
      <w:r>
        <w:rPr/>
        <w:t>brochas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dos</w:t>
      </w:r>
      <w:r>
        <w:rPr>
          <w:spacing w:val="-15"/>
        </w:rPr>
        <w:t> </w:t>
      </w:r>
      <w:r>
        <w:rPr/>
        <w:t>tipos</w:t>
      </w:r>
      <w:r>
        <w:rPr>
          <w:spacing w:val="-13"/>
        </w:rPr>
        <w:t> </w:t>
      </w:r>
      <w:r>
        <w:rPr/>
        <w:t>según</w:t>
      </w:r>
      <w:r>
        <w:rPr>
          <w:spacing w:val="-14"/>
        </w:rPr>
        <w:t> </w:t>
      </w:r>
      <w:r>
        <w:rPr/>
        <w:t>la</w:t>
      </w:r>
      <w:r>
        <w:rPr>
          <w:spacing w:val="-15"/>
        </w:rPr>
        <w:t> </w:t>
      </w:r>
      <w:r>
        <w:rPr/>
        <w:t>cerda,</w:t>
      </w:r>
      <w:r>
        <w:rPr>
          <w:spacing w:val="-15"/>
        </w:rPr>
        <w:t> </w:t>
      </w:r>
      <w:r>
        <w:rPr/>
        <w:t>brochas</w:t>
      </w:r>
      <w:r>
        <w:rPr>
          <w:spacing w:val="-12"/>
        </w:rPr>
        <w:t> </w:t>
      </w:r>
      <w:r>
        <w:rPr/>
        <w:t>de</w:t>
      </w:r>
      <w:r>
        <w:rPr>
          <w:spacing w:val="-16"/>
        </w:rPr>
        <w:t> </w:t>
      </w:r>
      <w:r>
        <w:rPr/>
        <w:t>cerdas</w:t>
      </w:r>
      <w:r>
        <w:rPr>
          <w:spacing w:val="-15"/>
        </w:rPr>
        <w:t> </w:t>
      </w:r>
      <w:r>
        <w:rPr/>
        <w:t>artificiales</w:t>
      </w:r>
      <w:r>
        <w:rPr>
          <w:spacing w:val="-57"/>
        </w:rPr>
        <w:t> </w:t>
      </w:r>
      <w:r>
        <w:rPr/>
        <w:t>como nylon, poliéster o combinadas y brochas de cerdas naturales con pelo de cerdo, también</w:t>
      </w:r>
      <w:r>
        <w:rPr>
          <w:spacing w:val="1"/>
        </w:rPr>
        <w:t> </w:t>
      </w:r>
      <w:r>
        <w:rPr/>
        <w:t>existe</w:t>
      </w:r>
      <w:r>
        <w:rPr>
          <w:spacing w:val="-2"/>
        </w:rPr>
        <w:t> </w:t>
      </w:r>
      <w:r>
        <w:rPr/>
        <w:t>clasificación por su tamaño y angulación.</w:t>
      </w:r>
    </w:p>
    <w:p>
      <w:pPr>
        <w:pStyle w:val="BodyText"/>
        <w:spacing w:line="480" w:lineRule="auto" w:before="1"/>
        <w:ind w:left="120" w:right="762" w:firstLine="283"/>
        <w:jc w:val="both"/>
      </w:pPr>
      <w:r>
        <w:rPr/>
        <w:t>Para recubrimientos diluidos en agua se deberá usar únicamente brocha de fibra de Nylon ya</w:t>
      </w:r>
      <w:r>
        <w:rPr>
          <w:spacing w:val="1"/>
        </w:rPr>
        <w:t> </w:t>
      </w:r>
      <w:r>
        <w:rPr/>
        <w:t>que</w:t>
      </w:r>
      <w:r>
        <w:rPr>
          <w:spacing w:val="17"/>
        </w:rPr>
        <w:t> </w:t>
      </w:r>
      <w:r>
        <w:rPr/>
        <w:t>poseen</w:t>
      </w:r>
      <w:r>
        <w:rPr>
          <w:spacing w:val="17"/>
        </w:rPr>
        <w:t> </w:t>
      </w:r>
      <w:r>
        <w:rPr/>
        <w:t>características</w:t>
      </w:r>
      <w:r>
        <w:rPr>
          <w:spacing w:val="18"/>
        </w:rPr>
        <w:t> </w:t>
      </w:r>
      <w:r>
        <w:rPr/>
        <w:t>poco</w:t>
      </w:r>
      <w:r>
        <w:rPr>
          <w:spacing w:val="20"/>
        </w:rPr>
        <w:t> </w:t>
      </w:r>
      <w:r>
        <w:rPr/>
        <w:t>absorbentes,</w:t>
      </w:r>
      <w:r>
        <w:rPr>
          <w:spacing w:val="18"/>
        </w:rPr>
        <w:t> </w:t>
      </w:r>
      <w:r>
        <w:rPr/>
        <w:t>para</w:t>
      </w:r>
      <w:r>
        <w:rPr>
          <w:spacing w:val="18"/>
        </w:rPr>
        <w:t> </w:t>
      </w:r>
      <w:r>
        <w:rPr/>
        <w:t>trabajos</w:t>
      </w:r>
      <w:r>
        <w:rPr>
          <w:spacing w:val="20"/>
        </w:rPr>
        <w:t> </w:t>
      </w:r>
      <w:r>
        <w:rPr/>
        <w:t>con</w:t>
      </w:r>
      <w:r>
        <w:rPr>
          <w:spacing w:val="17"/>
        </w:rPr>
        <w:t> </w:t>
      </w:r>
      <w:r>
        <w:rPr/>
        <w:t>barnices</w:t>
      </w:r>
      <w:r>
        <w:rPr>
          <w:spacing w:val="18"/>
        </w:rPr>
        <w:t> </w:t>
      </w:r>
      <w:r>
        <w:rPr/>
        <w:t>se</w:t>
      </w:r>
      <w:r>
        <w:rPr>
          <w:spacing w:val="19"/>
        </w:rPr>
        <w:t> </w:t>
      </w:r>
      <w:r>
        <w:rPr/>
        <w:t>podrá</w:t>
      </w:r>
      <w:r>
        <w:rPr>
          <w:spacing w:val="18"/>
        </w:rPr>
        <w:t> </w:t>
      </w:r>
      <w:r>
        <w:rPr/>
        <w:t>usar</w:t>
      </w:r>
      <w:r>
        <w:rPr>
          <w:spacing w:val="20"/>
        </w:rPr>
        <w:t> </w:t>
      </w:r>
      <w:r>
        <w:rPr/>
        <w:t>cualquier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3"/>
      </w:pPr>
      <w:r>
        <w:rPr/>
        <w:t>tipo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cerda,</w:t>
      </w:r>
      <w:r>
        <w:rPr>
          <w:spacing w:val="40"/>
        </w:rPr>
        <w:t> </w:t>
      </w:r>
      <w:r>
        <w:rPr/>
        <w:t>para</w:t>
      </w:r>
      <w:r>
        <w:rPr>
          <w:spacing w:val="36"/>
        </w:rPr>
        <w:t> </w:t>
      </w:r>
      <w:r>
        <w:rPr/>
        <w:t>solventes</w:t>
      </w:r>
      <w:r>
        <w:rPr>
          <w:spacing w:val="41"/>
        </w:rPr>
        <w:t> </w:t>
      </w:r>
      <w:r>
        <w:rPr/>
        <w:t>epóxicos,</w:t>
      </w:r>
      <w:r>
        <w:rPr>
          <w:spacing w:val="40"/>
        </w:rPr>
        <w:t> </w:t>
      </w:r>
      <w:r>
        <w:rPr/>
        <w:t>vinilos</w:t>
      </w:r>
      <w:r>
        <w:rPr>
          <w:spacing w:val="38"/>
        </w:rPr>
        <w:t> </w:t>
      </w:r>
      <w:r>
        <w:rPr/>
        <w:t>y</w:t>
      </w:r>
      <w:r>
        <w:rPr>
          <w:spacing w:val="37"/>
        </w:rPr>
        <w:t> </w:t>
      </w:r>
      <w:r>
        <w:rPr/>
        <w:t>uretanos</w:t>
      </w:r>
      <w:r>
        <w:rPr>
          <w:spacing w:val="40"/>
        </w:rPr>
        <w:t> </w:t>
      </w:r>
      <w:r>
        <w:rPr/>
        <w:t>no</w:t>
      </w:r>
      <w:r>
        <w:rPr>
          <w:spacing w:val="38"/>
        </w:rPr>
        <w:t> </w:t>
      </w:r>
      <w:r>
        <w:rPr/>
        <w:t>se</w:t>
      </w:r>
      <w:r>
        <w:rPr>
          <w:spacing w:val="39"/>
        </w:rPr>
        <w:t> </w:t>
      </w:r>
      <w:r>
        <w:rPr/>
        <w:t>deberá</w:t>
      </w:r>
      <w:r>
        <w:rPr>
          <w:spacing w:val="37"/>
        </w:rPr>
        <w:t> </w:t>
      </w:r>
      <w:r>
        <w:rPr/>
        <w:t>usar</w:t>
      </w:r>
      <w:r>
        <w:rPr>
          <w:spacing w:val="37"/>
        </w:rPr>
        <w:t> </w:t>
      </w:r>
      <w:r>
        <w:rPr/>
        <w:t>brocha</w:t>
      </w:r>
      <w:r>
        <w:rPr>
          <w:spacing w:val="37"/>
        </w:rPr>
        <w:t> </w:t>
      </w:r>
      <w:r>
        <w:rPr/>
        <w:t>de</w:t>
      </w:r>
      <w:r>
        <w:rPr>
          <w:spacing w:val="38"/>
        </w:rPr>
        <w:t> </w:t>
      </w:r>
      <w:r>
        <w:rPr/>
        <w:t>cerda</w:t>
      </w:r>
      <w:r>
        <w:rPr>
          <w:spacing w:val="-57"/>
        </w:rPr>
        <w:t> </w:t>
      </w:r>
      <w:r>
        <w:rPr/>
        <w:t>artificial</w:t>
      </w:r>
      <w:r>
        <w:rPr>
          <w:spacing w:val="-13"/>
        </w:rPr>
        <w:t> </w:t>
      </w:r>
      <w:r>
        <w:rPr/>
        <w:t>ya</w:t>
      </w:r>
      <w:r>
        <w:rPr>
          <w:spacing w:val="-14"/>
        </w:rPr>
        <w:t> </w:t>
      </w:r>
      <w:r>
        <w:rPr/>
        <w:t>que</w:t>
      </w:r>
      <w:r>
        <w:rPr>
          <w:spacing w:val="-14"/>
        </w:rPr>
        <w:t> </w:t>
      </w:r>
      <w:r>
        <w:rPr/>
        <w:t>por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grado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solvencia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pintura</w:t>
      </w:r>
      <w:r>
        <w:rPr>
          <w:spacing w:val="-14"/>
        </w:rPr>
        <w:t> </w:t>
      </w:r>
      <w:r>
        <w:rPr/>
        <w:t>se</w:t>
      </w:r>
      <w:r>
        <w:rPr>
          <w:spacing w:val="-14"/>
        </w:rPr>
        <w:t> </w:t>
      </w:r>
      <w:r>
        <w:rPr/>
        <w:t>deteriorará</w:t>
      </w:r>
      <w:r>
        <w:rPr>
          <w:spacing w:val="-14"/>
        </w:rPr>
        <w:t> </w:t>
      </w:r>
      <w:r>
        <w:rPr/>
        <w:t>y</w:t>
      </w:r>
      <w:r>
        <w:rPr>
          <w:spacing w:val="-13"/>
        </w:rPr>
        <w:t> </w:t>
      </w:r>
      <w:r>
        <w:rPr/>
        <w:t>hasta</w:t>
      </w:r>
      <w:r>
        <w:rPr>
          <w:spacing w:val="-14"/>
        </w:rPr>
        <w:t> </w:t>
      </w:r>
      <w:r>
        <w:rPr/>
        <w:t>desintegrará</w:t>
      </w:r>
      <w:r>
        <w:rPr>
          <w:spacing w:val="-14"/>
        </w:rPr>
        <w:t> </w:t>
      </w:r>
      <w:r>
        <w:rPr/>
        <w:t>la</w:t>
      </w:r>
      <w:r>
        <w:rPr>
          <w:spacing w:val="-13"/>
        </w:rPr>
        <w:t> </w:t>
      </w:r>
      <w:r>
        <w:rPr/>
        <w:t>brocha.</w:t>
      </w:r>
    </w:p>
    <w:p>
      <w:pPr>
        <w:pStyle w:val="ListParagraph"/>
        <w:numPr>
          <w:ilvl w:val="0"/>
          <w:numId w:val="35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Aplicación</w:t>
      </w:r>
      <w:r>
        <w:rPr>
          <w:spacing w:val="-1"/>
          <w:sz w:val="24"/>
        </w:rPr>
        <w:t> </w:t>
      </w:r>
      <w:r>
        <w:rPr>
          <w:sz w:val="24"/>
        </w:rPr>
        <w:t>rodillo.</w:t>
      </w:r>
    </w:p>
    <w:p>
      <w:pPr>
        <w:pStyle w:val="BodyText"/>
      </w:pPr>
    </w:p>
    <w:p>
      <w:pPr>
        <w:pStyle w:val="BodyText"/>
        <w:spacing w:line="480" w:lineRule="auto"/>
        <w:ind w:left="120" w:right="763" w:firstLine="283"/>
      </w:pPr>
      <w:r>
        <w:rPr/>
        <w:t>El</w:t>
      </w:r>
      <w:r>
        <w:rPr>
          <w:spacing w:val="32"/>
        </w:rPr>
        <w:t> </w:t>
      </w:r>
      <w:r>
        <w:rPr/>
        <w:t>método</w:t>
      </w:r>
      <w:r>
        <w:rPr>
          <w:spacing w:val="33"/>
        </w:rPr>
        <w:t> </w:t>
      </w:r>
      <w:r>
        <w:rPr/>
        <w:t>de</w:t>
      </w:r>
      <w:r>
        <w:rPr>
          <w:spacing w:val="32"/>
        </w:rPr>
        <w:t> </w:t>
      </w:r>
      <w:r>
        <w:rPr/>
        <w:t>aplicación</w:t>
      </w:r>
      <w:r>
        <w:rPr>
          <w:spacing w:val="32"/>
        </w:rPr>
        <w:t> </w:t>
      </w:r>
      <w:r>
        <w:rPr/>
        <w:t>con</w:t>
      </w:r>
      <w:r>
        <w:rPr>
          <w:spacing w:val="33"/>
        </w:rPr>
        <w:t> </w:t>
      </w:r>
      <w:r>
        <w:rPr/>
        <w:t>rodillo</w:t>
      </w:r>
      <w:r>
        <w:rPr>
          <w:spacing w:val="33"/>
        </w:rPr>
        <w:t> </w:t>
      </w:r>
      <w:r>
        <w:rPr/>
        <w:t>es</w:t>
      </w:r>
      <w:r>
        <w:rPr>
          <w:spacing w:val="32"/>
        </w:rPr>
        <w:t> </w:t>
      </w:r>
      <w:r>
        <w:rPr/>
        <w:t>usado</w:t>
      </w:r>
      <w:r>
        <w:rPr>
          <w:spacing w:val="35"/>
        </w:rPr>
        <w:t> </w:t>
      </w:r>
      <w:r>
        <w:rPr/>
        <w:t>frecuentemente</w:t>
      </w:r>
      <w:r>
        <w:rPr>
          <w:spacing w:val="32"/>
        </w:rPr>
        <w:t> </w:t>
      </w:r>
      <w:r>
        <w:rPr/>
        <w:t>para</w:t>
      </w:r>
      <w:r>
        <w:rPr>
          <w:spacing w:val="32"/>
        </w:rPr>
        <w:t> </w:t>
      </w:r>
      <w:r>
        <w:rPr/>
        <w:t>reemplazar</w:t>
      </w:r>
      <w:r>
        <w:rPr>
          <w:spacing w:val="34"/>
        </w:rPr>
        <w:t> </w:t>
      </w:r>
      <w:r>
        <w:rPr/>
        <w:t>el</w:t>
      </w:r>
      <w:r>
        <w:rPr>
          <w:spacing w:val="33"/>
        </w:rPr>
        <w:t> </w:t>
      </w:r>
      <w:r>
        <w:rPr/>
        <w:t>uso</w:t>
      </w:r>
      <w:r>
        <w:rPr>
          <w:spacing w:val="33"/>
        </w:rPr>
        <w:t> </w:t>
      </w:r>
      <w:r>
        <w:rPr/>
        <w:t>de</w:t>
      </w:r>
      <w:r>
        <w:rPr>
          <w:spacing w:val="31"/>
        </w:rPr>
        <w:t> </w:t>
      </w:r>
      <w:r>
        <w:rPr/>
        <w:t>la</w:t>
      </w:r>
      <w:r>
        <w:rPr>
          <w:spacing w:val="-57"/>
        </w:rPr>
        <w:t> </w:t>
      </w:r>
      <w:r>
        <w:rPr/>
        <w:t>brocha</w:t>
      </w:r>
      <w:r>
        <w:rPr>
          <w:spacing w:val="-2"/>
        </w:rPr>
        <w:t> </w:t>
      </w:r>
      <w:r>
        <w:rPr/>
        <w:t>al</w:t>
      </w:r>
      <w:r>
        <w:rPr>
          <w:spacing w:val="1"/>
        </w:rPr>
        <w:t> </w:t>
      </w:r>
      <w:r>
        <w:rPr/>
        <w:t>facilitar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reducir aspectos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goteos,</w:t>
      </w:r>
      <w:r>
        <w:rPr>
          <w:spacing w:val="-1"/>
        </w:rPr>
        <w:t> </w:t>
      </w:r>
      <w:r>
        <w:rPr/>
        <w:t>alcance, velocidad,</w:t>
      </w:r>
      <w:r>
        <w:rPr>
          <w:spacing w:val="-1"/>
        </w:rPr>
        <w:t> </w:t>
      </w:r>
      <w:r>
        <w:rPr/>
        <w:t>densidad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uniformidad.</w:t>
      </w:r>
    </w:p>
    <w:p>
      <w:pPr>
        <w:pStyle w:val="BodyText"/>
        <w:spacing w:line="480" w:lineRule="auto"/>
        <w:ind w:left="120" w:right="765" w:firstLine="283"/>
      </w:pPr>
      <w:r>
        <w:rPr/>
        <w:t>No</w:t>
      </w:r>
      <w:r>
        <w:rPr>
          <w:spacing w:val="39"/>
        </w:rPr>
        <w:t> </w:t>
      </w:r>
      <w:r>
        <w:rPr/>
        <w:t>es</w:t>
      </w:r>
      <w:r>
        <w:rPr>
          <w:spacing w:val="40"/>
        </w:rPr>
        <w:t> </w:t>
      </w:r>
      <w:r>
        <w:rPr/>
        <w:t>recomendada</w:t>
      </w:r>
      <w:r>
        <w:rPr>
          <w:spacing w:val="38"/>
        </w:rPr>
        <w:t> </w:t>
      </w:r>
      <w:r>
        <w:rPr/>
        <w:t>la</w:t>
      </w:r>
      <w:r>
        <w:rPr>
          <w:spacing w:val="42"/>
        </w:rPr>
        <w:t> </w:t>
      </w:r>
      <w:r>
        <w:rPr/>
        <w:t>aplicación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la</w:t>
      </w:r>
      <w:r>
        <w:rPr>
          <w:spacing w:val="40"/>
        </w:rPr>
        <w:t> </w:t>
      </w:r>
      <w:r>
        <w:rPr/>
        <w:t>primera</w:t>
      </w:r>
      <w:r>
        <w:rPr>
          <w:spacing w:val="40"/>
        </w:rPr>
        <w:t> </w:t>
      </w:r>
      <w:r>
        <w:rPr/>
        <w:t>capa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recubrimiento</w:t>
      </w:r>
      <w:r>
        <w:rPr>
          <w:spacing w:val="43"/>
        </w:rPr>
        <w:t> </w:t>
      </w:r>
      <w:r>
        <w:rPr/>
        <w:t>en</w:t>
      </w:r>
      <w:r>
        <w:rPr>
          <w:spacing w:val="39"/>
        </w:rPr>
        <w:t> </w:t>
      </w:r>
      <w:r>
        <w:rPr/>
        <w:t>contacto</w:t>
      </w:r>
      <w:r>
        <w:rPr>
          <w:spacing w:val="41"/>
        </w:rPr>
        <w:t> </w:t>
      </w:r>
      <w:r>
        <w:rPr/>
        <w:t>con</w:t>
      </w:r>
      <w:r>
        <w:rPr>
          <w:spacing w:val="39"/>
        </w:rPr>
        <w:t> </w:t>
      </w:r>
      <w:r>
        <w:rPr/>
        <w:t>la</w:t>
      </w:r>
      <w:r>
        <w:rPr>
          <w:spacing w:val="-57"/>
        </w:rPr>
        <w:t> </w:t>
      </w:r>
      <w:r>
        <w:rPr/>
        <w:t>superficie</w:t>
      </w:r>
      <w:r>
        <w:rPr>
          <w:spacing w:val="-2"/>
        </w:rPr>
        <w:t> </w:t>
      </w:r>
      <w:r>
        <w:rPr/>
        <w:t>metálica</w:t>
      </w:r>
      <w:r>
        <w:rPr>
          <w:spacing w:val="-1"/>
        </w:rPr>
        <w:t> </w:t>
      </w:r>
      <w:r>
        <w:rPr/>
        <w:t>ya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no posee</w:t>
      </w:r>
      <w:r>
        <w:rPr>
          <w:spacing w:val="-2"/>
        </w:rPr>
        <w:t> </w:t>
      </w:r>
      <w:r>
        <w:rPr/>
        <w:t>alto grado de</w:t>
      </w:r>
      <w:r>
        <w:rPr>
          <w:spacing w:val="1"/>
        </w:rPr>
        <w:t> </w:t>
      </w:r>
      <w:r>
        <w:rPr/>
        <w:t>penetración en</w:t>
      </w:r>
      <w:r>
        <w:rPr>
          <w:spacing w:val="-1"/>
        </w:rPr>
        <w:t> </w:t>
      </w:r>
      <w:r>
        <w:rPr/>
        <w:t>superficies rugosas.</w:t>
      </w:r>
    </w:p>
    <w:p>
      <w:pPr>
        <w:pStyle w:val="ListParagraph"/>
        <w:numPr>
          <w:ilvl w:val="0"/>
          <w:numId w:val="35"/>
        </w:numPr>
        <w:tabs>
          <w:tab w:pos="828" w:val="left" w:leader="none"/>
          <w:tab w:pos="829" w:val="left" w:leader="none"/>
        </w:tabs>
        <w:spacing w:line="240" w:lineRule="auto" w:before="1" w:after="0"/>
        <w:ind w:left="828" w:right="0" w:hanging="426"/>
        <w:jc w:val="left"/>
        <w:rPr>
          <w:sz w:val="24"/>
        </w:rPr>
      </w:pPr>
      <w:r>
        <w:rPr>
          <w:sz w:val="24"/>
        </w:rPr>
        <w:t>Aplicación</w:t>
      </w:r>
      <w:r>
        <w:rPr>
          <w:spacing w:val="-2"/>
          <w:sz w:val="24"/>
        </w:rPr>
        <w:t> </w:t>
      </w:r>
      <w:r>
        <w:rPr>
          <w:sz w:val="24"/>
        </w:rPr>
        <w:t>pistola</w:t>
      </w:r>
      <w:r>
        <w:rPr>
          <w:spacing w:val="-2"/>
          <w:sz w:val="24"/>
        </w:rPr>
        <w:t> </w:t>
      </w:r>
      <w:r>
        <w:rPr>
          <w:sz w:val="24"/>
        </w:rPr>
        <w:t>convencional</w:t>
      </w:r>
      <w:r>
        <w:rPr>
          <w:spacing w:val="-1"/>
          <w:sz w:val="24"/>
        </w:rPr>
        <w:t> </w:t>
      </w:r>
      <w:r>
        <w:rPr>
          <w:sz w:val="24"/>
        </w:rPr>
        <w:t>(atomización</w:t>
      </w:r>
      <w:r>
        <w:rPr>
          <w:spacing w:val="-2"/>
          <w:sz w:val="24"/>
        </w:rPr>
        <w:t> </w:t>
      </w:r>
      <w:r>
        <w:rPr>
          <w:sz w:val="24"/>
        </w:rPr>
        <w:t>por aire).</w:t>
      </w:r>
    </w:p>
    <w:p>
      <w:pPr>
        <w:pStyle w:val="BodyText"/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Se realiza este método con el uso de aire comprimido donde se atomiza el recubrimiento</w:t>
      </w:r>
      <w:r>
        <w:rPr>
          <w:spacing w:val="1"/>
        </w:rPr>
        <w:t> </w:t>
      </w:r>
      <w:r>
        <w:rPr/>
        <w:t>mediante una pistola a la que se le suministra presión desde un tanque que la abastece, El</w:t>
      </w:r>
      <w:r>
        <w:rPr>
          <w:spacing w:val="1"/>
        </w:rPr>
        <w:t> </w:t>
      </w:r>
      <w:r>
        <w:rPr/>
        <w:t>rociamiento</w:t>
      </w:r>
      <w:r>
        <w:rPr>
          <w:spacing w:val="-13"/>
        </w:rPr>
        <w:t> </w:t>
      </w:r>
      <w:r>
        <w:rPr/>
        <w:t>con</w:t>
      </w:r>
      <w:r>
        <w:rPr>
          <w:spacing w:val="-10"/>
        </w:rPr>
        <w:t> </w:t>
      </w:r>
      <w:r>
        <w:rPr/>
        <w:t>aire</w:t>
      </w:r>
      <w:r>
        <w:rPr>
          <w:spacing w:val="-13"/>
        </w:rPr>
        <w:t> </w:t>
      </w:r>
      <w:r>
        <w:rPr/>
        <w:t>ofrece</w:t>
      </w:r>
      <w:r>
        <w:rPr>
          <w:spacing w:val="-14"/>
        </w:rPr>
        <w:t> </w:t>
      </w:r>
      <w:r>
        <w:rPr/>
        <w:t>mayor</w:t>
      </w:r>
      <w:r>
        <w:rPr>
          <w:spacing w:val="-13"/>
        </w:rPr>
        <w:t> </w:t>
      </w:r>
      <w:r>
        <w:rPr/>
        <w:t>selección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forma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patrones,</w:t>
      </w:r>
      <w:r>
        <w:rPr>
          <w:spacing w:val="-10"/>
        </w:rPr>
        <w:t> </w:t>
      </w:r>
      <w:r>
        <w:rPr/>
        <w:t>con</w:t>
      </w:r>
      <w:r>
        <w:rPr>
          <w:spacing w:val="-13"/>
        </w:rPr>
        <w:t> </w:t>
      </w:r>
      <w:r>
        <w:rPr/>
        <w:t>variación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atomización</w:t>
      </w:r>
      <w:r>
        <w:rPr>
          <w:spacing w:val="-58"/>
        </w:rPr>
        <w:t> </w:t>
      </w:r>
      <w:r>
        <w:rPr/>
        <w:t>y</w:t>
      </w:r>
      <w:r>
        <w:rPr>
          <w:spacing w:val="-1"/>
        </w:rPr>
        <w:t> </w:t>
      </w:r>
      <w:r>
        <w:rPr/>
        <w:t>humedad del acabado.</w:t>
      </w:r>
    </w:p>
    <w:p>
      <w:pPr>
        <w:pStyle w:val="ListParagraph"/>
        <w:numPr>
          <w:ilvl w:val="0"/>
          <w:numId w:val="35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Airless</w:t>
      </w:r>
      <w:r>
        <w:rPr>
          <w:spacing w:val="-1"/>
          <w:sz w:val="24"/>
        </w:rPr>
        <w:t> </w:t>
      </w:r>
      <w:r>
        <w:rPr>
          <w:sz w:val="24"/>
        </w:rPr>
        <w:t>(rociador</w:t>
      </w:r>
      <w:r>
        <w:rPr>
          <w:spacing w:val="-1"/>
          <w:sz w:val="24"/>
        </w:rPr>
        <w:t> </w:t>
      </w:r>
      <w:r>
        <w:rPr>
          <w:sz w:val="24"/>
        </w:rPr>
        <w:t>sin</w:t>
      </w:r>
      <w:r>
        <w:rPr>
          <w:spacing w:val="-1"/>
          <w:sz w:val="24"/>
        </w:rPr>
        <w:t> </w:t>
      </w:r>
      <w:r>
        <w:rPr>
          <w:sz w:val="24"/>
        </w:rPr>
        <w:t>aire).</w:t>
      </w:r>
    </w:p>
    <w:p>
      <w:pPr>
        <w:pStyle w:val="BodyText"/>
      </w:pPr>
    </w:p>
    <w:p>
      <w:pPr>
        <w:pStyle w:val="BodyText"/>
        <w:spacing w:line="480" w:lineRule="auto" w:before="1"/>
        <w:ind w:left="120" w:right="760" w:firstLine="283"/>
        <w:jc w:val="both"/>
      </w:pPr>
      <w:r>
        <w:rPr/>
        <w:t>Se genera un roció por presiones altas mediante una pistola y sin el uso de aire, el rocío</w:t>
      </w:r>
      <w:r>
        <w:rPr>
          <w:spacing w:val="1"/>
        </w:rPr>
        <w:t> </w:t>
      </w:r>
      <w:r>
        <w:rPr/>
        <w:t>provocado</w:t>
      </w:r>
      <w:r>
        <w:rPr>
          <w:spacing w:val="-6"/>
        </w:rPr>
        <w:t> </w:t>
      </w:r>
      <w:r>
        <w:rPr/>
        <w:t>tiene</w:t>
      </w:r>
      <w:r>
        <w:rPr>
          <w:spacing w:val="-7"/>
        </w:rPr>
        <w:t> </w:t>
      </w:r>
      <w:r>
        <w:rPr/>
        <w:t>un</w:t>
      </w:r>
      <w:r>
        <w:rPr>
          <w:spacing w:val="-3"/>
        </w:rPr>
        <w:t> </w:t>
      </w:r>
      <w:r>
        <w:rPr/>
        <w:t>esquema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humedad</w:t>
      </w:r>
      <w:r>
        <w:rPr>
          <w:spacing w:val="-6"/>
        </w:rPr>
        <w:t> </w:t>
      </w:r>
      <w:r>
        <w:rPr/>
        <w:t>para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formación</w:t>
      </w:r>
      <w:r>
        <w:rPr>
          <w:spacing w:val="-5"/>
        </w:rPr>
        <w:t> </w:t>
      </w:r>
      <w:r>
        <w:rPr/>
        <w:t>rápida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capa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mayor</w:t>
      </w:r>
      <w:r>
        <w:rPr>
          <w:spacing w:val="-6"/>
        </w:rPr>
        <w:t> </w:t>
      </w:r>
      <w:r>
        <w:rPr/>
        <w:t>penetración</w:t>
      </w:r>
      <w:r>
        <w:rPr>
          <w:spacing w:val="-58"/>
        </w:rPr>
        <w:t> </w:t>
      </w:r>
      <w:r>
        <w:rPr/>
        <w:t>de la superficie, por lo que la aplicación del recubrimiento se crea más rápido, sin embargo, se</w:t>
      </w:r>
      <w:r>
        <w:rPr>
          <w:spacing w:val="1"/>
        </w:rPr>
        <w:t> </w:t>
      </w:r>
      <w:r>
        <w:rPr/>
        <w:t>requiere</w:t>
      </w:r>
      <w:r>
        <w:rPr>
          <w:spacing w:val="1"/>
        </w:rPr>
        <w:t> </w:t>
      </w:r>
      <w:r>
        <w:rPr/>
        <w:t>mayor</w:t>
      </w:r>
      <w:r>
        <w:rPr>
          <w:spacing w:val="1"/>
        </w:rPr>
        <w:t> </w:t>
      </w:r>
      <w:r>
        <w:rPr/>
        <w:t>cuidado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superposición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capas</w:t>
      </w:r>
      <w:r>
        <w:rPr>
          <w:spacing w:val="1"/>
        </w:rPr>
        <w:t> </w:t>
      </w:r>
      <w:r>
        <w:rPr/>
        <w:t>evitando</w:t>
      </w:r>
      <w:r>
        <w:rPr>
          <w:spacing w:val="1"/>
        </w:rPr>
        <w:t> </w:t>
      </w:r>
      <w:r>
        <w:rPr/>
        <w:t>excesos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generen</w:t>
      </w:r>
      <w:r>
        <w:rPr>
          <w:spacing w:val="1"/>
        </w:rPr>
        <w:t> </w:t>
      </w:r>
      <w:r>
        <w:rPr/>
        <w:t>escurrimiento,</w:t>
      </w:r>
      <w:r>
        <w:rPr>
          <w:spacing w:val="-1"/>
        </w:rPr>
        <w:t> </w:t>
      </w:r>
      <w:r>
        <w:rPr/>
        <w:t>arrugas y</w:t>
      </w:r>
      <w:r>
        <w:rPr>
          <w:spacing w:val="2"/>
        </w:rPr>
        <w:t> </w:t>
      </w:r>
      <w:r>
        <w:rPr/>
        <w:t>concavidades.</w:t>
      </w:r>
    </w:p>
    <w:p>
      <w:pPr>
        <w:pStyle w:val="ListParagraph"/>
        <w:numPr>
          <w:ilvl w:val="0"/>
          <w:numId w:val="35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Aplicación</w:t>
      </w:r>
      <w:r>
        <w:rPr>
          <w:spacing w:val="-2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pistola</w:t>
      </w:r>
      <w:r>
        <w:rPr>
          <w:spacing w:val="-2"/>
          <w:sz w:val="24"/>
        </w:rPr>
        <w:t> </w:t>
      </w:r>
      <w:r>
        <w:rPr>
          <w:sz w:val="24"/>
        </w:rPr>
        <w:t>en caliente.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>
          <w:spacing w:val="-1"/>
        </w:rPr>
        <w:t>En</w:t>
      </w:r>
      <w:r>
        <w:rPr>
          <w:spacing w:val="-13"/>
        </w:rPr>
        <w:t> </w:t>
      </w:r>
      <w:r>
        <w:rPr>
          <w:spacing w:val="-1"/>
        </w:rPr>
        <w:t>este</w:t>
      </w:r>
      <w:r>
        <w:rPr>
          <w:spacing w:val="-13"/>
        </w:rPr>
        <w:t> </w:t>
      </w:r>
      <w:r>
        <w:rPr>
          <w:spacing w:val="-1"/>
        </w:rPr>
        <w:t>método</w:t>
      </w:r>
      <w:r>
        <w:rPr>
          <w:spacing w:val="-12"/>
        </w:rPr>
        <w:t> </w:t>
      </w:r>
      <w:r>
        <w:rPr>
          <w:spacing w:val="-1"/>
        </w:rPr>
        <w:t>se</w:t>
      </w:r>
      <w:r>
        <w:rPr>
          <w:spacing w:val="-13"/>
        </w:rPr>
        <w:t> </w:t>
      </w:r>
      <w:r>
        <w:rPr>
          <w:spacing w:val="-1"/>
        </w:rPr>
        <w:t>emite</w:t>
      </w:r>
      <w:r>
        <w:rPr>
          <w:spacing w:val="-13"/>
        </w:rPr>
        <w:t> </w:t>
      </w:r>
      <w:r>
        <w:rPr/>
        <w:t>una</w:t>
      </w:r>
      <w:r>
        <w:rPr>
          <w:spacing w:val="-13"/>
        </w:rPr>
        <w:t> </w:t>
      </w:r>
      <w:r>
        <w:rPr/>
        <w:t>corriente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aire</w:t>
      </w:r>
      <w:r>
        <w:rPr>
          <w:spacing w:val="-13"/>
        </w:rPr>
        <w:t> </w:t>
      </w:r>
      <w:r>
        <w:rPr/>
        <w:t>a</w:t>
      </w:r>
      <w:r>
        <w:rPr>
          <w:spacing w:val="-12"/>
        </w:rPr>
        <w:t> </w:t>
      </w:r>
      <w:r>
        <w:rPr/>
        <w:t>temperaturas</w:t>
      </w:r>
      <w:r>
        <w:rPr>
          <w:spacing w:val="-12"/>
        </w:rPr>
        <w:t> </w:t>
      </w:r>
      <w:r>
        <w:rPr/>
        <w:t>entre</w:t>
      </w:r>
      <w:r>
        <w:rPr>
          <w:spacing w:val="-14"/>
        </w:rPr>
        <w:t> </w:t>
      </w:r>
      <w:r>
        <w:rPr/>
        <w:t>los</w:t>
      </w:r>
      <w:r>
        <w:rPr>
          <w:spacing w:val="-12"/>
        </w:rPr>
        <w:t> </w:t>
      </w:r>
      <w:r>
        <w:rPr/>
        <w:t>100</w:t>
      </w:r>
      <w:r>
        <w:rPr>
          <w:spacing w:val="-12"/>
        </w:rPr>
        <w:t> </w:t>
      </w:r>
      <w:r>
        <w:rPr/>
        <w:t>y</w:t>
      </w:r>
      <w:r>
        <w:rPr>
          <w:spacing w:val="-15"/>
        </w:rPr>
        <w:t> </w:t>
      </w:r>
      <w:r>
        <w:rPr/>
        <w:t>550</w:t>
      </w:r>
      <w:r>
        <w:rPr>
          <w:spacing w:val="-12"/>
        </w:rPr>
        <w:t> </w:t>
      </w:r>
      <w:r>
        <w:rPr/>
        <w:t>°C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conduce</w:t>
      </w:r>
      <w:r>
        <w:rPr>
          <w:spacing w:val="-57"/>
        </w:rPr>
        <w:t> </w:t>
      </w:r>
      <w:r>
        <w:rPr/>
        <w:t>la pintura a través de un elemento de calentamiento eléctrico y lo expulsa por medio de una</w:t>
      </w:r>
      <w:r>
        <w:rPr>
          <w:spacing w:val="1"/>
        </w:rPr>
        <w:t> </w:t>
      </w:r>
      <w:r>
        <w:rPr/>
        <w:t>boquilla.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1"/>
        <w:rPr>
          <w:sz w:val="7"/>
        </w:rPr>
      </w:pPr>
    </w:p>
    <w:p>
      <w:pPr>
        <w:pStyle w:val="BodyText"/>
        <w:ind w:left="576"/>
        <w:rPr>
          <w:sz w:val="20"/>
        </w:rPr>
      </w:pPr>
      <w:r>
        <w:rPr>
          <w:sz w:val="20"/>
        </w:rPr>
        <w:drawing>
          <wp:inline distT="0" distB="0" distL="0" distR="0">
            <wp:extent cx="5374492" cy="2296572"/>
            <wp:effectExtent l="0" t="0" r="0" b="0"/>
            <wp:docPr id="101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58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4492" cy="2296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4"/>
          <w:numId w:val="33"/>
        </w:numPr>
        <w:tabs>
          <w:tab w:pos="607" w:val="left" w:leader="none"/>
        </w:tabs>
        <w:spacing w:line="240" w:lineRule="auto" w:before="0" w:after="0"/>
        <w:ind w:left="3296" w:right="968" w:hanging="2975"/>
        <w:jc w:val="left"/>
        <w:rPr>
          <w:i/>
          <w:sz w:val="20"/>
        </w:rPr>
      </w:pPr>
      <w:r>
        <w:rPr>
          <w:i/>
          <w:sz w:val="20"/>
        </w:rPr>
        <w:t>Para ciertos productos está permitido siempre que la superficie haya sido chorreada a "metal blanco" (SP3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SP5) o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"casi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blanco" (Sa2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1/2-SP10).</w:t>
      </w:r>
    </w:p>
    <w:p>
      <w:pPr>
        <w:pStyle w:val="ListParagraph"/>
        <w:numPr>
          <w:ilvl w:val="4"/>
          <w:numId w:val="33"/>
        </w:numPr>
        <w:tabs>
          <w:tab w:pos="2683" w:val="left" w:leader="none"/>
        </w:tabs>
        <w:spacing w:line="228" w:lineRule="exact" w:before="0" w:after="0"/>
        <w:ind w:left="2682" w:right="0" w:hanging="285"/>
        <w:jc w:val="left"/>
        <w:rPr>
          <w:i/>
          <w:sz w:val="20"/>
        </w:rPr>
      </w:pPr>
      <w:r>
        <w:rPr>
          <w:i/>
          <w:sz w:val="20"/>
        </w:rPr>
        <w:t>Empleado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para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productos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epoxídicos,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con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restricciones.</w:t>
      </w:r>
    </w:p>
    <w:p>
      <w:pPr>
        <w:pStyle w:val="BodyText"/>
        <w:spacing w:before="7"/>
        <w:rPr>
          <w:i/>
          <w:sz w:val="19"/>
        </w:rPr>
      </w:pPr>
    </w:p>
    <w:p>
      <w:pPr>
        <w:spacing w:before="0"/>
        <w:ind w:left="757" w:right="1402" w:firstLine="0"/>
        <w:jc w:val="center"/>
        <w:rPr>
          <w:sz w:val="22"/>
        </w:rPr>
      </w:pPr>
      <w:bookmarkStart w:name="_bookmark90" w:id="128"/>
      <w:bookmarkEnd w:id="128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19.</w:t>
      </w:r>
      <w:r>
        <w:rPr>
          <w:i/>
          <w:spacing w:val="-2"/>
          <w:sz w:val="24"/>
        </w:rPr>
        <w:t> </w:t>
      </w:r>
      <w:r>
        <w:rPr>
          <w:sz w:val="22"/>
        </w:rPr>
        <w:t>Herramientas</w:t>
      </w:r>
      <w:r>
        <w:rPr>
          <w:spacing w:val="-1"/>
          <w:sz w:val="22"/>
        </w:rPr>
        <w:t> </w:t>
      </w:r>
      <w:r>
        <w:rPr>
          <w:sz w:val="22"/>
        </w:rPr>
        <w:t>para</w:t>
      </w:r>
      <w:r>
        <w:rPr>
          <w:spacing w:val="-2"/>
          <w:sz w:val="22"/>
        </w:rPr>
        <w:t> </w:t>
      </w:r>
      <w:r>
        <w:rPr>
          <w:sz w:val="22"/>
        </w:rPr>
        <w:t>la</w:t>
      </w:r>
      <w:r>
        <w:rPr>
          <w:spacing w:val="-1"/>
          <w:sz w:val="22"/>
        </w:rPr>
        <w:t> </w:t>
      </w:r>
      <w:r>
        <w:rPr>
          <w:sz w:val="22"/>
        </w:rPr>
        <w:t>aplicación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pinturas</w:t>
      </w:r>
    </w:p>
    <w:p>
      <w:pPr>
        <w:pStyle w:val="BodyText"/>
        <w:ind w:left="967" w:right="1329"/>
        <w:jc w:val="center"/>
      </w:pPr>
      <w:r>
        <w:rPr/>
        <w:t>Fuente:</w:t>
      </w:r>
      <w:r>
        <w:rPr>
          <w:spacing w:val="-2"/>
        </w:rPr>
        <w:t> </w:t>
      </w:r>
      <w:r>
        <w:rPr/>
        <w:t>(Ingemecánica,</w:t>
      </w:r>
      <w:r>
        <w:rPr>
          <w:spacing w:val="-2"/>
        </w:rPr>
        <w:t> </w:t>
      </w:r>
      <w:r>
        <w:rPr/>
        <w:t>s.f.)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0"/>
        <w:ind w:left="403"/>
      </w:pP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aplicación de</w:t>
      </w:r>
      <w:r>
        <w:rPr>
          <w:spacing w:val="-1"/>
        </w:rPr>
        <w:t> </w:t>
      </w:r>
      <w:r>
        <w:rPr/>
        <w:t>pintura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tendrán 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aspectos</w:t>
      </w:r>
      <w:r>
        <w:rPr>
          <w:spacing w:val="-1"/>
        </w:rPr>
        <w:t> </w:t>
      </w:r>
      <w:r>
        <w:rPr/>
        <w:t>como.</w:t>
      </w:r>
    </w:p>
    <w:p>
      <w:pPr>
        <w:pStyle w:val="BodyText"/>
      </w:pPr>
    </w:p>
    <w:p>
      <w:pPr>
        <w:pStyle w:val="ListParagraph"/>
        <w:numPr>
          <w:ilvl w:val="0"/>
          <w:numId w:val="36"/>
        </w:numPr>
        <w:tabs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Almacenamiento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mezclado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480" w:lineRule="auto" w:before="0" w:after="0"/>
        <w:ind w:left="120" w:right="765" w:firstLine="283"/>
        <w:jc w:val="left"/>
        <w:rPr>
          <w:sz w:val="24"/>
        </w:rPr>
      </w:pPr>
      <w:r>
        <w:rPr>
          <w:sz w:val="24"/>
        </w:rPr>
        <w:t>Las</w:t>
      </w:r>
      <w:r>
        <w:rPr>
          <w:spacing w:val="48"/>
          <w:sz w:val="24"/>
        </w:rPr>
        <w:t> </w:t>
      </w:r>
      <w:r>
        <w:rPr>
          <w:sz w:val="24"/>
        </w:rPr>
        <w:t>pinturas</w:t>
      </w:r>
      <w:r>
        <w:rPr>
          <w:spacing w:val="48"/>
          <w:sz w:val="24"/>
        </w:rPr>
        <w:t> </w:t>
      </w:r>
      <w:r>
        <w:rPr>
          <w:sz w:val="24"/>
        </w:rPr>
        <w:t>y</w:t>
      </w:r>
      <w:r>
        <w:rPr>
          <w:spacing w:val="49"/>
          <w:sz w:val="24"/>
        </w:rPr>
        <w:t> </w:t>
      </w:r>
      <w:r>
        <w:rPr>
          <w:sz w:val="24"/>
        </w:rPr>
        <w:t>disolventes</w:t>
      </w:r>
      <w:r>
        <w:rPr>
          <w:spacing w:val="48"/>
          <w:sz w:val="24"/>
        </w:rPr>
        <w:t> </w:t>
      </w:r>
      <w:r>
        <w:rPr>
          <w:sz w:val="24"/>
        </w:rPr>
        <w:t>deberán</w:t>
      </w:r>
      <w:r>
        <w:rPr>
          <w:spacing w:val="48"/>
          <w:sz w:val="24"/>
        </w:rPr>
        <w:t> </w:t>
      </w:r>
      <w:r>
        <w:rPr>
          <w:sz w:val="24"/>
        </w:rPr>
        <w:t>ser</w:t>
      </w:r>
      <w:r>
        <w:rPr>
          <w:spacing w:val="48"/>
          <w:sz w:val="24"/>
        </w:rPr>
        <w:t> </w:t>
      </w:r>
      <w:r>
        <w:rPr>
          <w:sz w:val="24"/>
        </w:rPr>
        <w:t>almacenados</w:t>
      </w:r>
      <w:r>
        <w:rPr>
          <w:spacing w:val="48"/>
          <w:sz w:val="24"/>
        </w:rPr>
        <w:t> </w:t>
      </w:r>
      <w:r>
        <w:rPr>
          <w:sz w:val="24"/>
        </w:rPr>
        <w:t>en</w:t>
      </w:r>
      <w:r>
        <w:rPr>
          <w:spacing w:val="48"/>
          <w:sz w:val="24"/>
        </w:rPr>
        <w:t> </w:t>
      </w:r>
      <w:r>
        <w:rPr>
          <w:sz w:val="24"/>
        </w:rPr>
        <w:t>lugares</w:t>
      </w:r>
      <w:r>
        <w:rPr>
          <w:spacing w:val="48"/>
          <w:sz w:val="24"/>
        </w:rPr>
        <w:t> </w:t>
      </w:r>
      <w:r>
        <w:rPr>
          <w:sz w:val="24"/>
        </w:rPr>
        <w:t>separados,</w:t>
      </w:r>
      <w:r>
        <w:rPr>
          <w:spacing w:val="48"/>
          <w:sz w:val="24"/>
        </w:rPr>
        <w:t> </w:t>
      </w:r>
      <w:r>
        <w:rPr>
          <w:sz w:val="24"/>
        </w:rPr>
        <w:t>con</w:t>
      </w:r>
      <w:r>
        <w:rPr>
          <w:spacing w:val="48"/>
          <w:sz w:val="24"/>
        </w:rPr>
        <w:t> </w:t>
      </w:r>
      <w:r>
        <w:rPr>
          <w:sz w:val="24"/>
        </w:rPr>
        <w:t>buena</w:t>
      </w:r>
      <w:r>
        <w:rPr>
          <w:spacing w:val="-57"/>
          <w:sz w:val="24"/>
        </w:rPr>
        <w:t> </w:t>
      </w:r>
      <w:r>
        <w:rPr>
          <w:sz w:val="24"/>
        </w:rPr>
        <w:t>ventilación</w:t>
      </w:r>
      <w:r>
        <w:rPr>
          <w:spacing w:val="-1"/>
          <w:sz w:val="24"/>
        </w:rPr>
        <w:t> </w:t>
      </w:r>
      <w:r>
        <w:rPr>
          <w:sz w:val="24"/>
        </w:rPr>
        <w:t>y alejados del</w:t>
      </w:r>
      <w:r>
        <w:rPr>
          <w:spacing w:val="1"/>
          <w:sz w:val="24"/>
        </w:rPr>
        <w:t> </w:t>
      </w:r>
      <w:r>
        <w:rPr>
          <w:sz w:val="24"/>
        </w:rPr>
        <w:t>calor, del fuego, de</w:t>
      </w:r>
      <w:r>
        <w:rPr>
          <w:spacing w:val="-2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chispas y de</w:t>
      </w:r>
      <w:r>
        <w:rPr>
          <w:spacing w:val="-2"/>
          <w:sz w:val="24"/>
        </w:rPr>
        <w:t> </w:t>
      </w:r>
      <w:r>
        <w:rPr>
          <w:sz w:val="24"/>
        </w:rPr>
        <w:t>los rayos solares.</w:t>
      </w: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240" w:lineRule="auto" w:before="2" w:after="0"/>
        <w:ind w:left="828" w:right="0" w:hanging="426"/>
        <w:jc w:val="left"/>
        <w:rPr>
          <w:sz w:val="24"/>
        </w:rPr>
      </w:pP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envases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pinturas</w:t>
      </w:r>
      <w:r>
        <w:rPr>
          <w:spacing w:val="1"/>
          <w:sz w:val="24"/>
        </w:rPr>
        <w:t> </w:t>
      </w:r>
      <w:r>
        <w:rPr>
          <w:sz w:val="24"/>
        </w:rPr>
        <w:t>permanecerán</w:t>
      </w:r>
      <w:r>
        <w:rPr>
          <w:spacing w:val="-1"/>
          <w:sz w:val="24"/>
        </w:rPr>
        <w:t> </w:t>
      </w:r>
      <w:r>
        <w:rPr>
          <w:sz w:val="24"/>
        </w:rPr>
        <w:t>cerrados</w:t>
      </w:r>
      <w:r>
        <w:rPr>
          <w:spacing w:val="-1"/>
          <w:sz w:val="24"/>
        </w:rPr>
        <w:t> </w:t>
      </w:r>
      <w:r>
        <w:rPr>
          <w:sz w:val="24"/>
        </w:rPr>
        <w:t>hasta</w:t>
      </w:r>
      <w:r>
        <w:rPr>
          <w:spacing w:val="-1"/>
          <w:sz w:val="24"/>
        </w:rPr>
        <w:t> </w:t>
      </w:r>
      <w:r>
        <w:rPr>
          <w:sz w:val="24"/>
        </w:rPr>
        <w:t>su</w:t>
      </w:r>
      <w:r>
        <w:rPr>
          <w:spacing w:val="-1"/>
          <w:sz w:val="24"/>
        </w:rPr>
        <w:t> </w:t>
      </w:r>
      <w:r>
        <w:rPr>
          <w:sz w:val="24"/>
        </w:rPr>
        <w:t>uso.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477" w:lineRule="auto" w:before="0" w:after="0"/>
        <w:ind w:left="120" w:right="767" w:firstLine="283"/>
        <w:jc w:val="left"/>
        <w:rPr>
          <w:sz w:val="24"/>
        </w:rPr>
      </w:pPr>
      <w:r>
        <w:rPr>
          <w:sz w:val="24"/>
        </w:rPr>
        <w:t>El</w:t>
      </w:r>
      <w:r>
        <w:rPr>
          <w:spacing w:val="-6"/>
          <w:sz w:val="24"/>
        </w:rPr>
        <w:t> </w:t>
      </w:r>
      <w:r>
        <w:rPr>
          <w:sz w:val="24"/>
        </w:rPr>
        <w:t>mezclado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los</w:t>
      </w:r>
      <w:r>
        <w:rPr>
          <w:spacing w:val="-5"/>
          <w:sz w:val="24"/>
        </w:rPr>
        <w:t> </w:t>
      </w:r>
      <w:r>
        <w:rPr>
          <w:sz w:val="24"/>
        </w:rPr>
        <w:t>componentes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pintura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7"/>
          <w:sz w:val="24"/>
        </w:rPr>
        <w:t> </w:t>
      </w:r>
      <w:r>
        <w:rPr>
          <w:sz w:val="24"/>
        </w:rPr>
        <w:t>realizará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acuerdo</w:t>
      </w:r>
      <w:r>
        <w:rPr>
          <w:spacing w:val="-5"/>
          <w:sz w:val="24"/>
        </w:rPr>
        <w:t> </w:t>
      </w:r>
      <w:r>
        <w:rPr>
          <w:sz w:val="24"/>
        </w:rPr>
        <w:t>con</w:t>
      </w:r>
      <w:r>
        <w:rPr>
          <w:spacing w:val="-6"/>
          <w:sz w:val="24"/>
        </w:rPr>
        <w:t> </w:t>
      </w:r>
      <w:r>
        <w:rPr>
          <w:sz w:val="24"/>
        </w:rPr>
        <w:t>las</w:t>
      </w:r>
      <w:r>
        <w:rPr>
          <w:spacing w:val="-5"/>
          <w:sz w:val="24"/>
        </w:rPr>
        <w:t> </w:t>
      </w:r>
      <w:r>
        <w:rPr>
          <w:sz w:val="24"/>
        </w:rPr>
        <w:t>instrucciones</w:t>
      </w:r>
      <w:r>
        <w:rPr>
          <w:spacing w:val="-57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fabricante.</w:t>
      </w: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480" w:lineRule="auto" w:before="5" w:after="0"/>
        <w:ind w:left="120" w:right="766" w:firstLine="283"/>
        <w:jc w:val="left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pintura</w:t>
      </w:r>
      <w:r>
        <w:rPr>
          <w:spacing w:val="-1"/>
          <w:sz w:val="24"/>
        </w:rPr>
        <w:t> </w:t>
      </w:r>
      <w:r>
        <w:rPr>
          <w:sz w:val="24"/>
        </w:rPr>
        <w:t>indicará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periodo</w:t>
      </w:r>
      <w:r>
        <w:rPr>
          <w:spacing w:val="1"/>
          <w:sz w:val="24"/>
        </w:rPr>
        <w:t> </w:t>
      </w:r>
      <w:r>
        <w:rPr>
          <w:sz w:val="24"/>
        </w:rPr>
        <w:t>de caducidad de los</w:t>
      </w:r>
      <w:r>
        <w:rPr>
          <w:spacing w:val="-1"/>
          <w:sz w:val="24"/>
        </w:rPr>
        <w:t> </w:t>
      </w:r>
      <w:r>
        <w:rPr>
          <w:sz w:val="24"/>
        </w:rPr>
        <w:t>productos</w:t>
      </w:r>
      <w:r>
        <w:rPr>
          <w:spacing w:val="1"/>
          <w:sz w:val="24"/>
        </w:rPr>
        <w:t> </w:t>
      </w:r>
      <w:r>
        <w:rPr>
          <w:sz w:val="24"/>
        </w:rPr>
        <w:t>mezclados pasado</w:t>
      </w:r>
      <w:r>
        <w:rPr>
          <w:spacing w:val="2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periodo</w:t>
      </w:r>
      <w:r>
        <w:rPr>
          <w:spacing w:val="-57"/>
          <w:sz w:val="24"/>
        </w:rPr>
        <w:t> </w:t>
      </w:r>
      <w:r>
        <w:rPr>
          <w:sz w:val="24"/>
        </w:rPr>
        <w:t>no podrá</w:t>
      </w:r>
      <w:r>
        <w:rPr>
          <w:spacing w:val="-2"/>
          <w:sz w:val="24"/>
        </w:rPr>
        <w:t> </w:t>
      </w:r>
      <w:r>
        <w:rPr>
          <w:sz w:val="24"/>
        </w:rPr>
        <w:t>aplicarse</w:t>
      </w:r>
      <w:r>
        <w:rPr>
          <w:spacing w:val="-2"/>
          <w:sz w:val="24"/>
        </w:rPr>
        <w:t> </w:t>
      </w:r>
      <w:r>
        <w:rPr>
          <w:sz w:val="24"/>
        </w:rPr>
        <w:t>el producto.</w:t>
      </w: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477" w:lineRule="auto" w:before="2" w:after="0"/>
        <w:ind w:left="120" w:right="766" w:firstLine="283"/>
        <w:jc w:val="left"/>
        <w:rPr>
          <w:sz w:val="24"/>
        </w:rPr>
      </w:pPr>
      <w:r>
        <w:rPr>
          <w:sz w:val="24"/>
        </w:rPr>
        <w:t>Si</w:t>
      </w:r>
      <w:r>
        <w:rPr>
          <w:spacing w:val="5"/>
          <w:sz w:val="24"/>
        </w:rPr>
        <w:t> </w:t>
      </w:r>
      <w:r>
        <w:rPr>
          <w:sz w:val="24"/>
        </w:rPr>
        <w:t>una</w:t>
      </w:r>
      <w:r>
        <w:rPr>
          <w:spacing w:val="3"/>
          <w:sz w:val="24"/>
        </w:rPr>
        <w:t> </w:t>
      </w:r>
      <w:r>
        <w:rPr>
          <w:sz w:val="24"/>
        </w:rPr>
        <w:t>pintura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dos</w:t>
      </w:r>
      <w:r>
        <w:rPr>
          <w:spacing w:val="6"/>
          <w:sz w:val="24"/>
        </w:rPr>
        <w:t> </w:t>
      </w:r>
      <w:r>
        <w:rPr>
          <w:sz w:val="24"/>
        </w:rPr>
        <w:t>componentes</w:t>
      </w:r>
      <w:r>
        <w:rPr>
          <w:spacing w:val="4"/>
          <w:sz w:val="24"/>
        </w:rPr>
        <w:t> </w:t>
      </w:r>
      <w:r>
        <w:rPr>
          <w:sz w:val="24"/>
        </w:rPr>
        <w:t>tiene</w:t>
      </w:r>
      <w:r>
        <w:rPr>
          <w:spacing w:val="5"/>
          <w:sz w:val="24"/>
        </w:rPr>
        <w:t> </w:t>
      </w:r>
      <w:r>
        <w:rPr>
          <w:sz w:val="24"/>
        </w:rPr>
        <w:t>que</w:t>
      </w:r>
      <w:r>
        <w:rPr>
          <w:spacing w:val="4"/>
          <w:sz w:val="24"/>
        </w:rPr>
        <w:t> </w:t>
      </w:r>
      <w:r>
        <w:rPr>
          <w:sz w:val="24"/>
        </w:rPr>
        <w:t>ser</w:t>
      </w:r>
      <w:r>
        <w:rPr>
          <w:spacing w:val="6"/>
          <w:sz w:val="24"/>
        </w:rPr>
        <w:t> </w:t>
      </w:r>
      <w:r>
        <w:rPr>
          <w:sz w:val="24"/>
        </w:rPr>
        <w:t>diluida,</w:t>
      </w:r>
      <w:r>
        <w:rPr>
          <w:spacing w:val="4"/>
          <w:sz w:val="24"/>
        </w:rPr>
        <w:t> </w:t>
      </w:r>
      <w:r>
        <w:rPr>
          <w:sz w:val="24"/>
        </w:rPr>
        <w:t>entonces</w:t>
      </w:r>
      <w:r>
        <w:rPr>
          <w:spacing w:val="6"/>
          <w:sz w:val="24"/>
        </w:rPr>
        <w:t> </w:t>
      </w:r>
      <w:r>
        <w:rPr>
          <w:sz w:val="24"/>
        </w:rPr>
        <w:t>se</w:t>
      </w:r>
      <w:r>
        <w:rPr>
          <w:spacing w:val="7"/>
          <w:sz w:val="24"/>
        </w:rPr>
        <w:t> </w:t>
      </w:r>
      <w:r>
        <w:rPr>
          <w:sz w:val="24"/>
        </w:rPr>
        <w:t>realizará</w:t>
      </w:r>
      <w:r>
        <w:rPr>
          <w:spacing w:val="5"/>
          <w:sz w:val="24"/>
        </w:rPr>
        <w:t> </w:t>
      </w:r>
      <w:r>
        <w:rPr>
          <w:sz w:val="24"/>
        </w:rPr>
        <w:t>después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mezclar</w:t>
      </w:r>
      <w:r>
        <w:rPr>
          <w:spacing w:val="-3"/>
          <w:sz w:val="24"/>
        </w:rPr>
        <w:t> </w:t>
      </w:r>
      <w:r>
        <w:rPr>
          <w:sz w:val="24"/>
        </w:rPr>
        <w:t>los</w:t>
      </w:r>
      <w:r>
        <w:rPr>
          <w:spacing w:val="2"/>
          <w:sz w:val="24"/>
        </w:rPr>
        <w:t> </w:t>
      </w:r>
      <w:r>
        <w:rPr>
          <w:sz w:val="24"/>
        </w:rPr>
        <w:t>componentes.</w:t>
      </w:r>
    </w:p>
    <w:p>
      <w:pPr>
        <w:pStyle w:val="ListParagraph"/>
        <w:numPr>
          <w:ilvl w:val="0"/>
          <w:numId w:val="36"/>
        </w:numPr>
        <w:tabs>
          <w:tab w:pos="828" w:val="left" w:leader="none"/>
          <w:tab w:pos="829" w:val="left" w:leader="none"/>
        </w:tabs>
        <w:spacing w:line="240" w:lineRule="auto" w:before="3" w:after="0"/>
        <w:ind w:left="828" w:right="0" w:hanging="426"/>
        <w:jc w:val="left"/>
        <w:rPr>
          <w:sz w:val="24"/>
        </w:rPr>
      </w:pPr>
      <w:r>
        <w:rPr>
          <w:sz w:val="24"/>
        </w:rPr>
        <w:t>Temperatura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humedad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9" w:firstLine="283"/>
        <w:jc w:val="both"/>
      </w:pPr>
      <w:r>
        <w:rPr/>
        <w:t>La temperatura, humedad relativa, el punto de rocío y humedad son factores importantes para</w:t>
      </w:r>
      <w:r>
        <w:rPr>
          <w:spacing w:val="1"/>
        </w:rPr>
        <w:t> </w:t>
      </w:r>
      <w:r>
        <w:rPr/>
        <w:t>el éxito de la aplicación de un revestimiento, pues estipulan la calidad y rendimiento efectivo del</w:t>
      </w:r>
      <w:r>
        <w:rPr>
          <w:spacing w:val="1"/>
        </w:rPr>
        <w:t> </w:t>
      </w:r>
      <w:r>
        <w:rPr/>
        <w:t>producto revestido, además de garantizar aspectos estéticos, color, textura, adherencia, grado de</w:t>
      </w:r>
      <w:r>
        <w:rPr>
          <w:spacing w:val="1"/>
        </w:rPr>
        <w:t> </w:t>
      </w:r>
      <w:r>
        <w:rPr/>
        <w:t>protección</w:t>
      </w:r>
      <w:r>
        <w:rPr>
          <w:spacing w:val="-1"/>
        </w:rPr>
        <w:t> </w:t>
      </w:r>
      <w:r>
        <w:rPr/>
        <w:t>contra</w:t>
      </w:r>
      <w:r>
        <w:rPr>
          <w:spacing w:val="-2"/>
        </w:rPr>
        <w:t> </w:t>
      </w:r>
      <w:r>
        <w:rPr/>
        <w:t>la corrosión y hasta la</w:t>
      </w:r>
      <w:r>
        <w:rPr>
          <w:spacing w:val="-1"/>
        </w:rPr>
        <w:t> </w:t>
      </w:r>
      <w:r>
        <w:rPr/>
        <w:t>vida</w:t>
      </w:r>
      <w:r>
        <w:rPr>
          <w:spacing w:val="-1"/>
        </w:rPr>
        <w:t> </w:t>
      </w:r>
      <w:r>
        <w:rPr/>
        <w:t>útil del revestimiento.</w:t>
      </w:r>
    </w:p>
    <w:p>
      <w:pPr>
        <w:pStyle w:val="BodyText"/>
        <w:spacing w:line="480" w:lineRule="auto"/>
        <w:ind w:left="120" w:right="764" w:firstLine="283"/>
        <w:jc w:val="right"/>
      </w:pPr>
      <w:r>
        <w:rPr/>
        <w:t>La</w:t>
      </w:r>
      <w:r>
        <w:rPr>
          <w:spacing w:val="23"/>
        </w:rPr>
        <w:t> </w:t>
      </w:r>
      <w:r>
        <w:rPr/>
        <w:t>Temperatura</w:t>
      </w:r>
      <w:r>
        <w:rPr>
          <w:spacing w:val="26"/>
        </w:rPr>
        <w:t> </w:t>
      </w:r>
      <w:r>
        <w:rPr/>
        <w:t>afecta</w:t>
      </w:r>
      <w:r>
        <w:rPr>
          <w:spacing w:val="24"/>
        </w:rPr>
        <w:t> </w:t>
      </w:r>
      <w:r>
        <w:rPr/>
        <w:t>a</w:t>
      </w:r>
      <w:r>
        <w:rPr>
          <w:spacing w:val="26"/>
        </w:rPr>
        <w:t> </w:t>
      </w:r>
      <w:r>
        <w:rPr/>
        <w:t>la</w:t>
      </w:r>
      <w:r>
        <w:rPr>
          <w:spacing w:val="25"/>
        </w:rPr>
        <w:t> </w:t>
      </w:r>
      <w:r>
        <w:rPr/>
        <w:t>vida</w:t>
      </w:r>
      <w:r>
        <w:rPr>
          <w:spacing w:val="24"/>
        </w:rPr>
        <w:t> </w:t>
      </w:r>
      <w:r>
        <w:rPr/>
        <w:t>útil,</w:t>
      </w:r>
      <w:r>
        <w:rPr>
          <w:spacing w:val="25"/>
        </w:rPr>
        <w:t> </w:t>
      </w:r>
      <w:r>
        <w:rPr/>
        <w:t>la</w:t>
      </w:r>
      <w:r>
        <w:rPr>
          <w:spacing w:val="24"/>
        </w:rPr>
        <w:t> </w:t>
      </w:r>
      <w:r>
        <w:rPr/>
        <w:t>viscosidad</w:t>
      </w:r>
      <w:r>
        <w:rPr>
          <w:spacing w:val="25"/>
        </w:rPr>
        <w:t> </w:t>
      </w:r>
      <w:r>
        <w:rPr/>
        <w:t>y</w:t>
      </w:r>
      <w:r>
        <w:rPr>
          <w:spacing w:val="26"/>
        </w:rPr>
        <w:t> </w:t>
      </w:r>
      <w:r>
        <w:rPr/>
        <w:t>las</w:t>
      </w:r>
      <w:r>
        <w:rPr>
          <w:spacing w:val="24"/>
        </w:rPr>
        <w:t> </w:t>
      </w:r>
      <w:r>
        <w:rPr/>
        <w:t>características</w:t>
      </w:r>
      <w:r>
        <w:rPr>
          <w:spacing w:val="25"/>
        </w:rPr>
        <w:t> </w:t>
      </w:r>
      <w:r>
        <w:rPr/>
        <w:t>de</w:t>
      </w:r>
      <w:r>
        <w:rPr>
          <w:spacing w:val="31"/>
        </w:rPr>
        <w:t> </w:t>
      </w:r>
      <w:r>
        <w:rPr/>
        <w:t>aplicación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los</w:t>
      </w:r>
      <w:r>
        <w:rPr>
          <w:spacing w:val="-57"/>
        </w:rPr>
        <w:t> </w:t>
      </w:r>
      <w:r>
        <w:rPr/>
        <w:t>revestimientos,</w:t>
      </w:r>
      <w:r>
        <w:rPr>
          <w:spacing w:val="23"/>
        </w:rPr>
        <w:t> </w:t>
      </w:r>
      <w:r>
        <w:rPr/>
        <w:t>la</w:t>
      </w:r>
      <w:r>
        <w:rPr>
          <w:spacing w:val="23"/>
        </w:rPr>
        <w:t> </w:t>
      </w:r>
      <w:r>
        <w:rPr/>
        <w:t>temperatura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aire</w:t>
      </w:r>
      <w:r>
        <w:rPr>
          <w:spacing w:val="21"/>
        </w:rPr>
        <w:t> </w:t>
      </w:r>
      <w:r>
        <w:rPr/>
        <w:t>y</w:t>
      </w:r>
      <w:r>
        <w:rPr>
          <w:spacing w:val="23"/>
        </w:rPr>
        <w:t> </w:t>
      </w:r>
      <w:r>
        <w:rPr/>
        <w:t>del</w:t>
      </w:r>
      <w:r>
        <w:rPr>
          <w:spacing w:val="24"/>
        </w:rPr>
        <w:t> </w:t>
      </w:r>
      <w:r>
        <w:rPr/>
        <w:t>substrato</w:t>
      </w:r>
      <w:r>
        <w:rPr>
          <w:spacing w:val="23"/>
        </w:rPr>
        <w:t> </w:t>
      </w:r>
      <w:r>
        <w:rPr/>
        <w:t>afecta</w:t>
      </w:r>
      <w:r>
        <w:rPr>
          <w:spacing w:val="23"/>
        </w:rPr>
        <w:t> </w:t>
      </w:r>
      <w:r>
        <w:rPr/>
        <w:t>a</w:t>
      </w:r>
      <w:r>
        <w:rPr>
          <w:spacing w:val="21"/>
        </w:rPr>
        <w:t> </w:t>
      </w:r>
      <w:r>
        <w:rPr/>
        <w:t>las</w:t>
      </w:r>
      <w:r>
        <w:rPr>
          <w:spacing w:val="23"/>
        </w:rPr>
        <w:t> </w:t>
      </w:r>
      <w:r>
        <w:rPr/>
        <w:t>propiedades</w:t>
      </w:r>
      <w:r>
        <w:rPr>
          <w:spacing w:val="24"/>
        </w:rPr>
        <w:t> </w:t>
      </w:r>
      <w:r>
        <w:rPr/>
        <w:t>de</w:t>
      </w:r>
      <w:r>
        <w:rPr>
          <w:spacing w:val="21"/>
        </w:rPr>
        <w:t> </w:t>
      </w:r>
      <w:r>
        <w:rPr/>
        <w:t>secado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-57"/>
        </w:rPr>
        <w:t> </w:t>
      </w:r>
      <w:r>
        <w:rPr/>
        <w:t>pintura, con un secado incorrecto, la pintura se arruga y pierde adherencia, por otro lado, las altas</w:t>
      </w:r>
      <w:r>
        <w:rPr>
          <w:spacing w:val="-57"/>
        </w:rPr>
        <w:t> </w:t>
      </w:r>
      <w:r>
        <w:rPr/>
        <w:t>temperaturas</w:t>
      </w:r>
      <w:r>
        <w:rPr>
          <w:spacing w:val="-13"/>
        </w:rPr>
        <w:t> </w:t>
      </w:r>
      <w:r>
        <w:rPr/>
        <w:t>reducen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tiempo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secado,</w:t>
      </w:r>
      <w:r>
        <w:rPr>
          <w:spacing w:val="-10"/>
        </w:rPr>
        <w:t> </w:t>
      </w:r>
      <w:r>
        <w:rPr/>
        <w:t>pero</w:t>
      </w:r>
      <w:r>
        <w:rPr>
          <w:spacing w:val="-11"/>
        </w:rPr>
        <w:t> </w:t>
      </w:r>
      <w:r>
        <w:rPr/>
        <w:t>puede</w:t>
      </w:r>
      <w:r>
        <w:rPr>
          <w:spacing w:val="-13"/>
        </w:rPr>
        <w:t> </w:t>
      </w:r>
      <w:r>
        <w:rPr/>
        <w:t>hacer</w:t>
      </w:r>
      <w:r>
        <w:rPr>
          <w:spacing w:val="-11"/>
        </w:rPr>
        <w:t> </w:t>
      </w:r>
      <w:r>
        <w:rPr/>
        <w:t>la</w:t>
      </w:r>
      <w:r>
        <w:rPr>
          <w:spacing w:val="-14"/>
        </w:rPr>
        <w:t> </w:t>
      </w:r>
      <w:r>
        <w:rPr/>
        <w:t>aplicación</w:t>
      </w:r>
      <w:r>
        <w:rPr>
          <w:spacing w:val="-12"/>
        </w:rPr>
        <w:t> </w:t>
      </w:r>
      <w:r>
        <w:rPr/>
        <w:t>más</w:t>
      </w:r>
      <w:r>
        <w:rPr>
          <w:spacing w:val="-12"/>
        </w:rPr>
        <w:t> </w:t>
      </w:r>
      <w:r>
        <w:rPr/>
        <w:t>difícil,</w:t>
      </w:r>
      <w:r>
        <w:rPr>
          <w:spacing w:val="-12"/>
        </w:rPr>
        <w:t> </w:t>
      </w:r>
      <w:r>
        <w:rPr/>
        <w:t>ya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puede</w:t>
      </w:r>
      <w:r>
        <w:rPr>
          <w:spacing w:val="-57"/>
        </w:rPr>
        <w:t> </w:t>
      </w:r>
      <w:r>
        <w:rPr/>
        <w:t>afectar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fluidez</w:t>
      </w:r>
      <w:r>
        <w:rPr>
          <w:spacing w:val="-14"/>
        </w:rPr>
        <w:t> </w:t>
      </w:r>
      <w:r>
        <w:rPr/>
        <w:t>y</w:t>
      </w:r>
      <w:r>
        <w:rPr>
          <w:spacing w:val="-12"/>
        </w:rPr>
        <w:t> </w:t>
      </w:r>
      <w:r>
        <w:rPr/>
        <w:t>por</w:t>
      </w:r>
      <w:r>
        <w:rPr>
          <w:spacing w:val="-14"/>
        </w:rPr>
        <w:t> </w:t>
      </w:r>
      <w:r>
        <w:rPr/>
        <w:t>consiguiente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nivelado</w:t>
      </w:r>
      <w:r>
        <w:rPr>
          <w:spacing w:val="-12"/>
        </w:rPr>
        <w:t> </w:t>
      </w:r>
      <w:r>
        <w:rPr/>
        <w:t>del</w:t>
      </w:r>
      <w:r>
        <w:rPr>
          <w:spacing w:val="-13"/>
        </w:rPr>
        <w:t> </w:t>
      </w:r>
      <w:r>
        <w:rPr/>
        <w:t>producto</w:t>
      </w:r>
      <w:r>
        <w:rPr>
          <w:spacing w:val="-13"/>
        </w:rPr>
        <w:t> </w:t>
      </w:r>
      <w:r>
        <w:rPr/>
        <w:t>sobre</w:t>
      </w:r>
      <w:r>
        <w:rPr>
          <w:spacing w:val="-15"/>
        </w:rPr>
        <w:t> </w:t>
      </w:r>
      <w:r>
        <w:rPr/>
        <w:t>todo</w:t>
      </w:r>
      <w:r>
        <w:rPr>
          <w:spacing w:val="-12"/>
        </w:rPr>
        <w:t> </w:t>
      </w:r>
      <w:r>
        <w:rPr/>
        <w:t>si</w:t>
      </w:r>
      <w:r>
        <w:rPr>
          <w:spacing w:val="-13"/>
        </w:rPr>
        <w:t> </w:t>
      </w:r>
      <w:r>
        <w:rPr/>
        <w:t>son</w:t>
      </w:r>
      <w:r>
        <w:rPr>
          <w:spacing w:val="-13"/>
        </w:rPr>
        <w:t> </w:t>
      </w:r>
      <w:r>
        <w:rPr/>
        <w:t>acabados</w:t>
      </w:r>
      <w:r>
        <w:rPr>
          <w:spacing w:val="-13"/>
        </w:rPr>
        <w:t> </w:t>
      </w:r>
      <w:r>
        <w:rPr/>
        <w:t>o</w:t>
      </w:r>
      <w:r>
        <w:rPr>
          <w:spacing w:val="-12"/>
        </w:rPr>
        <w:t> </w:t>
      </w:r>
      <w:r>
        <w:rPr/>
        <w:t>barnices.</w:t>
      </w:r>
      <w:r>
        <w:rPr>
          <w:spacing w:val="-57"/>
        </w:rPr>
        <w:t> </w:t>
      </w:r>
      <w:r>
        <w:rPr/>
        <w:t>El</w:t>
      </w:r>
      <w:r>
        <w:rPr>
          <w:spacing w:val="20"/>
        </w:rPr>
        <w:t> </w:t>
      </w:r>
      <w:r>
        <w:rPr/>
        <w:t>punto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rocío</w:t>
      </w:r>
      <w:r>
        <w:rPr>
          <w:spacing w:val="21"/>
        </w:rPr>
        <w:t> </w:t>
      </w:r>
      <w:r>
        <w:rPr/>
        <w:t>define</w:t>
      </w:r>
      <w:r>
        <w:rPr>
          <w:spacing w:val="21"/>
        </w:rPr>
        <w:t> </w:t>
      </w:r>
      <w:r>
        <w:rPr/>
        <w:t>la</w:t>
      </w:r>
      <w:r>
        <w:rPr>
          <w:spacing w:val="20"/>
        </w:rPr>
        <w:t> </w:t>
      </w:r>
      <w:r>
        <w:rPr/>
        <w:t>temperatura</w:t>
      </w:r>
      <w:r>
        <w:rPr>
          <w:spacing w:val="20"/>
        </w:rPr>
        <w:t> </w:t>
      </w:r>
      <w:r>
        <w:rPr/>
        <w:t>a</w:t>
      </w:r>
      <w:r>
        <w:rPr>
          <w:spacing w:val="20"/>
        </w:rPr>
        <w:t> </w:t>
      </w:r>
      <w:r>
        <w:rPr/>
        <w:t>la</w:t>
      </w:r>
      <w:r>
        <w:rPr>
          <w:spacing w:val="20"/>
        </w:rPr>
        <w:t> </w:t>
      </w:r>
      <w:r>
        <w:rPr/>
        <w:t>que</w:t>
      </w:r>
      <w:r>
        <w:rPr>
          <w:spacing w:val="21"/>
        </w:rPr>
        <w:t> </w:t>
      </w:r>
      <w:r>
        <w:rPr/>
        <w:t>condensa</w:t>
      </w:r>
      <w:r>
        <w:rPr>
          <w:spacing w:val="20"/>
        </w:rPr>
        <w:t> </w:t>
      </w:r>
      <w:r>
        <w:rPr/>
        <w:t>la</w:t>
      </w:r>
      <w:r>
        <w:rPr>
          <w:spacing w:val="20"/>
        </w:rPr>
        <w:t> </w:t>
      </w:r>
      <w:r>
        <w:rPr/>
        <w:t>humedad</w:t>
      </w:r>
      <w:r>
        <w:rPr>
          <w:spacing w:val="21"/>
        </w:rPr>
        <w:t> </w:t>
      </w:r>
      <w:r>
        <w:rPr/>
        <w:t>sobre</w:t>
      </w:r>
      <w:r>
        <w:rPr>
          <w:spacing w:val="19"/>
        </w:rPr>
        <w:t> </w:t>
      </w:r>
      <w:r>
        <w:rPr/>
        <w:t>el</w:t>
      </w:r>
      <w:r>
        <w:rPr>
          <w:spacing w:val="20"/>
        </w:rPr>
        <w:t> </w:t>
      </w:r>
      <w:r>
        <w:rPr/>
        <w:t>material.</w:t>
      </w:r>
      <w:r>
        <w:rPr>
          <w:spacing w:val="21"/>
        </w:rPr>
        <w:t> </w:t>
      </w:r>
      <w:r>
        <w:rPr/>
        <w:t>La</w:t>
      </w:r>
      <w:r>
        <w:rPr>
          <w:spacing w:val="1"/>
        </w:rPr>
        <w:t> </w:t>
      </w:r>
      <w:r>
        <w:rPr/>
        <w:t>temperatura</w:t>
      </w:r>
      <w:r>
        <w:rPr>
          <w:spacing w:val="9"/>
        </w:rPr>
        <w:t> </w:t>
      </w:r>
      <w:r>
        <w:rPr/>
        <w:t>tanto</w:t>
      </w:r>
      <w:r>
        <w:rPr>
          <w:spacing w:val="10"/>
        </w:rPr>
        <w:t> </w:t>
      </w:r>
      <w:r>
        <w:rPr/>
        <w:t>ambiente</w:t>
      </w:r>
      <w:r>
        <w:rPr>
          <w:spacing w:val="10"/>
        </w:rPr>
        <w:t> </w:t>
      </w:r>
      <w:r>
        <w:rPr/>
        <w:t>como</w:t>
      </w:r>
      <w:r>
        <w:rPr>
          <w:spacing w:val="11"/>
        </w:rPr>
        <w:t> </w:t>
      </w:r>
      <w:r>
        <w:rPr/>
        <w:t>del</w:t>
      </w:r>
      <w:r>
        <w:rPr>
          <w:spacing w:val="11"/>
        </w:rPr>
        <w:t> </w:t>
      </w:r>
      <w:r>
        <w:rPr/>
        <w:t>material</w:t>
      </w:r>
      <w:r>
        <w:rPr>
          <w:spacing w:val="11"/>
        </w:rPr>
        <w:t> </w:t>
      </w:r>
      <w:r>
        <w:rPr/>
        <w:t>debe</w:t>
      </w:r>
      <w:r>
        <w:rPr>
          <w:spacing w:val="9"/>
        </w:rPr>
        <w:t> </w:t>
      </w:r>
      <w:r>
        <w:rPr/>
        <w:t>ser</w:t>
      </w:r>
      <w:r>
        <w:rPr>
          <w:spacing w:val="9"/>
        </w:rPr>
        <w:t> </w:t>
      </w:r>
      <w:r>
        <w:rPr/>
        <w:t>superior</w:t>
      </w:r>
      <w:r>
        <w:rPr>
          <w:spacing w:val="9"/>
        </w:rPr>
        <w:t> </w:t>
      </w:r>
      <w:r>
        <w:rPr/>
        <w:t>al</w:t>
      </w:r>
      <w:r>
        <w:rPr>
          <w:spacing w:val="11"/>
        </w:rPr>
        <w:t> </w:t>
      </w:r>
      <w:r>
        <w:rPr/>
        <w:t>punto</w:t>
      </w:r>
      <w:r>
        <w:rPr>
          <w:spacing w:val="11"/>
        </w:rPr>
        <w:t> </w:t>
      </w:r>
      <w:r>
        <w:rPr/>
        <w:t>de</w:t>
      </w:r>
      <w:r>
        <w:rPr>
          <w:spacing w:val="9"/>
        </w:rPr>
        <w:t> </w:t>
      </w:r>
      <w:r>
        <w:rPr/>
        <w:t>roció</w:t>
      </w:r>
      <w:r>
        <w:rPr>
          <w:spacing w:val="11"/>
        </w:rPr>
        <w:t> </w:t>
      </w:r>
      <w:r>
        <w:rPr/>
        <w:t>como</w:t>
      </w:r>
      <w:r>
        <w:rPr>
          <w:spacing w:val="11"/>
        </w:rPr>
        <w:t> </w:t>
      </w:r>
      <w:r>
        <w:rPr/>
        <w:t>mínimo</w:t>
      </w:r>
    </w:p>
    <w:p>
      <w:pPr>
        <w:pStyle w:val="BodyText"/>
        <w:spacing w:before="1"/>
        <w:ind w:left="120"/>
      </w:pPr>
      <w:r>
        <w:rPr/>
        <w:t>en</w:t>
      </w:r>
      <w:r>
        <w:rPr>
          <w:spacing w:val="-1"/>
        </w:rPr>
        <w:t> </w:t>
      </w:r>
      <w:r>
        <w:rPr/>
        <w:t>3ºC.</w:t>
      </w:r>
    </w:p>
    <w:p>
      <w:pPr>
        <w:pStyle w:val="BodyText"/>
      </w:pPr>
    </w:p>
    <w:p>
      <w:pPr>
        <w:pStyle w:val="BodyText"/>
        <w:spacing w:line="480" w:lineRule="auto"/>
        <w:ind w:left="120" w:right="769" w:firstLine="283"/>
      </w:pPr>
      <w:r>
        <w:rPr/>
        <w:t>También</w:t>
      </w:r>
      <w:r>
        <w:rPr>
          <w:spacing w:val="7"/>
        </w:rPr>
        <w:t> </w:t>
      </w:r>
      <w:r>
        <w:rPr/>
        <w:t>es</w:t>
      </w:r>
      <w:r>
        <w:rPr>
          <w:spacing w:val="8"/>
        </w:rPr>
        <w:t> </w:t>
      </w:r>
      <w:r>
        <w:rPr/>
        <w:t>importante</w:t>
      </w:r>
      <w:r>
        <w:rPr>
          <w:spacing w:val="7"/>
        </w:rPr>
        <w:t> </w:t>
      </w:r>
      <w:r>
        <w:rPr/>
        <w:t>controlar</w:t>
      </w:r>
      <w:r>
        <w:rPr>
          <w:spacing w:val="5"/>
        </w:rPr>
        <w:t> </w:t>
      </w:r>
      <w:r>
        <w:rPr/>
        <w:t>la</w:t>
      </w:r>
      <w:r>
        <w:rPr>
          <w:spacing w:val="7"/>
        </w:rPr>
        <w:t> </w:t>
      </w:r>
      <w:r>
        <w:rPr/>
        <w:t>humedad</w:t>
      </w:r>
      <w:r>
        <w:rPr>
          <w:spacing w:val="8"/>
        </w:rPr>
        <w:t> </w:t>
      </w:r>
      <w:r>
        <w:rPr/>
        <w:t>en</w:t>
      </w:r>
      <w:r>
        <w:rPr>
          <w:spacing w:val="8"/>
        </w:rPr>
        <w:t> </w:t>
      </w:r>
      <w:r>
        <w:rPr/>
        <w:t>ya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esta</w:t>
      </w:r>
      <w:r>
        <w:rPr>
          <w:spacing w:val="8"/>
        </w:rPr>
        <w:t> </w:t>
      </w:r>
      <w:r>
        <w:rPr/>
        <w:t>determina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buena</w:t>
      </w:r>
      <w:r>
        <w:rPr>
          <w:spacing w:val="7"/>
        </w:rPr>
        <w:t> </w:t>
      </w:r>
      <w:r>
        <w:rPr/>
        <w:t>adherencia,</w:t>
      </w:r>
      <w:r>
        <w:rPr>
          <w:spacing w:val="7"/>
        </w:rPr>
        <w:t> </w:t>
      </w:r>
      <w:r>
        <w:rPr/>
        <w:t>y</w:t>
      </w:r>
      <w:r>
        <w:rPr>
          <w:spacing w:val="-57"/>
        </w:rPr>
        <w:t> </w:t>
      </w:r>
      <w:r>
        <w:rPr/>
        <w:t>por</w:t>
      </w:r>
      <w:r>
        <w:rPr>
          <w:spacing w:val="-1"/>
        </w:rPr>
        <w:t> </w:t>
      </w:r>
      <w:r>
        <w:rPr/>
        <w:t>lo tanto podrá</w:t>
      </w:r>
      <w:r>
        <w:rPr>
          <w:spacing w:val="-1"/>
        </w:rPr>
        <w:t> </w:t>
      </w:r>
      <w:r>
        <w:rPr/>
        <w:t>prevenir</w:t>
      </w:r>
      <w:r>
        <w:rPr>
          <w:spacing w:val="-1"/>
        </w:rPr>
        <w:t> </w:t>
      </w:r>
      <w:r>
        <w:rPr/>
        <w:t>fallos precoces del</w:t>
      </w:r>
      <w:r>
        <w:rPr>
          <w:spacing w:val="2"/>
        </w:rPr>
        <w:t> </w:t>
      </w:r>
      <w:r>
        <w:rPr/>
        <w:t>revestimiento</w:t>
      </w:r>
      <w:r>
        <w:rPr>
          <w:spacing w:val="-1"/>
        </w:rPr>
        <w:t> </w:t>
      </w:r>
      <w:r>
        <w:rPr/>
        <w:t>y que su apariencia.</w:t>
      </w:r>
    </w:p>
    <w:p>
      <w:pPr>
        <w:pStyle w:val="BodyText"/>
        <w:spacing w:line="480" w:lineRule="auto" w:before="1"/>
        <w:ind w:left="120" w:right="762" w:firstLine="283"/>
      </w:pPr>
      <w:r>
        <w:rPr/>
        <w:t>La</w:t>
      </w:r>
      <w:r>
        <w:rPr>
          <w:spacing w:val="9"/>
        </w:rPr>
        <w:t> </w:t>
      </w:r>
      <w:r>
        <w:rPr/>
        <w:t>pintura</w:t>
      </w:r>
      <w:r>
        <w:rPr>
          <w:spacing w:val="9"/>
        </w:rPr>
        <w:t> </w:t>
      </w: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11"/>
        </w:rPr>
        <w:t> </w:t>
      </w:r>
      <w:r>
        <w:rPr/>
        <w:t>aplicará</w:t>
      </w:r>
      <w:r>
        <w:rPr>
          <w:spacing w:val="11"/>
        </w:rPr>
        <w:t> </w:t>
      </w:r>
      <w:r>
        <w:rPr/>
        <w:t>cuando</w:t>
      </w:r>
      <w:r>
        <w:rPr>
          <w:spacing w:val="10"/>
        </w:rPr>
        <w:t> </w:t>
      </w:r>
      <w:r>
        <w:rPr/>
        <w:t>la</w:t>
      </w:r>
      <w:r>
        <w:rPr>
          <w:spacing w:val="11"/>
        </w:rPr>
        <w:t> </w:t>
      </w:r>
      <w:r>
        <w:rPr/>
        <w:t>temperatura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superficie</w:t>
      </w:r>
      <w:r>
        <w:rPr>
          <w:spacing w:val="10"/>
        </w:rPr>
        <w:t> </w:t>
      </w:r>
      <w:r>
        <w:rPr/>
        <w:t>esté</w:t>
      </w:r>
      <w:r>
        <w:rPr>
          <w:spacing w:val="10"/>
        </w:rPr>
        <w:t> </w:t>
      </w:r>
      <w:r>
        <w:rPr/>
        <w:t>por</w:t>
      </w:r>
      <w:r>
        <w:rPr>
          <w:spacing w:val="10"/>
        </w:rPr>
        <w:t> </w:t>
      </w:r>
      <w:r>
        <w:rPr/>
        <w:t>debajo</w:t>
      </w:r>
      <w:r>
        <w:rPr>
          <w:spacing w:val="12"/>
        </w:rPr>
        <w:t> </w:t>
      </w:r>
      <w:r>
        <w:rPr/>
        <w:t>de</w:t>
      </w:r>
      <w:r>
        <w:rPr>
          <w:spacing w:val="9"/>
        </w:rPr>
        <w:t> </w:t>
      </w:r>
      <w:r>
        <w:rPr/>
        <w:t>los</w:t>
      </w:r>
      <w:r>
        <w:rPr>
          <w:spacing w:val="11"/>
        </w:rPr>
        <w:t> </w:t>
      </w:r>
      <w:r>
        <w:rPr/>
        <w:t>5ºC,</w:t>
      </w:r>
      <w:r>
        <w:rPr>
          <w:spacing w:val="9"/>
        </w:rPr>
        <w:t> </w:t>
      </w:r>
      <w:r>
        <w:rPr/>
        <w:t>o</w:t>
      </w:r>
      <w:r>
        <w:rPr>
          <w:spacing w:val="-57"/>
        </w:rPr>
        <w:t> </w:t>
      </w:r>
      <w:r>
        <w:rPr/>
        <w:t>sea</w:t>
      </w:r>
      <w:r>
        <w:rPr>
          <w:spacing w:val="-2"/>
        </w:rPr>
        <w:t> </w:t>
      </w:r>
      <w:r>
        <w:rPr/>
        <w:t>superior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 50ºC.</w:t>
      </w:r>
    </w:p>
    <w:p>
      <w:pPr>
        <w:pStyle w:val="BodyText"/>
        <w:spacing w:line="480" w:lineRule="auto"/>
        <w:ind w:left="120" w:right="769" w:firstLine="283"/>
      </w:pPr>
      <w:r>
        <w:rPr/>
        <w:t>Cuando</w:t>
      </w:r>
      <w:r>
        <w:rPr>
          <w:spacing w:val="8"/>
        </w:rPr>
        <w:t> </w:t>
      </w:r>
      <w:r>
        <w:rPr/>
        <w:t>se</w:t>
      </w:r>
      <w:r>
        <w:rPr>
          <w:spacing w:val="8"/>
        </w:rPr>
        <w:t> </w:t>
      </w:r>
      <w:r>
        <w:rPr/>
        <w:t>trate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pinturas</w:t>
      </w:r>
      <w:r>
        <w:rPr>
          <w:spacing w:val="9"/>
        </w:rPr>
        <w:t> </w:t>
      </w:r>
      <w:r>
        <w:rPr/>
        <w:t>Epoxi,</w:t>
      </w:r>
      <w:r>
        <w:rPr>
          <w:spacing w:val="9"/>
        </w:rPr>
        <w:t> </w:t>
      </w:r>
      <w:r>
        <w:rPr/>
        <w:t>los</w:t>
      </w:r>
      <w:r>
        <w:rPr>
          <w:spacing w:val="9"/>
        </w:rPr>
        <w:t> </w:t>
      </w:r>
      <w:r>
        <w:rPr/>
        <w:t>límites</w:t>
      </w:r>
      <w:r>
        <w:rPr>
          <w:spacing w:val="9"/>
        </w:rPr>
        <w:t> </w:t>
      </w:r>
      <w:r>
        <w:rPr/>
        <w:t>de</w:t>
      </w:r>
      <w:r>
        <w:rPr>
          <w:spacing w:val="8"/>
        </w:rPr>
        <w:t> </w:t>
      </w:r>
      <w:r>
        <w:rPr/>
        <w:t>temperatura</w:t>
      </w:r>
      <w:r>
        <w:rPr>
          <w:spacing w:val="8"/>
        </w:rPr>
        <w:t> </w:t>
      </w:r>
      <w:r>
        <w:rPr/>
        <w:t>para</w:t>
      </w:r>
      <w:r>
        <w:rPr>
          <w:spacing w:val="8"/>
        </w:rPr>
        <w:t> </w:t>
      </w:r>
      <w:r>
        <w:rPr/>
        <w:t>su</w:t>
      </w:r>
      <w:r>
        <w:rPr>
          <w:spacing w:val="9"/>
        </w:rPr>
        <w:t> </w:t>
      </w:r>
      <w:r>
        <w:rPr/>
        <w:t>aplicación</w:t>
      </w:r>
      <w:r>
        <w:rPr>
          <w:spacing w:val="9"/>
        </w:rPr>
        <w:t> </w:t>
      </w:r>
      <w:r>
        <w:rPr/>
        <w:t>estarán</w:t>
      </w:r>
      <w:r>
        <w:rPr>
          <w:spacing w:val="10"/>
        </w:rPr>
        <w:t> </w:t>
      </w:r>
      <w:r>
        <w:rPr/>
        <w:t>entre</w:t>
      </w:r>
      <w:r>
        <w:rPr>
          <w:spacing w:val="-57"/>
        </w:rPr>
        <w:t> </w:t>
      </w:r>
      <w:r>
        <w:rPr/>
        <w:t>10ºC</w:t>
      </w:r>
      <w:r>
        <w:rPr>
          <w:spacing w:val="-1"/>
        </w:rPr>
        <w:t> </w:t>
      </w:r>
      <w:r>
        <w:rPr/>
        <w:t>(mínimo) y 35ºC (máximo).</w:t>
      </w:r>
    </w:p>
    <w:p>
      <w:pPr>
        <w:pStyle w:val="BodyText"/>
        <w:ind w:left="463"/>
      </w:pPr>
      <w:r>
        <w:rPr/>
        <w:t>La</w:t>
      </w:r>
      <w:r>
        <w:rPr>
          <w:spacing w:val="-3"/>
        </w:rPr>
        <w:t> </w:t>
      </w:r>
      <w:r>
        <w:rPr/>
        <w:t>pintura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deberá</w:t>
      </w:r>
      <w:r>
        <w:rPr>
          <w:spacing w:val="-1"/>
        </w:rPr>
        <w:t> </w:t>
      </w:r>
      <w:r>
        <w:rPr/>
        <w:t>aplicarse</w:t>
      </w:r>
      <w:r>
        <w:rPr>
          <w:spacing w:val="-3"/>
        </w:rPr>
        <w:t> </w:t>
      </w:r>
      <w:r>
        <w:rPr/>
        <w:t>mientras</w:t>
      </w:r>
      <w:r>
        <w:rPr>
          <w:spacing w:val="-1"/>
        </w:rPr>
        <w:t> </w:t>
      </w:r>
      <w:r>
        <w:rPr/>
        <w:t>llueve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la intemperie.</w:t>
      </w:r>
    </w:p>
    <w:p>
      <w:pPr>
        <w:pStyle w:val="BodyText"/>
      </w:pPr>
    </w:p>
    <w:p>
      <w:pPr>
        <w:pStyle w:val="BodyText"/>
        <w:spacing w:line="480" w:lineRule="auto"/>
        <w:ind w:left="120" w:right="771" w:firstLine="283"/>
      </w:pPr>
      <w:r>
        <w:rPr/>
        <w:t>Las</w:t>
      </w:r>
      <w:r>
        <w:rPr>
          <w:spacing w:val="26"/>
        </w:rPr>
        <w:t> </w:t>
      </w:r>
      <w:r>
        <w:rPr/>
        <w:t>pinturas</w:t>
      </w:r>
      <w:r>
        <w:rPr>
          <w:spacing w:val="27"/>
        </w:rPr>
        <w:t> </w:t>
      </w:r>
      <w:r>
        <w:rPr/>
        <w:t>con</w:t>
      </w:r>
      <w:r>
        <w:rPr>
          <w:spacing w:val="26"/>
        </w:rPr>
        <w:t> </w:t>
      </w:r>
      <w:r>
        <w:rPr/>
        <w:t>aluminio</w:t>
      </w:r>
      <w:r>
        <w:rPr>
          <w:spacing w:val="27"/>
        </w:rPr>
        <w:t> </w:t>
      </w:r>
      <w:r>
        <w:rPr/>
        <w:t>para</w:t>
      </w:r>
      <w:r>
        <w:rPr>
          <w:spacing w:val="24"/>
        </w:rPr>
        <w:t> </w:t>
      </w:r>
      <w:r>
        <w:rPr/>
        <w:t>altas</w:t>
      </w:r>
      <w:r>
        <w:rPr>
          <w:spacing w:val="27"/>
        </w:rPr>
        <w:t> </w:t>
      </w:r>
      <w:r>
        <w:rPr/>
        <w:t>temperaturas</w:t>
      </w:r>
      <w:r>
        <w:rPr>
          <w:spacing w:val="27"/>
        </w:rPr>
        <w:t> </w:t>
      </w:r>
      <w:r>
        <w:rPr/>
        <w:t>no</w:t>
      </w:r>
      <w:r>
        <w:rPr>
          <w:spacing w:val="26"/>
        </w:rPr>
        <w:t> </w:t>
      </w:r>
      <w:r>
        <w:rPr/>
        <w:t>deberán</w:t>
      </w:r>
      <w:r>
        <w:rPr>
          <w:spacing w:val="27"/>
        </w:rPr>
        <w:t> </w:t>
      </w:r>
      <w:r>
        <w:rPr/>
        <w:t>aplicarse</w:t>
      </w:r>
      <w:r>
        <w:rPr>
          <w:spacing w:val="25"/>
        </w:rPr>
        <w:t> </w:t>
      </w:r>
      <w:r>
        <w:rPr/>
        <w:t>cuando</w:t>
      </w:r>
      <w:r>
        <w:rPr>
          <w:spacing w:val="27"/>
        </w:rPr>
        <w:t> </w:t>
      </w:r>
      <w:r>
        <w:rPr/>
        <w:t>la</w:t>
      </w:r>
      <w:r>
        <w:rPr>
          <w:spacing w:val="27"/>
        </w:rPr>
        <w:t> </w:t>
      </w:r>
      <w:r>
        <w:rPr/>
        <w:t>humedad</w:t>
      </w:r>
      <w:r>
        <w:rPr>
          <w:spacing w:val="-57"/>
        </w:rPr>
        <w:t> </w:t>
      </w:r>
      <w:r>
        <w:rPr/>
        <w:t>relativa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al 65%.</w:t>
      </w:r>
    </w:p>
    <w:p>
      <w:pPr>
        <w:pStyle w:val="ListParagraph"/>
        <w:numPr>
          <w:ilvl w:val="0"/>
          <w:numId w:val="3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Espesor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5" w:firstLine="283"/>
        <w:jc w:val="both"/>
      </w:pPr>
      <w:r>
        <w:rPr/>
        <w:t>Es</w:t>
      </w:r>
      <w:r>
        <w:rPr>
          <w:spacing w:val="-11"/>
        </w:rPr>
        <w:t> </w:t>
      </w:r>
      <w:r>
        <w:rPr/>
        <w:t>una</w:t>
      </w:r>
      <w:r>
        <w:rPr>
          <w:spacing w:val="-12"/>
        </w:rPr>
        <w:t> </w:t>
      </w:r>
      <w:r>
        <w:rPr/>
        <w:t>medida</w:t>
      </w:r>
      <w:r>
        <w:rPr>
          <w:spacing w:val="-11"/>
        </w:rPr>
        <w:t> </w:t>
      </w:r>
      <w:r>
        <w:rPr/>
        <w:t>esencial</w:t>
      </w:r>
      <w:r>
        <w:rPr>
          <w:spacing w:val="-9"/>
        </w:rPr>
        <w:t> </w:t>
      </w:r>
      <w:r>
        <w:rPr/>
        <w:t>para</w:t>
      </w:r>
      <w:r>
        <w:rPr>
          <w:spacing w:val="-10"/>
        </w:rPr>
        <w:t> </w:t>
      </w:r>
      <w:r>
        <w:rPr/>
        <w:t>asegurar</w:t>
      </w:r>
      <w:r>
        <w:rPr>
          <w:spacing w:val="-10"/>
        </w:rPr>
        <w:t> </w:t>
      </w:r>
      <w:r>
        <w:rPr/>
        <w:t>la</w:t>
      </w:r>
      <w:r>
        <w:rPr>
          <w:spacing w:val="-8"/>
        </w:rPr>
        <w:t> </w:t>
      </w:r>
      <w:r>
        <w:rPr/>
        <w:t>calidad</w:t>
      </w:r>
      <w:r>
        <w:rPr>
          <w:spacing w:val="-11"/>
        </w:rPr>
        <w:t> </w:t>
      </w:r>
      <w:r>
        <w:rPr/>
        <w:t>y</w:t>
      </w:r>
      <w:r>
        <w:rPr>
          <w:spacing w:val="-7"/>
        </w:rPr>
        <w:t> </w:t>
      </w:r>
      <w:r>
        <w:rPr/>
        <w:t>durabilidad</w:t>
      </w:r>
      <w:r>
        <w:rPr>
          <w:spacing w:val="-11"/>
        </w:rPr>
        <w:t> </w:t>
      </w:r>
      <w:r>
        <w:rPr/>
        <w:t>del</w:t>
      </w:r>
      <w:r>
        <w:rPr>
          <w:spacing w:val="-8"/>
        </w:rPr>
        <w:t> </w:t>
      </w:r>
      <w:r>
        <w:rPr/>
        <w:t>recubrimiento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/>
        <w:t>del</w:t>
      </w:r>
      <w:r>
        <w:rPr>
          <w:spacing w:val="-7"/>
        </w:rPr>
        <w:t> </w:t>
      </w:r>
      <w:r>
        <w:rPr/>
        <w:t>substrato,</w:t>
      </w:r>
      <w:r>
        <w:rPr>
          <w:spacing w:val="-58"/>
        </w:rPr>
        <w:t> </w:t>
      </w:r>
      <w:r>
        <w:rPr/>
        <w:t>el</w:t>
      </w:r>
      <w:r>
        <w:rPr>
          <w:spacing w:val="-6"/>
        </w:rPr>
        <w:t> </w:t>
      </w:r>
      <w:r>
        <w:rPr/>
        <w:t>principal</w:t>
      </w:r>
      <w:r>
        <w:rPr>
          <w:spacing w:val="-6"/>
        </w:rPr>
        <w:t> </w:t>
      </w:r>
      <w:r>
        <w:rPr/>
        <w:t>parámetro</w:t>
      </w:r>
      <w:r>
        <w:rPr>
          <w:spacing w:val="-6"/>
        </w:rPr>
        <w:t> </w:t>
      </w:r>
      <w:r>
        <w:rPr/>
        <w:t>a</w:t>
      </w:r>
      <w:r>
        <w:rPr>
          <w:spacing w:val="-2"/>
        </w:rPr>
        <w:t> </w:t>
      </w:r>
      <w:r>
        <w:rPr/>
        <w:t>medir</w:t>
      </w:r>
      <w:r>
        <w:rPr>
          <w:spacing w:val="-7"/>
        </w:rPr>
        <w:t> </w:t>
      </w:r>
      <w:r>
        <w:rPr/>
        <w:t>es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/>
        <w:t>pintura</w:t>
      </w:r>
      <w:r>
        <w:rPr>
          <w:spacing w:val="-8"/>
        </w:rPr>
        <w:t> </w:t>
      </w:r>
      <w:r>
        <w:rPr/>
        <w:t>seca,</w:t>
      </w:r>
      <w:r>
        <w:rPr>
          <w:spacing w:val="-2"/>
        </w:rPr>
        <w:t> </w:t>
      </w:r>
      <w:r>
        <w:rPr/>
        <w:t>durante</w:t>
      </w:r>
      <w:r>
        <w:rPr>
          <w:spacing w:val="-7"/>
        </w:rPr>
        <w:t> </w:t>
      </w:r>
      <w:r>
        <w:rPr/>
        <w:t>la</w:t>
      </w:r>
      <w:r>
        <w:rPr>
          <w:spacing w:val="-4"/>
        </w:rPr>
        <w:t> </w:t>
      </w:r>
      <w:r>
        <w:rPr/>
        <w:t>aplicación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debe</w:t>
      </w:r>
      <w:r>
        <w:rPr>
          <w:spacing w:val="-6"/>
        </w:rPr>
        <w:t> </w:t>
      </w:r>
      <w:r>
        <w:rPr/>
        <w:t>medir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espesor</w:t>
      </w:r>
      <w:r>
        <w:rPr>
          <w:spacing w:val="-3"/>
        </w:rPr>
        <w:t> </w:t>
      </w:r>
      <w:r>
        <w:rPr/>
        <w:t>en</w:t>
      </w:r>
      <w:r>
        <w:rPr>
          <w:spacing w:val="-58"/>
        </w:rPr>
        <w:t> </w:t>
      </w:r>
      <w:r>
        <w:rPr/>
        <w:t>húmedo, con el fin de llevar un control durante todo el proceso y así optimizarlo, identificando a</w:t>
      </w:r>
      <w:r>
        <w:rPr>
          <w:spacing w:val="1"/>
        </w:rPr>
        <w:t> </w:t>
      </w:r>
      <w:r>
        <w:rPr/>
        <w:t>tiempo la necesidad de una corrección y un posible ajuste en la aplicación. La relación entre la</w:t>
      </w:r>
      <w:r>
        <w:rPr>
          <w:spacing w:val="1"/>
        </w:rPr>
        <w:t> </w:t>
      </w:r>
      <w:r>
        <w:rPr>
          <w:spacing w:val="-1"/>
        </w:rPr>
        <w:t>medición</w:t>
      </w:r>
      <w:r>
        <w:rPr>
          <w:spacing w:val="-13"/>
        </w:rPr>
        <w:t> </w:t>
      </w:r>
      <w:r>
        <w:rPr/>
        <w:t>entre</w:t>
      </w:r>
      <w:r>
        <w:rPr>
          <w:spacing w:val="-15"/>
        </w:rPr>
        <w:t> </w:t>
      </w:r>
      <w:r>
        <w:rPr/>
        <w:t>capa</w:t>
      </w:r>
      <w:r>
        <w:rPr>
          <w:spacing w:val="-13"/>
        </w:rPr>
        <w:t> </w:t>
      </w:r>
      <w:r>
        <w:rPr/>
        <w:t>seca</w:t>
      </w:r>
      <w:r>
        <w:rPr>
          <w:spacing w:val="-12"/>
        </w:rPr>
        <w:t> </w:t>
      </w:r>
      <w:r>
        <w:rPr/>
        <w:t>y</w:t>
      </w:r>
      <w:r>
        <w:rPr>
          <w:spacing w:val="-13"/>
        </w:rPr>
        <w:t> </w:t>
      </w:r>
      <w:r>
        <w:rPr/>
        <w:t>capa</w:t>
      </w:r>
      <w:r>
        <w:rPr>
          <w:spacing w:val="-13"/>
        </w:rPr>
        <w:t> </w:t>
      </w:r>
      <w:r>
        <w:rPr/>
        <w:t>húmeda</w:t>
      </w:r>
      <w:r>
        <w:rPr>
          <w:spacing w:val="-15"/>
        </w:rPr>
        <w:t> </w:t>
      </w:r>
      <w:r>
        <w:rPr/>
        <w:t>va</w:t>
      </w:r>
      <w:r>
        <w:rPr>
          <w:spacing w:val="-13"/>
        </w:rPr>
        <w:t> </w:t>
      </w:r>
      <w:r>
        <w:rPr/>
        <w:t>a</w:t>
      </w:r>
      <w:r>
        <w:rPr>
          <w:spacing w:val="-14"/>
        </w:rPr>
        <w:t> </w:t>
      </w:r>
      <w:r>
        <w:rPr/>
        <w:t>depender</w:t>
      </w:r>
      <w:r>
        <w:rPr>
          <w:spacing w:val="-14"/>
        </w:rPr>
        <w:t> </w:t>
      </w:r>
      <w:r>
        <w:rPr/>
        <w:t>del</w:t>
      </w:r>
      <w:r>
        <w:rPr>
          <w:spacing w:val="-12"/>
        </w:rPr>
        <w:t> </w:t>
      </w:r>
      <w:r>
        <w:rPr/>
        <w:t>volumen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sólidos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recubrimiento,</w:t>
      </w:r>
      <w:r>
        <w:rPr>
          <w:spacing w:val="-58"/>
        </w:rPr>
        <w:t> </w:t>
      </w:r>
      <w:r>
        <w:rPr/>
        <w:t>así</w:t>
      </w:r>
      <w:r>
        <w:rPr>
          <w:spacing w:val="-8"/>
        </w:rPr>
        <w:t> </w:t>
      </w:r>
      <w:r>
        <w:rPr/>
        <w:t>como</w:t>
      </w:r>
      <w:r>
        <w:rPr>
          <w:spacing w:val="-8"/>
        </w:rPr>
        <w:t> </w:t>
      </w:r>
      <w:r>
        <w:rPr/>
        <w:t>del</w:t>
      </w:r>
      <w:r>
        <w:rPr>
          <w:spacing w:val="-7"/>
        </w:rPr>
        <w:t> </w:t>
      </w:r>
      <w:r>
        <w:rPr/>
        <w:t>sistema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9"/>
        </w:rPr>
        <w:t> </w:t>
      </w:r>
      <w:r>
        <w:rPr/>
        <w:t>use</w:t>
      </w:r>
      <w:r>
        <w:rPr>
          <w:spacing w:val="-9"/>
        </w:rPr>
        <w:t> </w:t>
      </w:r>
      <w:r>
        <w:rPr/>
        <w:t>para</w:t>
      </w:r>
      <w:r>
        <w:rPr>
          <w:spacing w:val="-7"/>
        </w:rPr>
        <w:t> </w:t>
      </w:r>
      <w:r>
        <w:rPr/>
        <w:t>su</w:t>
      </w:r>
      <w:r>
        <w:rPr>
          <w:spacing w:val="-8"/>
        </w:rPr>
        <w:t> </w:t>
      </w:r>
      <w:r>
        <w:rPr/>
        <w:t>aplicación.</w:t>
      </w:r>
      <w:r>
        <w:rPr>
          <w:spacing w:val="-5"/>
        </w:rPr>
        <w:t> </w:t>
      </w:r>
      <w:r>
        <w:rPr/>
        <w:t>Un</w:t>
      </w:r>
      <w:r>
        <w:rPr>
          <w:spacing w:val="-9"/>
        </w:rPr>
        <w:t> </w:t>
      </w:r>
      <w:r>
        <w:rPr/>
        <w:t>espesor</w:t>
      </w:r>
      <w:r>
        <w:rPr>
          <w:spacing w:val="-6"/>
        </w:rPr>
        <w:t> </w:t>
      </w:r>
      <w:r>
        <w:rPr/>
        <w:t>escaso</w:t>
      </w:r>
      <w:r>
        <w:rPr>
          <w:spacing w:val="-8"/>
        </w:rPr>
        <w:t> </w:t>
      </w:r>
      <w:r>
        <w:rPr/>
        <w:t>o</w:t>
      </w:r>
      <w:r>
        <w:rPr>
          <w:spacing w:val="-7"/>
        </w:rPr>
        <w:t> </w:t>
      </w:r>
      <w:r>
        <w:rPr/>
        <w:t>inadecuado</w:t>
      </w:r>
      <w:r>
        <w:rPr>
          <w:spacing w:val="-6"/>
        </w:rPr>
        <w:t> </w:t>
      </w:r>
      <w:r>
        <w:rPr/>
        <w:t>puede</w:t>
      </w:r>
      <w:r>
        <w:rPr>
          <w:spacing w:val="-7"/>
        </w:rPr>
        <w:t> </w:t>
      </w:r>
      <w:r>
        <w:rPr/>
        <w:t>resultar</w:t>
      </w:r>
      <w:r>
        <w:rPr>
          <w:spacing w:val="-57"/>
        </w:rPr>
        <w:t> </w:t>
      </w:r>
      <w:r>
        <w:rPr/>
        <w:t>en</w:t>
      </w:r>
      <w:r>
        <w:rPr>
          <w:spacing w:val="-1"/>
        </w:rPr>
        <w:t> </w:t>
      </w:r>
      <w:r>
        <w:rPr/>
        <w:t>problemas técnicos o</w:t>
      </w:r>
      <w:r>
        <w:rPr>
          <w:spacing w:val="1"/>
        </w:rPr>
        <w:t> </w:t>
      </w:r>
      <w:r>
        <w:rPr/>
        <w:t>presupuestales.</w:t>
      </w:r>
    </w:p>
    <w:p>
      <w:pPr>
        <w:pStyle w:val="ListParagraph"/>
        <w:numPr>
          <w:ilvl w:val="0"/>
          <w:numId w:val="36"/>
        </w:numPr>
        <w:tabs>
          <w:tab w:pos="829" w:val="left" w:leader="none"/>
        </w:tabs>
        <w:spacing w:line="240" w:lineRule="auto" w:before="1" w:after="0"/>
        <w:ind w:left="828" w:right="0" w:hanging="426"/>
        <w:jc w:val="both"/>
        <w:rPr>
          <w:sz w:val="24"/>
        </w:rPr>
      </w:pPr>
      <w:r>
        <w:rPr>
          <w:sz w:val="24"/>
        </w:rPr>
        <w:t>Adherencia</w:t>
      </w:r>
    </w:p>
    <w:p>
      <w:pPr>
        <w:pStyle w:val="BodyText"/>
      </w:pPr>
    </w:p>
    <w:p>
      <w:pPr>
        <w:pStyle w:val="BodyText"/>
        <w:spacing w:line="480" w:lineRule="auto"/>
        <w:ind w:left="120" w:right="762" w:firstLine="283"/>
        <w:jc w:val="both"/>
      </w:pPr>
      <w:r>
        <w:rPr/>
        <w:t>La resistencia adhesiva de la pintura y los recubrimientos son de</w:t>
      </w:r>
      <w:r>
        <w:rPr>
          <w:spacing w:val="1"/>
        </w:rPr>
        <w:t> </w:t>
      </w:r>
      <w:r>
        <w:rPr/>
        <w:t>gran importancia pues</w:t>
      </w:r>
      <w:r>
        <w:rPr>
          <w:spacing w:val="1"/>
        </w:rPr>
        <w:t> </w:t>
      </w:r>
      <w:r>
        <w:rPr/>
        <w:t>permiten</w:t>
      </w:r>
      <w:r>
        <w:rPr>
          <w:spacing w:val="-14"/>
        </w:rPr>
        <w:t> </w:t>
      </w:r>
      <w:r>
        <w:rPr/>
        <w:t>que</w:t>
      </w:r>
      <w:r>
        <w:rPr>
          <w:spacing w:val="-14"/>
        </w:rPr>
        <w:t> </w:t>
      </w:r>
      <w:r>
        <w:rPr/>
        <w:t>el</w:t>
      </w:r>
      <w:r>
        <w:rPr>
          <w:spacing w:val="-12"/>
        </w:rPr>
        <w:t> </w:t>
      </w:r>
      <w:r>
        <w:rPr/>
        <w:t>material</w:t>
      </w:r>
      <w:r>
        <w:rPr>
          <w:spacing w:val="-11"/>
        </w:rPr>
        <w:t> </w:t>
      </w:r>
      <w:r>
        <w:rPr/>
        <w:t>cumpla</w:t>
      </w:r>
      <w:r>
        <w:rPr>
          <w:spacing w:val="-13"/>
        </w:rPr>
        <w:t> </w:t>
      </w:r>
      <w:r>
        <w:rPr/>
        <w:t>las</w:t>
      </w:r>
      <w:r>
        <w:rPr>
          <w:spacing w:val="-14"/>
        </w:rPr>
        <w:t> </w:t>
      </w:r>
      <w:r>
        <w:rPr/>
        <w:t>funciones</w:t>
      </w:r>
      <w:r>
        <w:rPr>
          <w:spacing w:val="-13"/>
        </w:rPr>
        <w:t> </w:t>
      </w:r>
      <w:r>
        <w:rPr/>
        <w:t>básicas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protección</w:t>
      </w:r>
      <w:r>
        <w:rPr>
          <w:spacing w:val="-12"/>
        </w:rPr>
        <w:t> </w:t>
      </w:r>
      <w:r>
        <w:rPr/>
        <w:t>y</w:t>
      </w:r>
      <w:r>
        <w:rPr>
          <w:spacing w:val="-11"/>
        </w:rPr>
        <w:t> </w:t>
      </w:r>
      <w:r>
        <w:rPr/>
        <w:t>su</w:t>
      </w:r>
      <w:r>
        <w:rPr>
          <w:spacing w:val="-13"/>
        </w:rPr>
        <w:t> </w:t>
      </w:r>
      <w:r>
        <w:rPr/>
        <w:t>acabado</w:t>
      </w:r>
      <w:r>
        <w:rPr>
          <w:spacing w:val="-12"/>
        </w:rPr>
        <w:t> </w:t>
      </w:r>
      <w:r>
        <w:rPr/>
        <w:t>final,</w:t>
      </w:r>
      <w:r>
        <w:rPr>
          <w:spacing w:val="-13"/>
        </w:rPr>
        <w:t> </w:t>
      </w:r>
      <w:r>
        <w:rPr/>
        <w:t>las</w:t>
      </w:r>
      <w:r>
        <w:rPr>
          <w:spacing w:val="-13"/>
        </w:rPr>
        <w:t> </w:t>
      </w:r>
      <w:r>
        <w:rPr/>
        <w:t>pruebas</w:t>
      </w:r>
      <w:r>
        <w:rPr>
          <w:spacing w:val="-57"/>
        </w:rPr>
        <w:t> </w:t>
      </w:r>
      <w:r>
        <w:rPr/>
        <w:t>de adherencia en la industria de pinturas y recubrimientos son necesarias para asegurar que la</w:t>
      </w:r>
      <w:r>
        <w:rPr>
          <w:spacing w:val="1"/>
        </w:rPr>
        <w:t> </w:t>
      </w:r>
      <w:r>
        <w:rPr/>
        <w:t>pintura o recubrimiento se adhieran correctamente al substrato, estas cuantifican la resistencia de</w:t>
      </w:r>
      <w:r>
        <w:rPr>
          <w:spacing w:val="1"/>
        </w:rPr>
        <w:t> </w:t>
      </w:r>
      <w:r>
        <w:rPr/>
        <w:t>la unión entre el sustrato y el recubrimiento, o entre diferentes capas de recubrimiento y la</w:t>
      </w:r>
      <w:r>
        <w:rPr>
          <w:spacing w:val="1"/>
        </w:rPr>
        <w:t> </w:t>
      </w:r>
      <w:r>
        <w:rPr/>
        <w:t>resistencia</w:t>
      </w:r>
      <w:r>
        <w:rPr>
          <w:spacing w:val="-2"/>
        </w:rPr>
        <w:t> </w:t>
      </w:r>
      <w:r>
        <w:rPr/>
        <w:t>cohesiva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materiales,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resistencia</w:t>
      </w:r>
      <w:r>
        <w:rPr>
          <w:spacing w:val="-2"/>
        </w:rPr>
        <w:t> </w:t>
      </w:r>
      <w:r>
        <w:rPr/>
        <w:t>adhesiva</w:t>
      </w:r>
      <w:r>
        <w:rPr>
          <w:spacing w:val="-2"/>
        </w:rPr>
        <w:t> </w:t>
      </w:r>
      <w:r>
        <w:rPr/>
        <w:t>va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depender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proceso</w:t>
      </w:r>
      <w:r>
        <w:rPr>
          <w:spacing w:val="-1"/>
        </w:rPr>
        <w:t> </w:t>
      </w:r>
      <w:r>
        <w:rPr/>
        <w:t>previo</w:t>
      </w:r>
      <w:r>
        <w:rPr>
          <w:spacing w:val="-1"/>
        </w:rPr>
        <w:t> </w:t>
      </w:r>
      <w:r>
        <w:rPr/>
        <w:t>de</w:t>
      </w:r>
      <w:r>
        <w:rPr>
          <w:spacing w:val="-58"/>
        </w:rPr>
        <w:t> </w:t>
      </w:r>
      <w:r>
        <w:rPr/>
        <w:t>tratamiento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superficie, así</w:t>
      </w:r>
      <w:r>
        <w:rPr>
          <w:spacing w:val="-1"/>
        </w:rPr>
        <w:t> </w:t>
      </w:r>
      <w:r>
        <w:rPr/>
        <w:t>como de</w:t>
      </w:r>
      <w:r>
        <w:rPr>
          <w:spacing w:val="-1"/>
        </w:rPr>
        <w:t> </w:t>
      </w:r>
      <w:r>
        <w:rPr/>
        <w:t>la compatibilidad</w:t>
      </w:r>
      <w:r>
        <w:rPr>
          <w:spacing w:val="-1"/>
        </w:rPr>
        <w:t> </w:t>
      </w:r>
      <w:r>
        <w:rPr/>
        <w:t>entre</w:t>
      </w:r>
      <w:r>
        <w:rPr>
          <w:spacing w:val="-2"/>
        </w:rPr>
        <w:t> </w:t>
      </w:r>
      <w:r>
        <w:rPr/>
        <w:t>materiales.</w:t>
      </w:r>
    </w:p>
    <w:p>
      <w:pPr>
        <w:pStyle w:val="BodyText"/>
        <w:spacing w:line="480" w:lineRule="auto" w:before="1"/>
        <w:ind w:left="120" w:right="762" w:firstLine="283"/>
        <w:jc w:val="both"/>
      </w:pPr>
      <w:r>
        <w:rPr/>
        <w:t>Adherencia</w:t>
      </w:r>
      <w:r>
        <w:rPr>
          <w:spacing w:val="-12"/>
        </w:rPr>
        <w:t> </w:t>
      </w:r>
      <w:r>
        <w:rPr/>
        <w:t>por</w:t>
      </w:r>
      <w:r>
        <w:rPr>
          <w:spacing w:val="-9"/>
        </w:rPr>
        <w:t> </w:t>
      </w:r>
      <w:r>
        <w:rPr/>
        <w:t>corte</w:t>
      </w:r>
      <w:r>
        <w:rPr>
          <w:spacing w:val="-12"/>
        </w:rPr>
        <w:t> </w:t>
      </w:r>
      <w:r>
        <w:rPr/>
        <w:t>enrejado</w:t>
      </w:r>
      <w:r>
        <w:rPr>
          <w:spacing w:val="-12"/>
        </w:rPr>
        <w:t> </w:t>
      </w:r>
      <w:r>
        <w:rPr/>
        <w:t>o</w:t>
      </w:r>
      <w:r>
        <w:rPr>
          <w:spacing w:val="-11"/>
        </w:rPr>
        <w:t> </w:t>
      </w:r>
      <w:r>
        <w:rPr/>
        <w:t>trama</w:t>
      </w:r>
      <w:r>
        <w:rPr>
          <w:spacing w:val="-8"/>
        </w:rPr>
        <w:t> </w:t>
      </w:r>
      <w:r>
        <w:rPr/>
        <w:t>cruzada.</w:t>
      </w:r>
      <w:r>
        <w:rPr>
          <w:spacing w:val="-11"/>
        </w:rPr>
        <w:t> </w:t>
      </w:r>
      <w:r>
        <w:rPr/>
        <w:t>Consiste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formar</w:t>
      </w:r>
      <w:r>
        <w:rPr>
          <w:spacing w:val="-10"/>
        </w:rPr>
        <w:t> </w:t>
      </w:r>
      <w:r>
        <w:rPr/>
        <w:t>cuadrículas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igual</w:t>
      </w:r>
      <w:r>
        <w:rPr>
          <w:spacing w:val="-11"/>
        </w:rPr>
        <w:t> </w:t>
      </w:r>
      <w:r>
        <w:rPr/>
        <w:t>tamaño</w:t>
      </w:r>
      <w:r>
        <w:rPr>
          <w:spacing w:val="-57"/>
        </w:rPr>
        <w:t> </w:t>
      </w:r>
      <w:r>
        <w:rPr/>
        <w:t>hasta el substrato de la superficie pintada, se realiza un corte en cruz, se pone cinta de adherencia</w:t>
      </w:r>
      <w:r>
        <w:rPr>
          <w:spacing w:val="-57"/>
        </w:rPr>
        <w:t> </w:t>
      </w:r>
      <w:r>
        <w:rPr/>
        <w:t>y</w:t>
      </w:r>
      <w:r>
        <w:rPr>
          <w:spacing w:val="-1"/>
        </w:rPr>
        <w:t> </w:t>
      </w:r>
      <w:r>
        <w:rPr/>
        <w:t>al retirarla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</w:t>
      </w:r>
      <w:r>
        <w:rPr>
          <w:spacing w:val="-2"/>
        </w:rPr>
        <w:t> </w:t>
      </w:r>
      <w:r>
        <w:rPr/>
        <w:t>con una</w:t>
      </w:r>
      <w:r>
        <w:rPr>
          <w:spacing w:val="-1"/>
        </w:rPr>
        <w:t> </w:t>
      </w:r>
      <w:r>
        <w:rPr/>
        <w:t>lupa el</w:t>
      </w:r>
      <w:r>
        <w:rPr>
          <w:spacing w:val="-1"/>
        </w:rPr>
        <w:t> </w:t>
      </w:r>
      <w:r>
        <w:rPr/>
        <w:t>grado de</w:t>
      </w:r>
      <w:r>
        <w:rPr>
          <w:spacing w:val="-1"/>
        </w:rPr>
        <w:t> </w:t>
      </w:r>
      <w:r>
        <w:rPr/>
        <w:t>desconchamiento.</w:t>
      </w:r>
    </w:p>
    <w:p>
      <w:pPr>
        <w:pStyle w:val="BodyText"/>
        <w:spacing w:line="480" w:lineRule="auto"/>
        <w:ind w:left="120" w:right="763" w:firstLine="283"/>
        <w:jc w:val="both"/>
      </w:pPr>
      <w:r>
        <w:rPr/>
        <w:t>Adherencia por tracción. Se mide evaluando la tensión de tracción mínima necesaria para</w:t>
      </w:r>
      <w:r>
        <w:rPr>
          <w:spacing w:val="1"/>
        </w:rPr>
        <w:t> </w:t>
      </w:r>
      <w:r>
        <w:rPr/>
        <w:t>separar o romper el recubrimiento perpendicular al sustrato, el ensayo se realiza fijando una</w:t>
      </w:r>
      <w:r>
        <w:rPr>
          <w:spacing w:val="1"/>
        </w:rPr>
        <w:t> </w:t>
      </w:r>
      <w:r>
        <w:rPr/>
        <w:t>sufridera (pieza metálica con una perforación) perpendicular a la superficie de un revestimiento</w:t>
      </w:r>
      <w:r>
        <w:rPr>
          <w:spacing w:val="1"/>
        </w:rPr>
        <w:t> </w:t>
      </w:r>
      <w:r>
        <w:rPr/>
        <w:t>con un adhesivo continuación, el aparato de ensayo está unido al dispositivo de carga y está</w:t>
      </w:r>
      <w:r>
        <w:rPr>
          <w:spacing w:val="1"/>
        </w:rPr>
        <w:t> </w:t>
      </w:r>
      <w:r>
        <w:rPr/>
        <w:t>alineado</w:t>
      </w:r>
      <w:r>
        <w:rPr>
          <w:spacing w:val="38"/>
        </w:rPr>
        <w:t> </w:t>
      </w:r>
      <w:r>
        <w:rPr/>
        <w:t>para</w:t>
      </w:r>
      <w:r>
        <w:rPr>
          <w:spacing w:val="38"/>
        </w:rPr>
        <w:t> </w:t>
      </w:r>
      <w:r>
        <w:rPr/>
        <w:t>aplicar</w:t>
      </w:r>
      <w:r>
        <w:rPr>
          <w:spacing w:val="37"/>
        </w:rPr>
        <w:t> </w:t>
      </w:r>
      <w:r>
        <w:rPr/>
        <w:t>tensión</w:t>
      </w:r>
      <w:r>
        <w:rPr>
          <w:spacing w:val="38"/>
        </w:rPr>
        <w:t> </w:t>
      </w:r>
      <w:r>
        <w:rPr/>
        <w:t>perpendicular</w:t>
      </w:r>
      <w:r>
        <w:rPr>
          <w:spacing w:val="40"/>
        </w:rPr>
        <w:t> </w:t>
      </w:r>
      <w:r>
        <w:rPr/>
        <w:t>a</w:t>
      </w:r>
      <w:r>
        <w:rPr>
          <w:spacing w:val="37"/>
        </w:rPr>
        <w:t> </w:t>
      </w:r>
      <w:r>
        <w:rPr/>
        <w:t>la</w:t>
      </w:r>
      <w:r>
        <w:rPr>
          <w:spacing w:val="39"/>
        </w:rPr>
        <w:t> </w:t>
      </w:r>
      <w:r>
        <w:rPr/>
        <w:t>superficie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ensayo,</w:t>
      </w:r>
      <w:r>
        <w:rPr>
          <w:spacing w:val="39"/>
        </w:rPr>
        <w:t> </w:t>
      </w:r>
      <w:r>
        <w:rPr/>
        <w:t>la</w:t>
      </w:r>
      <w:r>
        <w:rPr>
          <w:spacing w:val="37"/>
        </w:rPr>
        <w:t> </w:t>
      </w:r>
      <w:r>
        <w:rPr/>
        <w:t>fuerza</w:t>
      </w:r>
      <w:r>
        <w:rPr>
          <w:spacing w:val="37"/>
        </w:rPr>
        <w:t> </w:t>
      </w:r>
      <w:r>
        <w:rPr/>
        <w:t>que</w:t>
      </w:r>
      <w:r>
        <w:rPr>
          <w:spacing w:val="39"/>
        </w:rPr>
        <w:t> </w:t>
      </w:r>
      <w:r>
        <w:rPr/>
        <w:t>se</w:t>
      </w:r>
      <w:r>
        <w:rPr>
          <w:spacing w:val="39"/>
        </w:rPr>
        <w:t> </w:t>
      </w:r>
      <w:r>
        <w:rPr/>
        <w:t>aplica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1"/>
      </w:pPr>
      <w:r>
        <w:rPr/>
        <w:t>aumenta</w:t>
      </w:r>
      <w:r>
        <w:rPr>
          <w:spacing w:val="26"/>
        </w:rPr>
        <w:t> </w:t>
      </w:r>
      <w:r>
        <w:rPr/>
        <w:t>gradualmente</w:t>
      </w:r>
      <w:r>
        <w:rPr>
          <w:spacing w:val="26"/>
        </w:rPr>
        <w:t> </w:t>
      </w:r>
      <w:r>
        <w:rPr/>
        <w:t>y</w:t>
      </w:r>
      <w:r>
        <w:rPr>
          <w:spacing w:val="27"/>
        </w:rPr>
        <w:t> </w:t>
      </w:r>
      <w:r>
        <w:rPr/>
        <w:t>se</w:t>
      </w:r>
      <w:r>
        <w:rPr>
          <w:spacing w:val="27"/>
        </w:rPr>
        <w:t> </w:t>
      </w:r>
      <w:r>
        <w:rPr/>
        <w:t>controla</w:t>
      </w:r>
      <w:r>
        <w:rPr>
          <w:spacing w:val="26"/>
        </w:rPr>
        <w:t> </w:t>
      </w:r>
      <w:r>
        <w:rPr/>
        <w:t>hasta</w:t>
      </w:r>
      <w:r>
        <w:rPr>
          <w:spacing w:val="27"/>
        </w:rPr>
        <w:t> </w:t>
      </w:r>
      <w:r>
        <w:rPr/>
        <w:t>que</w:t>
      </w:r>
      <w:r>
        <w:rPr>
          <w:spacing w:val="27"/>
        </w:rPr>
        <w:t> </w:t>
      </w:r>
      <w:r>
        <w:rPr/>
        <w:t>la</w:t>
      </w:r>
      <w:r>
        <w:rPr>
          <w:spacing w:val="27"/>
        </w:rPr>
        <w:t> </w:t>
      </w:r>
      <w:r>
        <w:rPr/>
        <w:t>sufridera</w:t>
      </w:r>
      <w:r>
        <w:rPr>
          <w:spacing w:val="26"/>
        </w:rPr>
        <w:t> </w:t>
      </w:r>
      <w:r>
        <w:rPr/>
        <w:t>se</w:t>
      </w:r>
      <w:r>
        <w:rPr>
          <w:spacing w:val="27"/>
        </w:rPr>
        <w:t> </w:t>
      </w:r>
      <w:r>
        <w:rPr/>
        <w:t>desprende</w:t>
      </w:r>
      <w:r>
        <w:rPr>
          <w:spacing w:val="29"/>
        </w:rPr>
        <w:t> </w:t>
      </w:r>
      <w:r>
        <w:rPr/>
        <w:t>o</w:t>
      </w:r>
      <w:r>
        <w:rPr>
          <w:spacing w:val="27"/>
        </w:rPr>
        <w:t> </w:t>
      </w:r>
      <w:r>
        <w:rPr/>
        <w:t>se</w:t>
      </w:r>
      <w:r>
        <w:rPr>
          <w:spacing w:val="27"/>
        </w:rPr>
        <w:t> </w:t>
      </w:r>
      <w:r>
        <w:rPr/>
        <w:t>alcanza</w:t>
      </w:r>
      <w:r>
        <w:rPr>
          <w:spacing w:val="26"/>
        </w:rPr>
        <w:t> </w:t>
      </w:r>
      <w:r>
        <w:rPr/>
        <w:t>un</w:t>
      </w:r>
      <w:r>
        <w:rPr>
          <w:spacing w:val="27"/>
        </w:rPr>
        <w:t> </w:t>
      </w:r>
      <w:r>
        <w:rPr/>
        <w:t>valor</w:t>
      </w:r>
      <w:r>
        <w:rPr>
          <w:spacing w:val="-57"/>
        </w:rPr>
        <w:t> </w:t>
      </w:r>
      <w:r>
        <w:rPr/>
        <w:t>previamente especificado.</w:t>
      </w:r>
    </w:p>
    <w:p>
      <w:pPr>
        <w:pStyle w:val="ListParagraph"/>
        <w:numPr>
          <w:ilvl w:val="0"/>
          <w:numId w:val="36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Aplicación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</w:pPr>
      <w:r>
        <w:rPr/>
        <w:t>La</w:t>
      </w:r>
      <w:r>
        <w:rPr>
          <w:spacing w:val="2"/>
        </w:rPr>
        <w:t> </w:t>
      </w:r>
      <w:r>
        <w:rPr/>
        <w:t>imprimación</w:t>
      </w:r>
      <w:r>
        <w:rPr>
          <w:spacing w:val="4"/>
        </w:rPr>
        <w:t> </w:t>
      </w:r>
      <w:r>
        <w:rPr/>
        <w:t>deberá</w:t>
      </w:r>
      <w:r>
        <w:rPr>
          <w:spacing w:val="2"/>
        </w:rPr>
        <w:t> </w:t>
      </w:r>
      <w:r>
        <w:rPr/>
        <w:t>ser</w:t>
      </w:r>
      <w:r>
        <w:rPr>
          <w:spacing w:val="2"/>
        </w:rPr>
        <w:t> </w:t>
      </w:r>
      <w:r>
        <w:rPr/>
        <w:t>aplicada</w:t>
      </w:r>
      <w:r>
        <w:rPr>
          <w:spacing w:val="3"/>
        </w:rPr>
        <w:t> </w:t>
      </w:r>
      <w:r>
        <w:rPr/>
        <w:t>tan</w:t>
      </w:r>
      <w:r>
        <w:rPr>
          <w:spacing w:val="3"/>
        </w:rPr>
        <w:t> </w:t>
      </w:r>
      <w:r>
        <w:rPr/>
        <w:t>pronto</w:t>
      </w:r>
      <w:r>
        <w:rPr>
          <w:spacing w:val="3"/>
        </w:rPr>
        <w:t> </w:t>
      </w:r>
      <w:r>
        <w:rPr/>
        <w:t>como</w:t>
      </w:r>
      <w:r>
        <w:rPr>
          <w:spacing w:val="4"/>
        </w:rPr>
        <w:t> </w:t>
      </w:r>
      <w:r>
        <w:rPr/>
        <w:t>sea</w:t>
      </w:r>
      <w:r>
        <w:rPr>
          <w:spacing w:val="2"/>
        </w:rPr>
        <w:t> </w:t>
      </w:r>
      <w:r>
        <w:rPr/>
        <w:t>posible</w:t>
      </w:r>
      <w:r>
        <w:rPr>
          <w:spacing w:val="4"/>
        </w:rPr>
        <w:t> </w:t>
      </w:r>
      <w:r>
        <w:rPr/>
        <w:t>después</w:t>
      </w:r>
      <w:r>
        <w:rPr>
          <w:spacing w:val="3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3"/>
        </w:rPr>
        <w:t> </w:t>
      </w:r>
      <w:r>
        <w:rPr/>
        <w:t>preparación</w:t>
      </w:r>
      <w:r>
        <w:rPr>
          <w:spacing w:val="5"/>
        </w:rPr>
        <w:t> </w:t>
      </w:r>
      <w:r>
        <w:rPr/>
        <w:t>de</w:t>
      </w:r>
      <w:r>
        <w:rPr>
          <w:spacing w:val="-57"/>
        </w:rPr>
        <w:t> </w:t>
      </w:r>
      <w:r>
        <w:rPr/>
        <w:t>la</w:t>
      </w:r>
      <w:r>
        <w:rPr>
          <w:spacing w:val="-1"/>
        </w:rPr>
        <w:t> </w:t>
      </w:r>
      <w:r>
        <w:rPr/>
        <w:t>superficie, y nunca</w:t>
      </w:r>
      <w:r>
        <w:rPr>
          <w:spacing w:val="-2"/>
        </w:rPr>
        <w:t> </w:t>
      </w:r>
      <w:r>
        <w:rPr/>
        <w:t>después de</w:t>
      </w:r>
      <w:r>
        <w:rPr>
          <w:spacing w:val="-1"/>
        </w:rPr>
        <w:t> </w:t>
      </w:r>
      <w:r>
        <w:rPr/>
        <w:t>pasadas</w:t>
      </w:r>
      <w:r>
        <w:rPr>
          <w:spacing w:val="-1"/>
        </w:rPr>
        <w:t> </w:t>
      </w:r>
      <w:r>
        <w:rPr/>
        <w:t>8 horas</w:t>
      </w:r>
      <w:r>
        <w:rPr>
          <w:spacing w:val="2"/>
        </w:rPr>
        <w:t> </w:t>
      </w:r>
      <w:r>
        <w:rPr/>
        <w:t>desde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aplicó</w:t>
      </w:r>
      <w:r>
        <w:rPr>
          <w:spacing w:val="-1"/>
        </w:rPr>
        <w:t> </w:t>
      </w:r>
      <w:r>
        <w:rPr/>
        <w:t>el chorreado.</w:t>
      </w:r>
    </w:p>
    <w:p>
      <w:pPr>
        <w:pStyle w:val="BodyText"/>
        <w:spacing w:line="480" w:lineRule="auto"/>
        <w:ind w:left="403" w:right="764"/>
      </w:pPr>
      <w:r>
        <w:rPr/>
        <w:t>No deberá aplicarse ninguna capa de pintura hasta que la anterior esté completamente seca.</w:t>
      </w:r>
      <w:r>
        <w:rPr>
          <w:spacing w:val="1"/>
        </w:rPr>
        <w:t> </w:t>
      </w:r>
      <w:r>
        <w:rPr/>
        <w:t>Cada</w:t>
      </w:r>
      <w:r>
        <w:rPr>
          <w:spacing w:val="17"/>
        </w:rPr>
        <w:t> </w:t>
      </w:r>
      <w:r>
        <w:rPr/>
        <w:t>capa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pintura</w:t>
      </w:r>
      <w:r>
        <w:rPr>
          <w:spacing w:val="16"/>
        </w:rPr>
        <w:t> </w:t>
      </w:r>
      <w:r>
        <w:rPr/>
        <w:t>deberá</w:t>
      </w:r>
      <w:r>
        <w:rPr>
          <w:spacing w:val="16"/>
        </w:rPr>
        <w:t> </w:t>
      </w:r>
      <w:r>
        <w:rPr/>
        <w:t>estar</w:t>
      </w:r>
      <w:r>
        <w:rPr>
          <w:spacing w:val="17"/>
        </w:rPr>
        <w:t> </w:t>
      </w:r>
      <w:r>
        <w:rPr/>
        <w:t>exenta</w:t>
      </w:r>
      <w:r>
        <w:rPr>
          <w:spacing w:val="18"/>
        </w:rPr>
        <w:t> </w:t>
      </w:r>
      <w:r>
        <w:rPr/>
        <w:t>de</w:t>
      </w:r>
      <w:r>
        <w:rPr>
          <w:spacing w:val="17"/>
        </w:rPr>
        <w:t> </w:t>
      </w:r>
      <w:r>
        <w:rPr/>
        <w:t>porosidades,</w:t>
      </w:r>
      <w:r>
        <w:rPr>
          <w:spacing w:val="18"/>
        </w:rPr>
        <w:t> </w:t>
      </w:r>
      <w:r>
        <w:rPr/>
        <w:t>ampollas</w:t>
      </w:r>
      <w:r>
        <w:rPr>
          <w:spacing w:val="17"/>
        </w:rPr>
        <w:t> </w:t>
      </w:r>
      <w:r>
        <w:rPr/>
        <w:t>u</w:t>
      </w:r>
      <w:r>
        <w:rPr>
          <w:spacing w:val="17"/>
        </w:rPr>
        <w:t> </w:t>
      </w:r>
      <w:r>
        <w:rPr/>
        <w:t>otros</w:t>
      </w:r>
      <w:r>
        <w:rPr>
          <w:spacing w:val="17"/>
        </w:rPr>
        <w:t> </w:t>
      </w:r>
      <w:r>
        <w:rPr/>
        <w:t>defectos</w:t>
      </w:r>
      <w:r>
        <w:rPr>
          <w:spacing w:val="18"/>
        </w:rPr>
        <w:t> </w:t>
      </w:r>
      <w:r>
        <w:rPr/>
        <w:t>visibles.</w:t>
      </w:r>
    </w:p>
    <w:p>
      <w:pPr>
        <w:pStyle w:val="BodyText"/>
        <w:spacing w:before="1"/>
        <w:ind w:left="120"/>
      </w:pPr>
      <w:r>
        <w:rPr/>
        <w:t>Tales</w:t>
      </w:r>
      <w:r>
        <w:rPr>
          <w:spacing w:val="-2"/>
        </w:rPr>
        <w:t> </w:t>
      </w:r>
      <w:r>
        <w:rPr/>
        <w:t>defectos</w:t>
      </w:r>
      <w:r>
        <w:rPr>
          <w:spacing w:val="-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reparados antes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aplicar</w:t>
      </w:r>
      <w:r>
        <w:rPr>
          <w:spacing w:val="-1"/>
        </w:rPr>
        <w:t> </w:t>
      </w:r>
      <w:r>
        <w:rPr/>
        <w:t>una</w:t>
      </w:r>
      <w:r>
        <w:rPr>
          <w:spacing w:val="-3"/>
        </w:rPr>
        <w:t> </w:t>
      </w:r>
      <w:r>
        <w:rPr/>
        <w:t>nueva</w:t>
      </w:r>
      <w:r>
        <w:rPr>
          <w:spacing w:val="-1"/>
        </w:rPr>
        <w:t> </w:t>
      </w:r>
      <w:r>
        <w:rPr/>
        <w:t>capa.</w:t>
      </w:r>
    </w:p>
    <w:p>
      <w:pPr>
        <w:pStyle w:val="BodyText"/>
      </w:pPr>
    </w:p>
    <w:p>
      <w:pPr>
        <w:pStyle w:val="BodyText"/>
        <w:spacing w:line="480" w:lineRule="auto"/>
        <w:ind w:left="120" w:right="766" w:firstLine="283"/>
        <w:jc w:val="both"/>
      </w:pPr>
      <w:r>
        <w:rPr/>
        <w:t>La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capa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pintura</w:t>
      </w:r>
      <w:r>
        <w:rPr>
          <w:spacing w:val="1"/>
        </w:rPr>
        <w:t> </w:t>
      </w:r>
      <w:r>
        <w:rPr/>
        <w:t>(imprimación)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aplicará</w:t>
      </w:r>
      <w:r>
        <w:rPr>
          <w:spacing w:val="1"/>
        </w:rPr>
        <w:t> </w:t>
      </w:r>
      <w:r>
        <w:rPr/>
        <w:t>inmediatamente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haber</w:t>
      </w:r>
      <w:r>
        <w:rPr>
          <w:spacing w:val="-57"/>
        </w:rPr>
        <w:t> </w:t>
      </w:r>
      <w:r>
        <w:rPr/>
        <w:t>limpiado las superficies metálicas, y no más tarde de las 4/6 primeras horas siguientes a ser</w:t>
      </w:r>
      <w:r>
        <w:rPr>
          <w:spacing w:val="1"/>
        </w:rPr>
        <w:t> </w:t>
      </w:r>
      <w:r>
        <w:rPr/>
        <w:t>limpiados.</w:t>
      </w:r>
    </w:p>
    <w:p>
      <w:pPr>
        <w:pStyle w:val="BodyText"/>
        <w:spacing w:line="480" w:lineRule="auto"/>
        <w:ind w:left="120" w:right="767" w:firstLine="283"/>
        <w:jc w:val="both"/>
      </w:pPr>
      <w:r>
        <w:rPr/>
        <w:t>Las capas de pintura se aplicarán mediante pistola, brocha, rodillo, inmersión o combinación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estos</w:t>
      </w:r>
      <w:r>
        <w:rPr>
          <w:spacing w:val="-13"/>
        </w:rPr>
        <w:t> </w:t>
      </w:r>
      <w:r>
        <w:rPr/>
        <w:t>métodos,</w:t>
      </w:r>
      <w:r>
        <w:rPr>
          <w:spacing w:val="-13"/>
        </w:rPr>
        <w:t> </w:t>
      </w:r>
      <w:r>
        <w:rPr/>
        <w:t>dependiendo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calidad</w:t>
      </w:r>
      <w:r>
        <w:rPr>
          <w:spacing w:val="-12"/>
        </w:rPr>
        <w:t> </w:t>
      </w:r>
      <w:r>
        <w:rPr/>
        <w:t>del</w:t>
      </w:r>
      <w:r>
        <w:rPr>
          <w:spacing w:val="-13"/>
        </w:rPr>
        <w:t> </w:t>
      </w:r>
      <w:r>
        <w:rPr/>
        <w:t>material,</w:t>
      </w:r>
      <w:r>
        <w:rPr>
          <w:spacing w:val="-13"/>
        </w:rPr>
        <w:t> </w:t>
      </w:r>
      <w:r>
        <w:rPr/>
        <w:t>pero</w:t>
      </w:r>
      <w:r>
        <w:rPr>
          <w:spacing w:val="-14"/>
        </w:rPr>
        <w:t> </w:t>
      </w:r>
      <w:r>
        <w:rPr/>
        <w:t>siempre</w:t>
      </w:r>
      <w:r>
        <w:rPr>
          <w:spacing w:val="-14"/>
        </w:rPr>
        <w:t> </w:t>
      </w:r>
      <w:r>
        <w:rPr/>
        <w:t>con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equipo</w:t>
      </w:r>
      <w:r>
        <w:rPr>
          <w:spacing w:val="-12"/>
        </w:rPr>
        <w:t> </w:t>
      </w:r>
      <w:r>
        <w:rPr/>
        <w:t>recomendado</w:t>
      </w:r>
      <w:r>
        <w:rPr>
          <w:spacing w:val="-58"/>
        </w:rPr>
        <w:t> </w:t>
      </w:r>
      <w:r>
        <w:rPr/>
        <w:t>por</w:t>
      </w:r>
      <w:r>
        <w:rPr>
          <w:spacing w:val="-1"/>
        </w:rPr>
        <w:t> </w:t>
      </w:r>
      <w:r>
        <w:rPr/>
        <w:t>el fabricante para asegurar el</w:t>
      </w:r>
      <w:r>
        <w:rPr>
          <w:spacing w:val="1"/>
        </w:rPr>
        <w:t> </w:t>
      </w:r>
      <w:r>
        <w:rPr/>
        <w:t>espesor exigido en cada</w:t>
      </w:r>
      <w:r>
        <w:rPr>
          <w:spacing w:val="-2"/>
        </w:rPr>
        <w:t> </w:t>
      </w:r>
      <w:r>
        <w:rPr/>
        <w:t>capa.</w:t>
      </w:r>
    </w:p>
    <w:p>
      <w:pPr>
        <w:pStyle w:val="BodyText"/>
        <w:spacing w:line="480" w:lineRule="auto" w:before="1"/>
        <w:ind w:left="120" w:right="765" w:firstLine="283"/>
        <w:jc w:val="both"/>
      </w:pPr>
      <w:r>
        <w:rPr/>
        <w:t>No se aplicará la pintura cuando la temperatura ambiente sea inferior a 5ºC, con la excepción</w:t>
      </w:r>
      <w:r>
        <w:rPr>
          <w:spacing w:val="1"/>
        </w:rPr>
        <w:t> </w:t>
      </w:r>
      <w:r>
        <w:rPr/>
        <w:t>de las pinturas que sequen por evaporación de un disolvente, pinturas éstas que se pueden aplicar</w:t>
      </w:r>
      <w:r>
        <w:rPr>
          <w:spacing w:val="-57"/>
        </w:rPr>
        <w:t> </w:t>
      </w:r>
      <w:r>
        <w:rPr/>
        <w:t>incluso</w:t>
      </w:r>
      <w:r>
        <w:rPr>
          <w:spacing w:val="-1"/>
        </w:rPr>
        <w:t> </w:t>
      </w:r>
      <w:r>
        <w:rPr/>
        <w:t>con temperatura</w:t>
      </w:r>
      <w:r>
        <w:rPr>
          <w:spacing w:val="1"/>
        </w:rPr>
        <w:t> </w:t>
      </w:r>
      <w:r>
        <w:rPr/>
        <w:t>ambiente de</w:t>
      </w:r>
      <w:r>
        <w:rPr>
          <w:spacing w:val="-2"/>
        </w:rPr>
        <w:t> </w:t>
      </w:r>
      <w:r>
        <w:rPr/>
        <w:t>2ºC.</w:t>
      </w:r>
    </w:p>
    <w:p>
      <w:pPr>
        <w:pStyle w:val="BodyText"/>
        <w:spacing w:line="480" w:lineRule="auto"/>
        <w:ind w:left="120" w:right="764" w:firstLine="283"/>
        <w:jc w:val="both"/>
      </w:pPr>
      <w:r>
        <w:rPr/>
        <w:t>No se aplicará pintura sobre acero, a una temperatura superior a 52ºC, a menos que se trate de</w:t>
      </w:r>
      <w:r>
        <w:rPr>
          <w:spacing w:val="1"/>
        </w:rPr>
        <w:t> </w:t>
      </w:r>
      <w:r>
        <w:rPr/>
        <w:t>una pintura específicamente indicada para ello. Cuando se pinte acero en tiempo cálido, deberán</w:t>
      </w:r>
      <w:r>
        <w:rPr>
          <w:spacing w:val="1"/>
        </w:rPr>
        <w:t> </w:t>
      </w:r>
      <w:r>
        <w:rPr/>
        <w:t>tomarse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precauciones necesarias para</w:t>
      </w:r>
      <w:r>
        <w:rPr>
          <w:spacing w:val="-3"/>
        </w:rPr>
        <w:t> </w:t>
      </w:r>
      <w:r>
        <w:rPr/>
        <w:t>asegurar 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alcanza el</w:t>
      </w:r>
      <w:r>
        <w:rPr>
          <w:spacing w:val="-1"/>
        </w:rPr>
        <w:t> </w:t>
      </w:r>
      <w:r>
        <w:rPr/>
        <w:t>espesor de</w:t>
      </w:r>
      <w:r>
        <w:rPr>
          <w:spacing w:val="-1"/>
        </w:rPr>
        <w:t> </w:t>
      </w:r>
      <w:r>
        <w:rPr/>
        <w:t>pintura</w:t>
      </w:r>
      <w:r>
        <w:rPr>
          <w:spacing w:val="-3"/>
        </w:rPr>
        <w:t> </w:t>
      </w:r>
      <w:r>
        <w:rPr/>
        <w:t>adecuado.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3"/>
          <w:numId w:val="38"/>
        </w:numPr>
        <w:tabs>
          <w:tab w:pos="1124" w:val="left" w:leader="none"/>
        </w:tabs>
        <w:spacing w:line="240" w:lineRule="auto" w:before="81" w:after="0"/>
        <w:ind w:left="1123" w:right="0" w:hanging="721"/>
        <w:jc w:val="left"/>
        <w:rPr>
          <w:sz w:val="24"/>
        </w:rPr>
      </w:pPr>
      <w:r>
        <w:rPr>
          <w:b/>
          <w:i/>
          <w:sz w:val="24"/>
        </w:rPr>
        <w:t>Pruebas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y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ensayos.</w:t>
      </w:r>
      <w:r>
        <w:rPr>
          <w:b/>
          <w:i/>
          <w:spacing w:val="-1"/>
          <w:sz w:val="24"/>
        </w:rPr>
        <w:t> </w:t>
      </w:r>
      <w:r>
        <w:rPr>
          <w:sz w:val="24"/>
        </w:rPr>
        <w:t>Ensayos de</w:t>
      </w:r>
      <w:r>
        <w:rPr>
          <w:spacing w:val="-1"/>
          <w:sz w:val="24"/>
        </w:rPr>
        <w:t> </w:t>
      </w:r>
      <w:r>
        <w:rPr>
          <w:sz w:val="24"/>
        </w:rPr>
        <w:t>espesor</w:t>
      </w:r>
      <w:r>
        <w:rPr>
          <w:spacing w:val="-1"/>
          <w:sz w:val="24"/>
        </w:rPr>
        <w:t> </w:t>
      </w:r>
      <w:r>
        <w:rPr>
          <w:sz w:val="24"/>
        </w:rPr>
        <w:t>por medio</w:t>
      </w:r>
      <w:r>
        <w:rPr>
          <w:spacing w:val="-1"/>
          <w:sz w:val="24"/>
        </w:rPr>
        <w:t> </w:t>
      </w:r>
      <w:r>
        <w:rPr>
          <w:sz w:val="24"/>
        </w:rPr>
        <w:t>de herramientas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equipos como.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747" w:val="left" w:leader="none"/>
        </w:tabs>
        <w:spacing w:line="480" w:lineRule="auto" w:before="0" w:after="0"/>
        <w:ind w:left="120" w:right="766" w:firstLine="283"/>
        <w:jc w:val="both"/>
        <w:rPr>
          <w:sz w:val="24"/>
        </w:rPr>
      </w:pPr>
      <w:r>
        <w:rPr>
          <w:sz w:val="24"/>
        </w:rPr>
        <w:t>Láminas de calibración o galgas, son el método más usual para comprobación y medición</w:t>
      </w:r>
      <w:r>
        <w:rPr>
          <w:spacing w:val="1"/>
          <w:sz w:val="24"/>
        </w:rPr>
        <w:t> </w:t>
      </w:r>
      <w:r>
        <w:rPr>
          <w:sz w:val="24"/>
        </w:rPr>
        <w:t>de espesores de recubrimiento, la herramienta posee una serie de pestañas de metal plegables</w:t>
      </w:r>
      <w:r>
        <w:rPr>
          <w:spacing w:val="1"/>
          <w:sz w:val="24"/>
        </w:rPr>
        <w:t> </w:t>
      </w:r>
      <w:r>
        <w:rPr>
          <w:sz w:val="24"/>
        </w:rPr>
        <w:t>(cuchillas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hojas)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están</w:t>
      </w:r>
      <w:r>
        <w:rPr>
          <w:spacing w:val="1"/>
          <w:sz w:val="24"/>
        </w:rPr>
        <w:t> </w:t>
      </w:r>
      <w:r>
        <w:rPr>
          <w:sz w:val="24"/>
        </w:rPr>
        <w:t>industrializadas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niveles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espesor</w:t>
      </w:r>
      <w:r>
        <w:rPr>
          <w:spacing w:val="1"/>
          <w:sz w:val="24"/>
        </w:rPr>
        <w:t> </w:t>
      </w:r>
      <w:r>
        <w:rPr>
          <w:sz w:val="24"/>
        </w:rPr>
        <w:t>especificados,</w:t>
      </w:r>
      <w:r>
        <w:rPr>
          <w:spacing w:val="1"/>
          <w:sz w:val="24"/>
        </w:rPr>
        <w:t> </w:t>
      </w:r>
      <w:r>
        <w:rPr>
          <w:sz w:val="24"/>
        </w:rPr>
        <w:t>comúnmente están elaboradas de acero y son resistentes al óxido; las medidas se proveen en</w:t>
      </w:r>
      <w:r>
        <w:rPr>
          <w:spacing w:val="1"/>
          <w:sz w:val="24"/>
        </w:rPr>
        <w:t> </w:t>
      </w:r>
      <w:r>
        <w:rPr>
          <w:sz w:val="24"/>
        </w:rPr>
        <w:t>milímetros</w:t>
      </w:r>
      <w:r>
        <w:rPr>
          <w:spacing w:val="-1"/>
          <w:sz w:val="24"/>
        </w:rPr>
        <w:t> </w:t>
      </w:r>
      <w:r>
        <w:rPr>
          <w:sz w:val="24"/>
        </w:rPr>
        <w:t>o pulgadas y se pueden encontrar en</w:t>
      </w:r>
      <w:r>
        <w:rPr>
          <w:spacing w:val="-1"/>
          <w:sz w:val="24"/>
        </w:rPr>
        <w:t> </w:t>
      </w:r>
      <w:r>
        <w:rPr>
          <w:sz w:val="24"/>
        </w:rPr>
        <w:t>cada</w:t>
      </w:r>
      <w:r>
        <w:rPr>
          <w:spacing w:val="-1"/>
          <w:sz w:val="24"/>
        </w:rPr>
        <w:t> </w:t>
      </w:r>
      <w:r>
        <w:rPr>
          <w:sz w:val="24"/>
        </w:rPr>
        <w:t>pestaña.</w:t>
      </w:r>
    </w:p>
    <w:p>
      <w:pPr>
        <w:spacing w:line="240" w:lineRule="auto"/>
        <w:ind w:left="1084" w:right="0" w:firstLine="0"/>
        <w:rPr>
          <w:sz w:val="20"/>
        </w:rPr>
      </w:pPr>
      <w:r>
        <w:rPr>
          <w:sz w:val="20"/>
        </w:rPr>
        <w:pict>
          <v:group style="width:239.3pt;height:117.75pt;mso-position-horizontal-relative:char;mso-position-vertical-relative:line" coordorigin="0,0" coordsize="4786,2355">
            <v:shape style="position:absolute;left:0;top:262;width:2401;height:2089" type="#_x0000_t75" alt="Imagen relacionada" stroked="false">
              <v:imagedata r:id="rId64" o:title=""/>
            </v:shape>
            <v:shape style="position:absolute;left:2400;top:0;width:2385;height:2355" type="#_x0000_t75" alt="Resultado de imagen para galgas de espesores pintura" stroked="false">
              <v:imagedata r:id="rId65" o:title=""/>
            </v:shape>
          </v:group>
        </w:pict>
      </w:r>
      <w:r>
        <w:rPr>
          <w:sz w:val="20"/>
        </w:rPr>
      </w:r>
      <w:r>
        <w:rPr>
          <w:spacing w:val="86"/>
          <w:sz w:val="20"/>
        </w:rPr>
        <w:t> </w:t>
      </w:r>
      <w:r>
        <w:rPr>
          <w:spacing w:val="86"/>
          <w:position w:val="5"/>
          <w:sz w:val="20"/>
        </w:rPr>
        <w:drawing>
          <wp:inline distT="0" distB="0" distL="0" distR="0">
            <wp:extent cx="1634533" cy="1215389"/>
            <wp:effectExtent l="0" t="0" r="0" b="0"/>
            <wp:docPr id="103" name="image61.jpeg" descr="Resultado de imagen para galgas de espesores pintura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61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4533" cy="1215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6"/>
          <w:position w:val="5"/>
          <w:sz w:val="20"/>
        </w:rPr>
      </w:r>
    </w:p>
    <w:p>
      <w:pPr>
        <w:pStyle w:val="BodyText"/>
        <w:spacing w:before="5"/>
      </w:pPr>
    </w:p>
    <w:p>
      <w:pPr>
        <w:spacing w:before="0"/>
        <w:ind w:left="756" w:right="1402" w:firstLine="0"/>
        <w:jc w:val="center"/>
        <w:rPr>
          <w:sz w:val="24"/>
        </w:rPr>
      </w:pPr>
      <w:bookmarkStart w:name="_bookmark91" w:id="129"/>
      <w:bookmarkEnd w:id="129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20. </w:t>
      </w:r>
      <w:r>
        <w:rPr>
          <w:sz w:val="24"/>
        </w:rPr>
        <w:t>Medidor</w:t>
      </w:r>
      <w:r>
        <w:rPr>
          <w:spacing w:val="-1"/>
          <w:sz w:val="24"/>
        </w:rPr>
        <w:t> </w:t>
      </w:r>
      <w:r>
        <w:rPr>
          <w:sz w:val="24"/>
        </w:rPr>
        <w:t>de espesor</w:t>
      </w:r>
      <w:r>
        <w:rPr>
          <w:spacing w:val="-1"/>
          <w:sz w:val="24"/>
        </w:rPr>
        <w:t> </w:t>
      </w:r>
      <w:r>
        <w:rPr>
          <w:sz w:val="24"/>
        </w:rPr>
        <w:t>Galgas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480" w:lineRule="auto" w:before="0" w:after="0"/>
        <w:ind w:left="120" w:right="763" w:firstLine="283"/>
        <w:jc w:val="both"/>
        <w:rPr>
          <w:sz w:val="24"/>
        </w:rPr>
      </w:pPr>
      <w:r>
        <w:rPr>
          <w:sz w:val="24"/>
        </w:rPr>
        <w:t>Medidor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espesor</w:t>
      </w:r>
      <w:r>
        <w:rPr>
          <w:spacing w:val="1"/>
          <w:sz w:val="24"/>
        </w:rPr>
        <w:t> </w:t>
      </w:r>
      <w:r>
        <w:rPr>
          <w:sz w:val="24"/>
        </w:rPr>
        <w:t>destructivo</w:t>
      </w:r>
      <w:r>
        <w:rPr>
          <w:spacing w:val="1"/>
          <w:sz w:val="24"/>
        </w:rPr>
        <w:t> </w:t>
      </w:r>
      <w:r>
        <w:rPr>
          <w:sz w:val="24"/>
        </w:rPr>
        <w:t>PIG</w:t>
      </w:r>
      <w:r>
        <w:rPr>
          <w:spacing w:val="1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Paint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Inspection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Gauge</w:t>
      </w:r>
      <w:r>
        <w:rPr>
          <w:sz w:val="24"/>
        </w:rPr>
        <w:t>)</w:t>
      </w:r>
      <w:r>
        <w:rPr>
          <w:spacing w:val="1"/>
          <w:sz w:val="24"/>
        </w:rPr>
        <w:t> </w:t>
      </w:r>
      <w:r>
        <w:rPr>
          <w:sz w:val="24"/>
        </w:rPr>
        <w:t>multicapa</w:t>
      </w:r>
      <w:r>
        <w:rPr>
          <w:spacing w:val="1"/>
          <w:sz w:val="24"/>
        </w:rPr>
        <w:t> </w:t>
      </w:r>
      <w:r>
        <w:rPr>
          <w:sz w:val="24"/>
        </w:rPr>
        <w:t>ISO</w:t>
      </w:r>
      <w:r>
        <w:rPr>
          <w:spacing w:val="1"/>
          <w:sz w:val="24"/>
        </w:rPr>
        <w:t> </w:t>
      </w:r>
      <w:r>
        <w:rPr>
          <w:sz w:val="24"/>
        </w:rPr>
        <w:t>2808,</w:t>
      </w:r>
      <w:r>
        <w:rPr>
          <w:spacing w:val="-57"/>
          <w:sz w:val="24"/>
        </w:rPr>
        <w:t> </w:t>
      </w:r>
      <w:r>
        <w:rPr>
          <w:sz w:val="24"/>
        </w:rPr>
        <w:t>Herramienta de precisión para inspeccionar y medir el espesor de uno o múltiples recubrimientos</w:t>
      </w:r>
      <w:r>
        <w:rPr>
          <w:spacing w:val="-57"/>
          <w:sz w:val="24"/>
        </w:rPr>
        <w:t> </w:t>
      </w:r>
      <w:r>
        <w:rPr>
          <w:sz w:val="24"/>
        </w:rPr>
        <w:t>en</w:t>
      </w:r>
      <w:r>
        <w:rPr>
          <w:spacing w:val="-9"/>
          <w:sz w:val="24"/>
        </w:rPr>
        <w:t> </w:t>
      </w:r>
      <w:r>
        <w:rPr>
          <w:sz w:val="24"/>
        </w:rPr>
        <w:t>prácticamente</w:t>
      </w:r>
      <w:r>
        <w:rPr>
          <w:spacing w:val="-10"/>
          <w:sz w:val="24"/>
        </w:rPr>
        <w:t> </w:t>
      </w:r>
      <w:r>
        <w:rPr>
          <w:sz w:val="24"/>
        </w:rPr>
        <w:t>cualquier</w:t>
      </w:r>
      <w:r>
        <w:rPr>
          <w:spacing w:val="-8"/>
          <w:sz w:val="24"/>
        </w:rPr>
        <w:t> </w:t>
      </w:r>
      <w:r>
        <w:rPr>
          <w:sz w:val="24"/>
        </w:rPr>
        <w:t>sustrato,</w:t>
      </w:r>
      <w:r>
        <w:rPr>
          <w:spacing w:val="-9"/>
          <w:sz w:val="24"/>
        </w:rPr>
        <w:t> </w:t>
      </w:r>
      <w:r>
        <w:rPr>
          <w:sz w:val="24"/>
        </w:rPr>
        <w:t>También</w:t>
      </w:r>
      <w:r>
        <w:rPr>
          <w:spacing w:val="-8"/>
          <w:sz w:val="24"/>
        </w:rPr>
        <w:t> </w:t>
      </w:r>
      <w:r>
        <w:rPr>
          <w:sz w:val="24"/>
        </w:rPr>
        <w:t>se</w:t>
      </w:r>
      <w:r>
        <w:rPr>
          <w:spacing w:val="-9"/>
          <w:sz w:val="24"/>
        </w:rPr>
        <w:t> </w:t>
      </w:r>
      <w:r>
        <w:rPr>
          <w:sz w:val="24"/>
        </w:rPr>
        <w:t>usa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9"/>
          <w:sz w:val="24"/>
        </w:rPr>
        <w:t> </w:t>
      </w:r>
      <w:r>
        <w:rPr>
          <w:sz w:val="24"/>
        </w:rPr>
        <w:t>observar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medir</w:t>
      </w:r>
      <w:r>
        <w:rPr>
          <w:spacing w:val="-9"/>
          <w:sz w:val="24"/>
        </w:rPr>
        <w:t> </w:t>
      </w:r>
      <w:r>
        <w:rPr>
          <w:sz w:val="24"/>
        </w:rPr>
        <w:t>los</w:t>
      </w:r>
      <w:r>
        <w:rPr>
          <w:spacing w:val="-7"/>
          <w:sz w:val="24"/>
        </w:rPr>
        <w:t> </w:t>
      </w:r>
      <w:r>
        <w:rPr>
          <w:sz w:val="24"/>
        </w:rPr>
        <w:t>defectos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sustrato</w:t>
      </w:r>
      <w:r>
        <w:rPr>
          <w:spacing w:val="-57"/>
          <w:sz w:val="24"/>
        </w:rPr>
        <w:t> </w:t>
      </w:r>
      <w:r>
        <w:rPr>
          <w:sz w:val="24"/>
        </w:rPr>
        <w:t>y de la película, se realiza una pequeña incisión en la capa de pintura y se utiliza un microscopio</w:t>
      </w:r>
      <w:r>
        <w:rPr>
          <w:spacing w:val="1"/>
          <w:sz w:val="24"/>
        </w:rPr>
        <w:t> </w:t>
      </w:r>
      <w:r>
        <w:rPr>
          <w:sz w:val="24"/>
        </w:rPr>
        <w:t>integrado con una escala de medición para medir la anchura de dicha incisión, que determina el</w:t>
      </w:r>
      <w:r>
        <w:rPr>
          <w:spacing w:val="1"/>
          <w:sz w:val="24"/>
        </w:rPr>
        <w:t> </w:t>
      </w:r>
      <w:r>
        <w:rPr>
          <w:sz w:val="24"/>
        </w:rPr>
        <w:t>espesor.</w:t>
      </w:r>
    </w:p>
    <w:p>
      <w:pPr>
        <w:pStyle w:val="BodyText"/>
        <w:ind w:left="1122"/>
        <w:rPr>
          <w:sz w:val="20"/>
        </w:rPr>
      </w:pPr>
      <w:r>
        <w:rPr>
          <w:sz w:val="20"/>
        </w:rPr>
        <w:pict>
          <v:group style="width:367.5pt;height:111.75pt;mso-position-horizontal-relative:char;mso-position-vertical-relative:line" coordorigin="0,0" coordsize="7350,2235">
            <v:shape style="position:absolute;left:0;top:0;width:3240;height:2235" type="#_x0000_t75" stroked="false">
              <v:imagedata r:id="rId67" o:title=""/>
            </v:shape>
            <v:shape style="position:absolute;left:3270;top:120;width:4080;height:2115" type="#_x0000_t75" stroked="false">
              <v:imagedata r:id="rId68" o:title=""/>
            </v:shape>
          </v:group>
        </w:pict>
      </w:r>
      <w:r>
        <w:rPr>
          <w:sz w:val="20"/>
        </w:rPr>
      </w:r>
    </w:p>
    <w:p>
      <w:pPr>
        <w:pStyle w:val="BodyText"/>
        <w:spacing w:before="4"/>
      </w:pPr>
    </w:p>
    <w:p>
      <w:pPr>
        <w:spacing w:before="0"/>
        <w:ind w:left="754" w:right="1402" w:firstLine="0"/>
        <w:jc w:val="center"/>
        <w:rPr>
          <w:sz w:val="24"/>
        </w:rPr>
      </w:pPr>
      <w:bookmarkStart w:name="_bookmark92" w:id="130"/>
      <w:bookmarkEnd w:id="130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21.</w:t>
      </w:r>
      <w:r>
        <w:rPr>
          <w:i/>
          <w:spacing w:val="-1"/>
          <w:sz w:val="24"/>
        </w:rPr>
        <w:t> </w:t>
      </w:r>
      <w:r>
        <w:rPr>
          <w:sz w:val="24"/>
        </w:rPr>
        <w:t>Medidor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espesor</w:t>
      </w:r>
      <w:r>
        <w:rPr>
          <w:spacing w:val="-1"/>
          <w:sz w:val="24"/>
        </w:rPr>
        <w:t> </w:t>
      </w:r>
      <w:r>
        <w:rPr>
          <w:sz w:val="24"/>
        </w:rPr>
        <w:t>PIG</w:t>
      </w:r>
    </w:p>
    <w:p>
      <w:pPr>
        <w:spacing w:after="0"/>
        <w:jc w:val="center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480" w:lineRule="auto" w:before="93" w:after="0"/>
        <w:ind w:left="120" w:right="763" w:firstLine="283"/>
        <w:jc w:val="both"/>
        <w:rPr>
          <w:sz w:val="24"/>
        </w:rPr>
      </w:pPr>
      <w:r>
        <w:rPr>
          <w:sz w:val="24"/>
        </w:rPr>
        <w:t>Sonda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medición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espesores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destructivo,</w:t>
      </w:r>
      <w:r>
        <w:rPr>
          <w:spacing w:val="1"/>
          <w:sz w:val="24"/>
        </w:rPr>
        <w:t> </w:t>
      </w:r>
      <w:r>
        <w:rPr>
          <w:sz w:val="24"/>
        </w:rPr>
        <w:t>utiliza</w:t>
      </w:r>
      <w:r>
        <w:rPr>
          <w:spacing w:val="1"/>
          <w:sz w:val="24"/>
        </w:rPr>
        <w:t> </w:t>
      </w:r>
      <w:r>
        <w:rPr>
          <w:sz w:val="24"/>
        </w:rPr>
        <w:t>principios</w:t>
      </w:r>
      <w:r>
        <w:rPr>
          <w:spacing w:val="1"/>
          <w:sz w:val="24"/>
        </w:rPr>
        <w:t> </w:t>
      </w:r>
      <w:r>
        <w:rPr>
          <w:sz w:val="24"/>
        </w:rPr>
        <w:t>tanto</w:t>
      </w:r>
      <w:r>
        <w:rPr>
          <w:spacing w:val="1"/>
          <w:sz w:val="24"/>
        </w:rPr>
        <w:t> </w:t>
      </w:r>
      <w:r>
        <w:rPr>
          <w:sz w:val="24"/>
        </w:rPr>
        <w:t>magnéticos</w:t>
      </w:r>
      <w:r>
        <w:rPr>
          <w:spacing w:val="1"/>
          <w:sz w:val="24"/>
        </w:rPr>
        <w:t> </w:t>
      </w:r>
      <w:r>
        <w:rPr>
          <w:sz w:val="24"/>
        </w:rPr>
        <w:t>(ferroso)</w:t>
      </w:r>
      <w:r>
        <w:rPr>
          <w:spacing w:val="-11"/>
          <w:sz w:val="24"/>
        </w:rPr>
        <w:t> </w:t>
      </w:r>
      <w:r>
        <w:rPr>
          <w:sz w:val="24"/>
        </w:rPr>
        <w:t>y</w:t>
      </w:r>
      <w:r>
        <w:rPr>
          <w:spacing w:val="-6"/>
          <w:sz w:val="24"/>
        </w:rPr>
        <w:t> </w:t>
      </w:r>
      <w:r>
        <w:rPr>
          <w:sz w:val="24"/>
        </w:rPr>
        <w:t>corrientes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Eddy</w:t>
      </w:r>
      <w:r>
        <w:rPr>
          <w:spacing w:val="-9"/>
          <w:sz w:val="24"/>
        </w:rPr>
        <w:t> </w:t>
      </w:r>
      <w:r>
        <w:rPr>
          <w:sz w:val="24"/>
        </w:rPr>
        <w:t>(no</w:t>
      </w:r>
      <w:r>
        <w:rPr>
          <w:spacing w:val="-9"/>
          <w:sz w:val="24"/>
        </w:rPr>
        <w:t> </w:t>
      </w:r>
      <w:r>
        <w:rPr>
          <w:sz w:val="24"/>
        </w:rPr>
        <w:t>ferrosos)</w:t>
      </w:r>
      <w:r>
        <w:rPr>
          <w:spacing w:val="-9"/>
          <w:sz w:val="24"/>
        </w:rPr>
        <w:t> </w:t>
      </w:r>
      <w:r>
        <w:rPr>
          <w:sz w:val="24"/>
        </w:rPr>
        <w:t>simultáneamente</w:t>
      </w:r>
      <w:r>
        <w:rPr>
          <w:spacing w:val="-10"/>
          <w:sz w:val="24"/>
        </w:rPr>
        <w:t> </w:t>
      </w:r>
      <w:r>
        <w:rPr>
          <w:sz w:val="24"/>
        </w:rPr>
        <w:t>para</w:t>
      </w:r>
      <w:r>
        <w:rPr>
          <w:spacing w:val="-10"/>
          <w:sz w:val="24"/>
        </w:rPr>
        <w:t> </w:t>
      </w:r>
      <w:r>
        <w:rPr>
          <w:sz w:val="24"/>
        </w:rPr>
        <w:t>calcular</w:t>
      </w:r>
      <w:r>
        <w:rPr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mostrar</w:t>
      </w:r>
      <w:r>
        <w:rPr>
          <w:spacing w:val="-9"/>
          <w:sz w:val="24"/>
        </w:rPr>
        <w:t> </w:t>
      </w:r>
      <w:r>
        <w:rPr>
          <w:sz w:val="24"/>
        </w:rPr>
        <w:t>los</w:t>
      </w:r>
      <w:r>
        <w:rPr>
          <w:spacing w:val="-8"/>
          <w:sz w:val="24"/>
        </w:rPr>
        <w:t> </w:t>
      </w:r>
      <w:r>
        <w:rPr>
          <w:sz w:val="24"/>
        </w:rPr>
        <w:t>espesores</w:t>
      </w:r>
      <w:r>
        <w:rPr>
          <w:spacing w:val="-58"/>
          <w:sz w:val="24"/>
        </w:rPr>
        <w:t> </w:t>
      </w:r>
      <w:r>
        <w:rPr>
          <w:sz w:val="24"/>
        </w:rPr>
        <w:t>de pintura, solo hay que ubicar el dispositivo sobre la superficie a medir, o puede llevar cable</w:t>
      </w:r>
      <w:r>
        <w:rPr>
          <w:spacing w:val="1"/>
          <w:sz w:val="24"/>
        </w:rPr>
        <w:t> </w:t>
      </w:r>
      <w:r>
        <w:rPr>
          <w:sz w:val="24"/>
        </w:rPr>
        <w:t>permitiendo facilidad de acceso en espacios de difícil acceso, posee multiplicidad de rangos de</w:t>
      </w:r>
      <w:r>
        <w:rPr>
          <w:spacing w:val="1"/>
          <w:sz w:val="24"/>
        </w:rPr>
        <w:t> </w:t>
      </w:r>
      <w:r>
        <w:rPr>
          <w:sz w:val="24"/>
        </w:rPr>
        <w:t>medida</w:t>
      </w:r>
      <w:r>
        <w:rPr>
          <w:spacing w:val="-1"/>
          <w:sz w:val="24"/>
        </w:rPr>
        <w:t> </w:t>
      </w:r>
      <w:r>
        <w:rPr>
          <w:sz w:val="24"/>
        </w:rPr>
        <w:t>y de</w:t>
      </w:r>
      <w:r>
        <w:rPr>
          <w:spacing w:val="-1"/>
          <w:sz w:val="24"/>
        </w:rPr>
        <w:t> </w:t>
      </w:r>
      <w:r>
        <w:rPr>
          <w:sz w:val="24"/>
        </w:rPr>
        <w:t>tipos de</w:t>
      </w:r>
      <w:r>
        <w:rPr>
          <w:spacing w:val="-1"/>
          <w:sz w:val="24"/>
        </w:rPr>
        <w:t> </w:t>
      </w:r>
      <w:r>
        <w:rPr>
          <w:sz w:val="24"/>
        </w:rPr>
        <w:t>sonda.</w:t>
      </w:r>
    </w:p>
    <w:p>
      <w:pPr>
        <w:pStyle w:val="BodyText"/>
        <w:ind w:left="3372"/>
        <w:rPr>
          <w:sz w:val="20"/>
        </w:rPr>
      </w:pPr>
      <w:r>
        <w:rPr>
          <w:sz w:val="20"/>
        </w:rPr>
        <w:drawing>
          <wp:inline distT="0" distB="0" distL="0" distR="0">
            <wp:extent cx="1676958" cy="1543050"/>
            <wp:effectExtent l="0" t="0" r="0" b="0"/>
            <wp:docPr id="105" name="image6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64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958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755" w:right="1402" w:firstLine="0"/>
        <w:jc w:val="center"/>
        <w:rPr>
          <w:sz w:val="24"/>
        </w:rPr>
      </w:pPr>
      <w:bookmarkStart w:name="_bookmark93" w:id="131"/>
      <w:bookmarkEnd w:id="131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 22. </w:t>
      </w:r>
      <w:r>
        <w:rPr>
          <w:sz w:val="24"/>
        </w:rPr>
        <w:t>Sonda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medición de</w:t>
      </w:r>
      <w:r>
        <w:rPr>
          <w:spacing w:val="-1"/>
          <w:sz w:val="24"/>
        </w:rPr>
        <w:t> </w:t>
      </w:r>
      <w:r>
        <w:rPr>
          <w:sz w:val="24"/>
        </w:rPr>
        <w:t>espesor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480" w:lineRule="auto" w:before="0" w:after="0"/>
        <w:ind w:left="120" w:right="763" w:firstLine="283"/>
        <w:jc w:val="both"/>
        <w:rPr>
          <w:sz w:val="24"/>
        </w:rPr>
      </w:pPr>
      <w:r>
        <w:rPr>
          <w:sz w:val="24"/>
        </w:rPr>
        <w:t>Rulina. Medidor de espesores de capas húmedas de alta precisión, es una herramienta</w:t>
      </w:r>
      <w:r>
        <w:rPr>
          <w:spacing w:val="1"/>
          <w:sz w:val="24"/>
        </w:rPr>
        <w:t> </w:t>
      </w:r>
      <w:r>
        <w:rPr>
          <w:sz w:val="24"/>
        </w:rPr>
        <w:t>exacta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11"/>
          <w:sz w:val="24"/>
        </w:rPr>
        <w:t> </w:t>
      </w:r>
      <w:r>
        <w:rPr>
          <w:sz w:val="24"/>
        </w:rPr>
        <w:t>fácil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usar,</w:t>
      </w:r>
      <w:r>
        <w:rPr>
          <w:spacing w:val="-10"/>
          <w:sz w:val="24"/>
        </w:rPr>
        <w:t> </w:t>
      </w:r>
      <w:r>
        <w:rPr>
          <w:sz w:val="24"/>
        </w:rPr>
        <w:t>elaborado</w:t>
      </w:r>
      <w:r>
        <w:rPr>
          <w:spacing w:val="-10"/>
          <w:sz w:val="24"/>
        </w:rPr>
        <w:t> </w:t>
      </w:r>
      <w:r>
        <w:rPr>
          <w:sz w:val="24"/>
        </w:rPr>
        <w:t>en</w:t>
      </w:r>
      <w:r>
        <w:rPr>
          <w:spacing w:val="-9"/>
          <w:sz w:val="24"/>
        </w:rPr>
        <w:t> </w:t>
      </w:r>
      <w:r>
        <w:rPr>
          <w:sz w:val="24"/>
        </w:rPr>
        <w:t>acero</w:t>
      </w:r>
      <w:r>
        <w:rPr>
          <w:spacing w:val="-11"/>
          <w:sz w:val="24"/>
        </w:rPr>
        <w:t> </w:t>
      </w:r>
      <w:r>
        <w:rPr>
          <w:sz w:val="24"/>
        </w:rPr>
        <w:t>inoxidable,</w:t>
      </w:r>
      <w:r>
        <w:rPr>
          <w:spacing w:val="-12"/>
          <w:sz w:val="24"/>
        </w:rPr>
        <w:t> </w:t>
      </w:r>
      <w:r>
        <w:rPr>
          <w:sz w:val="24"/>
        </w:rPr>
        <w:t>posee</w:t>
      </w:r>
      <w:r>
        <w:rPr>
          <w:spacing w:val="-12"/>
          <w:sz w:val="24"/>
        </w:rPr>
        <w:t> </w:t>
      </w:r>
      <w:r>
        <w:rPr>
          <w:sz w:val="24"/>
        </w:rPr>
        <w:t>tres</w:t>
      </w:r>
      <w:r>
        <w:rPr>
          <w:spacing w:val="-10"/>
          <w:sz w:val="24"/>
        </w:rPr>
        <w:t> </w:t>
      </w:r>
      <w:r>
        <w:rPr>
          <w:sz w:val="24"/>
        </w:rPr>
        <w:t>discos,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11"/>
          <w:sz w:val="24"/>
        </w:rPr>
        <w:t> </w:t>
      </w:r>
      <w:r>
        <w:rPr>
          <w:sz w:val="24"/>
        </w:rPr>
        <w:t>central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menor</w:t>
      </w:r>
      <w:r>
        <w:rPr>
          <w:spacing w:val="-11"/>
          <w:sz w:val="24"/>
        </w:rPr>
        <w:t> </w:t>
      </w:r>
      <w:r>
        <w:rPr>
          <w:sz w:val="24"/>
        </w:rPr>
        <w:t>tamaño</w:t>
      </w:r>
      <w:r>
        <w:rPr>
          <w:spacing w:val="-58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excéntrico</w:t>
      </w:r>
      <w:r>
        <w:rPr>
          <w:spacing w:val="-9"/>
          <w:sz w:val="24"/>
        </w:rPr>
        <w:t> </w:t>
      </w:r>
      <w:r>
        <w:rPr>
          <w:sz w:val="24"/>
        </w:rPr>
        <w:t>respecto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los</w:t>
      </w:r>
      <w:r>
        <w:rPr>
          <w:spacing w:val="-7"/>
          <w:sz w:val="24"/>
        </w:rPr>
        <w:t> </w:t>
      </w:r>
      <w:r>
        <w:rPr>
          <w:sz w:val="24"/>
        </w:rPr>
        <w:t>dos</w:t>
      </w:r>
      <w:r>
        <w:rPr>
          <w:spacing w:val="-8"/>
          <w:sz w:val="24"/>
        </w:rPr>
        <w:t> </w:t>
      </w:r>
      <w:r>
        <w:rPr>
          <w:sz w:val="24"/>
        </w:rPr>
        <w:t>exteriores,</w:t>
      </w:r>
      <w:r>
        <w:rPr>
          <w:spacing w:val="-8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hace</w:t>
      </w:r>
      <w:r>
        <w:rPr>
          <w:spacing w:val="-10"/>
          <w:sz w:val="24"/>
        </w:rPr>
        <w:t> </w:t>
      </w:r>
      <w:r>
        <w:rPr>
          <w:sz w:val="24"/>
        </w:rPr>
        <w:t>rodar</w:t>
      </w:r>
      <w:r>
        <w:rPr>
          <w:spacing w:val="-8"/>
          <w:sz w:val="24"/>
        </w:rPr>
        <w:t> </w:t>
      </w:r>
      <w:r>
        <w:rPr>
          <w:sz w:val="24"/>
        </w:rPr>
        <w:t>sobre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pintura</w:t>
      </w:r>
      <w:r>
        <w:rPr>
          <w:spacing w:val="-9"/>
          <w:sz w:val="24"/>
        </w:rPr>
        <w:t> </w:t>
      </w:r>
      <w:r>
        <w:rPr>
          <w:sz w:val="24"/>
        </w:rPr>
        <w:t>húmeda</w:t>
      </w:r>
      <w:r>
        <w:rPr>
          <w:spacing w:val="-10"/>
          <w:sz w:val="24"/>
        </w:rPr>
        <w:t> </w:t>
      </w:r>
      <w:r>
        <w:rPr>
          <w:sz w:val="24"/>
        </w:rPr>
        <w:t>hasta</w:t>
      </w:r>
      <w:r>
        <w:rPr>
          <w:spacing w:val="-8"/>
          <w:sz w:val="24"/>
        </w:rPr>
        <w:t> </w:t>
      </w:r>
      <w:r>
        <w:rPr>
          <w:sz w:val="24"/>
        </w:rPr>
        <w:t>que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rueda</w:t>
      </w:r>
      <w:r>
        <w:rPr>
          <w:spacing w:val="-57"/>
          <w:sz w:val="24"/>
        </w:rPr>
        <w:t> </w:t>
      </w:r>
      <w:r>
        <w:rPr>
          <w:sz w:val="24"/>
        </w:rPr>
        <w:t>exterior</w:t>
      </w:r>
      <w:r>
        <w:rPr>
          <w:spacing w:val="-1"/>
          <w:sz w:val="24"/>
        </w:rPr>
        <w:t> </w:t>
      </w:r>
      <w:r>
        <w:rPr>
          <w:sz w:val="24"/>
        </w:rPr>
        <w:t>entra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2"/>
          <w:sz w:val="24"/>
        </w:rPr>
        <w:t> </w:t>
      </w:r>
      <w:r>
        <w:rPr>
          <w:sz w:val="24"/>
        </w:rPr>
        <w:t>contacto</w:t>
      </w:r>
      <w:r>
        <w:rPr>
          <w:spacing w:val="1"/>
          <w:sz w:val="24"/>
        </w:rPr>
        <w:t> </w:t>
      </w:r>
      <w:r>
        <w:rPr>
          <w:sz w:val="24"/>
        </w:rPr>
        <w:t>con la película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2"/>
          <w:sz w:val="24"/>
        </w:rPr>
        <w:t> </w:t>
      </w:r>
      <w:r>
        <w:rPr>
          <w:sz w:val="24"/>
        </w:rPr>
        <w:t>este punto</w:t>
      </w:r>
      <w:r>
        <w:rPr>
          <w:spacing w:val="-1"/>
          <w:sz w:val="24"/>
        </w:rPr>
        <w:t> </w:t>
      </w:r>
      <w:r>
        <w:rPr>
          <w:sz w:val="24"/>
        </w:rPr>
        <w:t>indica</w:t>
      </w:r>
      <w:r>
        <w:rPr>
          <w:spacing w:val="-2"/>
          <w:sz w:val="24"/>
        </w:rPr>
        <w:t> </w:t>
      </w:r>
      <w:r>
        <w:rPr>
          <w:sz w:val="24"/>
        </w:rPr>
        <w:t>el espesor.</w:t>
      </w:r>
    </w:p>
    <w:p>
      <w:pPr>
        <w:pStyle w:val="BodyText"/>
        <w:ind w:left="3957"/>
        <w:rPr>
          <w:sz w:val="20"/>
        </w:rPr>
      </w:pPr>
      <w:r>
        <w:rPr>
          <w:sz w:val="20"/>
        </w:rPr>
        <w:drawing>
          <wp:inline distT="0" distB="0" distL="0" distR="0">
            <wp:extent cx="1172378" cy="2114550"/>
            <wp:effectExtent l="0" t="0" r="0" b="0"/>
            <wp:docPr id="107" name="image6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65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378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0"/>
        <w:ind w:left="2034" w:right="2678" w:firstLine="0"/>
        <w:jc w:val="center"/>
        <w:rPr>
          <w:sz w:val="24"/>
        </w:rPr>
      </w:pPr>
      <w:bookmarkStart w:name="_bookmark94" w:id="132"/>
      <w:bookmarkEnd w:id="132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 23.</w:t>
      </w:r>
      <w:r>
        <w:rPr>
          <w:i/>
          <w:spacing w:val="-1"/>
          <w:sz w:val="24"/>
        </w:rPr>
        <w:t> </w:t>
      </w:r>
      <w:r>
        <w:rPr>
          <w:sz w:val="24"/>
        </w:rPr>
        <w:t>Medidor de espesor</w:t>
      </w:r>
      <w:r>
        <w:rPr>
          <w:spacing w:val="-1"/>
          <w:sz w:val="24"/>
        </w:rPr>
        <w:t> </w:t>
      </w:r>
      <w:r>
        <w:rPr>
          <w:sz w:val="24"/>
        </w:rPr>
        <w:t>de capa</w:t>
      </w:r>
      <w:r>
        <w:rPr>
          <w:spacing w:val="-1"/>
          <w:sz w:val="24"/>
        </w:rPr>
        <w:t> </w:t>
      </w:r>
      <w:r>
        <w:rPr>
          <w:sz w:val="24"/>
        </w:rPr>
        <w:t>humada</w:t>
      </w:r>
      <w:r>
        <w:rPr>
          <w:spacing w:val="-1"/>
          <w:sz w:val="24"/>
        </w:rPr>
        <w:t> </w:t>
      </w:r>
      <w:r>
        <w:rPr>
          <w:sz w:val="24"/>
        </w:rPr>
        <w:t>Rulina</w:t>
      </w:r>
    </w:p>
    <w:p>
      <w:pPr>
        <w:spacing w:after="0"/>
        <w:jc w:val="center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81"/>
        <w:ind w:right="3516"/>
        <w:jc w:val="right"/>
      </w:pPr>
      <w:r>
        <w:rPr/>
        <w:t>Medición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temperatura</w:t>
      </w:r>
      <w:r>
        <w:rPr>
          <w:spacing w:val="-1"/>
        </w:rPr>
        <w:t> </w:t>
      </w:r>
      <w:r>
        <w:rPr/>
        <w:t>y humedad por</w:t>
      </w:r>
      <w:r>
        <w:rPr>
          <w:spacing w:val="-2"/>
        </w:rPr>
        <w:t> </w:t>
      </w:r>
      <w:r>
        <w:rPr/>
        <w:t>medio de equipos como.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477" w:lineRule="auto" w:before="0" w:after="0"/>
        <w:ind w:left="120" w:right="765" w:firstLine="283"/>
        <w:jc w:val="left"/>
        <w:rPr>
          <w:sz w:val="24"/>
        </w:rPr>
      </w:pPr>
      <w:r>
        <w:rPr>
          <w:spacing w:val="-1"/>
          <w:sz w:val="24"/>
        </w:rPr>
        <w:t>Termómetro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con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sonda.</w:t>
      </w:r>
      <w:r>
        <w:rPr>
          <w:spacing w:val="-14"/>
          <w:sz w:val="24"/>
        </w:rPr>
        <w:t> </w:t>
      </w:r>
      <w:r>
        <w:rPr>
          <w:sz w:val="24"/>
        </w:rPr>
        <w:t>Es</w:t>
      </w:r>
      <w:r>
        <w:rPr>
          <w:spacing w:val="-15"/>
          <w:sz w:val="24"/>
        </w:rPr>
        <w:t> </w:t>
      </w:r>
      <w:r>
        <w:rPr>
          <w:sz w:val="24"/>
        </w:rPr>
        <w:t>un</w:t>
      </w:r>
      <w:r>
        <w:rPr>
          <w:spacing w:val="-15"/>
          <w:sz w:val="24"/>
        </w:rPr>
        <w:t> </w:t>
      </w:r>
      <w:r>
        <w:rPr>
          <w:sz w:val="24"/>
        </w:rPr>
        <w:t>equipo</w:t>
      </w:r>
      <w:r>
        <w:rPr>
          <w:spacing w:val="-13"/>
          <w:sz w:val="24"/>
        </w:rPr>
        <w:t> </w:t>
      </w:r>
      <w:r>
        <w:rPr>
          <w:sz w:val="24"/>
        </w:rPr>
        <w:t>digital</w:t>
      </w:r>
      <w:r>
        <w:rPr>
          <w:spacing w:val="-15"/>
          <w:sz w:val="24"/>
        </w:rPr>
        <w:t> </w:t>
      </w:r>
      <w:r>
        <w:rPr>
          <w:sz w:val="24"/>
        </w:rPr>
        <w:t>con</w:t>
      </w:r>
      <w:r>
        <w:rPr>
          <w:spacing w:val="-15"/>
          <w:sz w:val="24"/>
        </w:rPr>
        <w:t> </w:t>
      </w:r>
      <w:r>
        <w:rPr>
          <w:sz w:val="24"/>
        </w:rPr>
        <w:t>una</w:t>
      </w:r>
      <w:r>
        <w:rPr>
          <w:spacing w:val="-15"/>
          <w:sz w:val="24"/>
        </w:rPr>
        <w:t> </w:t>
      </w:r>
      <w:r>
        <w:rPr>
          <w:sz w:val="24"/>
        </w:rPr>
        <w:t>extensión</w:t>
      </w:r>
      <w:r>
        <w:rPr>
          <w:spacing w:val="-15"/>
          <w:sz w:val="24"/>
        </w:rPr>
        <w:t> </w:t>
      </w:r>
      <w:r>
        <w:rPr>
          <w:sz w:val="24"/>
        </w:rPr>
        <w:t>(sonda)</w:t>
      </w:r>
      <w:r>
        <w:rPr>
          <w:spacing w:val="-15"/>
          <w:sz w:val="24"/>
        </w:rPr>
        <w:t> </w:t>
      </w:r>
      <w:r>
        <w:rPr>
          <w:sz w:val="24"/>
        </w:rPr>
        <w:t>se</w:t>
      </w:r>
      <w:r>
        <w:rPr>
          <w:spacing w:val="-16"/>
          <w:sz w:val="24"/>
        </w:rPr>
        <w:t> </w:t>
      </w:r>
      <w:r>
        <w:rPr>
          <w:sz w:val="24"/>
        </w:rPr>
        <w:t>usa</w:t>
      </w:r>
      <w:r>
        <w:rPr>
          <w:spacing w:val="-11"/>
          <w:sz w:val="24"/>
        </w:rPr>
        <w:t> </w:t>
      </w:r>
      <w:r>
        <w:rPr>
          <w:sz w:val="24"/>
        </w:rPr>
        <w:t>generalmente</w:t>
      </w:r>
      <w:r>
        <w:rPr>
          <w:spacing w:val="-57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lograr una</w:t>
      </w:r>
      <w:r>
        <w:rPr>
          <w:spacing w:val="-2"/>
          <w:sz w:val="24"/>
        </w:rPr>
        <w:t> </w:t>
      </w:r>
      <w:r>
        <w:rPr>
          <w:sz w:val="24"/>
        </w:rPr>
        <w:t>medición más fácil en lugares poco</w:t>
      </w:r>
      <w:r>
        <w:rPr>
          <w:spacing w:val="-1"/>
          <w:sz w:val="24"/>
        </w:rPr>
        <w:t> </w:t>
      </w:r>
      <w:r>
        <w:rPr>
          <w:sz w:val="24"/>
        </w:rPr>
        <w:t>accesibles.</w:t>
      </w: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480" w:lineRule="auto" w:before="5" w:after="0"/>
        <w:ind w:left="120" w:right="769" w:firstLine="283"/>
        <w:jc w:val="left"/>
        <w:rPr>
          <w:sz w:val="24"/>
        </w:rPr>
      </w:pPr>
      <w:r>
        <w:rPr>
          <w:sz w:val="24"/>
        </w:rPr>
        <w:t>Termómetro</w:t>
      </w:r>
      <w:r>
        <w:rPr>
          <w:spacing w:val="3"/>
          <w:sz w:val="24"/>
        </w:rPr>
        <w:t> </w:t>
      </w:r>
      <w:r>
        <w:rPr>
          <w:sz w:val="24"/>
        </w:rPr>
        <w:t>por</w:t>
      </w:r>
      <w:r>
        <w:rPr>
          <w:spacing w:val="5"/>
          <w:sz w:val="24"/>
        </w:rPr>
        <w:t> </w:t>
      </w:r>
      <w:r>
        <w:rPr>
          <w:sz w:val="24"/>
        </w:rPr>
        <w:t>infrarrojos.</w:t>
      </w:r>
      <w:r>
        <w:rPr>
          <w:spacing w:val="4"/>
          <w:sz w:val="24"/>
        </w:rPr>
        <w:t> </w:t>
      </w:r>
      <w:r>
        <w:rPr>
          <w:sz w:val="24"/>
        </w:rPr>
        <w:t>Medición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temperatura</w:t>
      </w:r>
      <w:r>
        <w:rPr>
          <w:spacing w:val="3"/>
          <w:sz w:val="24"/>
        </w:rPr>
        <w:t> </w:t>
      </w:r>
      <w:r>
        <w:rPr>
          <w:sz w:val="24"/>
        </w:rPr>
        <w:t>sin</w:t>
      </w:r>
      <w:r>
        <w:rPr>
          <w:spacing w:val="4"/>
          <w:sz w:val="24"/>
        </w:rPr>
        <w:t> </w:t>
      </w:r>
      <w:r>
        <w:rPr>
          <w:sz w:val="24"/>
        </w:rPr>
        <w:t>contacto</w:t>
      </w:r>
      <w:r>
        <w:rPr>
          <w:spacing w:val="4"/>
          <w:sz w:val="24"/>
        </w:rPr>
        <w:t> </w:t>
      </w:r>
      <w:r>
        <w:rPr>
          <w:sz w:val="24"/>
        </w:rPr>
        <w:t>mediante</w:t>
      </w:r>
      <w:r>
        <w:rPr>
          <w:spacing w:val="3"/>
          <w:sz w:val="24"/>
        </w:rPr>
        <w:t> </w:t>
      </w:r>
      <w:r>
        <w:rPr>
          <w:sz w:val="24"/>
        </w:rPr>
        <w:t>infrarrojos</w:t>
      </w:r>
      <w:r>
        <w:rPr>
          <w:spacing w:val="5"/>
          <w:sz w:val="24"/>
        </w:rPr>
        <w:t> </w:t>
      </w:r>
      <w:r>
        <w:rPr>
          <w:sz w:val="24"/>
        </w:rPr>
        <w:t>y</w:t>
      </w:r>
      <w:r>
        <w:rPr>
          <w:spacing w:val="-57"/>
          <w:sz w:val="24"/>
        </w:rPr>
        <w:t> </w:t>
      </w:r>
      <w:r>
        <w:rPr>
          <w:sz w:val="24"/>
        </w:rPr>
        <w:t>con</w:t>
      </w:r>
      <w:r>
        <w:rPr>
          <w:spacing w:val="3"/>
          <w:sz w:val="24"/>
        </w:rPr>
        <w:t> </w:t>
      </w:r>
      <w:r>
        <w:rPr>
          <w:sz w:val="24"/>
        </w:rPr>
        <w:t>puntero</w:t>
      </w:r>
      <w:r>
        <w:rPr>
          <w:spacing w:val="4"/>
          <w:sz w:val="24"/>
        </w:rPr>
        <w:t> </w:t>
      </w:r>
      <w:r>
        <w:rPr>
          <w:sz w:val="24"/>
        </w:rPr>
        <w:t>láser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fácil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uso</w:t>
      </w:r>
      <w:r>
        <w:rPr>
          <w:spacing w:val="3"/>
          <w:sz w:val="24"/>
        </w:rPr>
        <w:t> </w:t>
      </w:r>
      <w:r>
        <w:rPr>
          <w:sz w:val="24"/>
        </w:rPr>
        <w:t>con</w:t>
      </w:r>
      <w:r>
        <w:rPr>
          <w:spacing w:val="4"/>
          <w:sz w:val="24"/>
        </w:rPr>
        <w:t> </w:t>
      </w:r>
      <w:r>
        <w:rPr>
          <w:sz w:val="24"/>
        </w:rPr>
        <w:t>una</w:t>
      </w:r>
      <w:r>
        <w:rPr>
          <w:spacing w:val="2"/>
          <w:sz w:val="24"/>
        </w:rPr>
        <w:t> </w:t>
      </w:r>
      <w:r>
        <w:rPr>
          <w:sz w:val="24"/>
        </w:rPr>
        <w:t>precisión</w:t>
      </w:r>
      <w:r>
        <w:rPr>
          <w:spacing w:val="4"/>
          <w:sz w:val="24"/>
        </w:rPr>
        <w:t> </w:t>
      </w:r>
      <w:r>
        <w:rPr>
          <w:sz w:val="24"/>
        </w:rPr>
        <w:t>del</w:t>
      </w:r>
      <w:r>
        <w:rPr>
          <w:spacing w:val="4"/>
          <w:sz w:val="24"/>
        </w:rPr>
        <w:t> </w:t>
      </w:r>
      <w:r>
        <w:rPr>
          <w:sz w:val="24"/>
        </w:rPr>
        <w:t>1%</w:t>
      </w:r>
      <w:r>
        <w:rPr>
          <w:spacing w:val="3"/>
          <w:sz w:val="24"/>
        </w:rPr>
        <w:t> </w:t>
      </w:r>
      <w:r>
        <w:rPr>
          <w:sz w:val="24"/>
        </w:rPr>
        <w:t>y</w:t>
      </w:r>
      <w:r>
        <w:rPr>
          <w:spacing w:val="3"/>
          <w:sz w:val="24"/>
        </w:rPr>
        <w:t> </w:t>
      </w:r>
      <w:r>
        <w:rPr>
          <w:sz w:val="24"/>
        </w:rPr>
        <w:t>con</w:t>
      </w:r>
      <w:r>
        <w:rPr>
          <w:spacing w:val="4"/>
          <w:sz w:val="24"/>
        </w:rPr>
        <w:t> </w:t>
      </w:r>
      <w:r>
        <w:rPr>
          <w:sz w:val="24"/>
        </w:rPr>
        <w:t>una</w:t>
      </w:r>
      <w:r>
        <w:rPr>
          <w:spacing w:val="2"/>
          <w:sz w:val="24"/>
        </w:rPr>
        <w:t> </w:t>
      </w:r>
      <w:r>
        <w:rPr>
          <w:sz w:val="24"/>
        </w:rPr>
        <w:t>resolución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0,1ºC.</w:t>
      </w:r>
      <w:r>
        <w:rPr>
          <w:spacing w:val="4"/>
          <w:sz w:val="24"/>
        </w:rPr>
        <w:t> </w:t>
      </w:r>
      <w:r>
        <w:rPr>
          <w:sz w:val="24"/>
        </w:rPr>
        <w:t>Rango</w:t>
      </w:r>
    </w:p>
    <w:p>
      <w:pPr>
        <w:pStyle w:val="BodyText"/>
        <w:ind w:right="3446"/>
        <w:jc w:val="right"/>
      </w:pPr>
      <w:r>
        <w:rPr/>
        <w:t>-32ºC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420ºC, relación</w:t>
      </w:r>
      <w:r>
        <w:rPr>
          <w:spacing w:val="-1"/>
        </w:rPr>
        <w:t> </w:t>
      </w:r>
      <w:r>
        <w:rPr/>
        <w:t>focal</w:t>
      </w:r>
      <w:r>
        <w:rPr>
          <w:spacing w:val="-1"/>
        </w:rPr>
        <w:t> </w:t>
      </w:r>
      <w:r>
        <w:rPr/>
        <w:t>20.1 y</w:t>
      </w:r>
      <w:r>
        <w:rPr>
          <w:spacing w:val="-1"/>
        </w:rPr>
        <w:t> </w:t>
      </w:r>
      <w:r>
        <w:rPr/>
        <w:t>tamaño mínimo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señal 13</w:t>
      </w:r>
      <w:r>
        <w:rPr>
          <w:spacing w:val="-1"/>
        </w:rPr>
        <w:t> </w:t>
      </w:r>
      <w:r>
        <w:rPr/>
        <w:t>mm.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477" w:lineRule="auto" w:before="0" w:after="5"/>
        <w:ind w:left="120" w:right="768" w:firstLine="283"/>
        <w:jc w:val="left"/>
        <w:rPr>
          <w:sz w:val="24"/>
        </w:rPr>
      </w:pPr>
      <w:r>
        <w:rPr>
          <w:sz w:val="24"/>
        </w:rPr>
        <w:t>Termómetro</w:t>
      </w:r>
      <w:r>
        <w:rPr>
          <w:spacing w:val="52"/>
          <w:sz w:val="24"/>
        </w:rPr>
        <w:t> </w:t>
      </w:r>
      <w:r>
        <w:rPr>
          <w:sz w:val="24"/>
        </w:rPr>
        <w:t>de</w:t>
      </w:r>
      <w:r>
        <w:rPr>
          <w:spacing w:val="55"/>
          <w:sz w:val="24"/>
        </w:rPr>
        <w:t> </w:t>
      </w:r>
      <w:r>
        <w:rPr>
          <w:sz w:val="24"/>
        </w:rPr>
        <w:t>contacto.</w:t>
      </w:r>
      <w:r>
        <w:rPr>
          <w:spacing w:val="56"/>
          <w:sz w:val="24"/>
        </w:rPr>
        <w:t> </w:t>
      </w:r>
      <w:r>
        <w:rPr>
          <w:sz w:val="24"/>
        </w:rPr>
        <w:t>Ideal</w:t>
      </w:r>
      <w:r>
        <w:rPr>
          <w:spacing w:val="54"/>
          <w:sz w:val="24"/>
        </w:rPr>
        <w:t> </w:t>
      </w:r>
      <w:r>
        <w:rPr>
          <w:sz w:val="24"/>
        </w:rPr>
        <w:t>para</w:t>
      </w:r>
      <w:r>
        <w:rPr>
          <w:spacing w:val="52"/>
          <w:sz w:val="24"/>
        </w:rPr>
        <w:t> </w:t>
      </w:r>
      <w:r>
        <w:rPr>
          <w:sz w:val="24"/>
        </w:rPr>
        <w:t>medir</w:t>
      </w:r>
      <w:r>
        <w:rPr>
          <w:spacing w:val="53"/>
          <w:sz w:val="24"/>
        </w:rPr>
        <w:t> </w:t>
      </w:r>
      <w:r>
        <w:rPr>
          <w:sz w:val="24"/>
        </w:rPr>
        <w:t>temperaturas</w:t>
      </w:r>
      <w:r>
        <w:rPr>
          <w:spacing w:val="56"/>
          <w:sz w:val="24"/>
        </w:rPr>
        <w:t> </w:t>
      </w:r>
      <w:r>
        <w:rPr>
          <w:sz w:val="24"/>
        </w:rPr>
        <w:t>de</w:t>
      </w:r>
      <w:r>
        <w:rPr>
          <w:spacing w:val="55"/>
          <w:sz w:val="24"/>
        </w:rPr>
        <w:t> </w:t>
      </w:r>
      <w:r>
        <w:rPr>
          <w:sz w:val="24"/>
        </w:rPr>
        <w:t>superficies</w:t>
      </w:r>
      <w:r>
        <w:rPr>
          <w:spacing w:val="53"/>
          <w:sz w:val="24"/>
        </w:rPr>
        <w:t> </w:t>
      </w:r>
      <w:r>
        <w:rPr>
          <w:sz w:val="24"/>
        </w:rPr>
        <w:t>de</w:t>
      </w:r>
      <w:r>
        <w:rPr>
          <w:spacing w:val="55"/>
          <w:sz w:val="24"/>
        </w:rPr>
        <w:t> </w:t>
      </w:r>
      <w:r>
        <w:rPr>
          <w:sz w:val="24"/>
        </w:rPr>
        <w:t>aleaciones</w:t>
      </w:r>
      <w:r>
        <w:rPr>
          <w:spacing w:val="-57"/>
          <w:sz w:val="24"/>
        </w:rPr>
        <w:t> </w:t>
      </w:r>
      <w:r>
        <w:rPr>
          <w:sz w:val="24"/>
        </w:rPr>
        <w:t>férricas</w:t>
      </w:r>
      <w:r>
        <w:rPr>
          <w:spacing w:val="-6"/>
          <w:sz w:val="24"/>
        </w:rPr>
        <w:t> </w:t>
      </w:r>
      <w:r>
        <w:rPr>
          <w:sz w:val="24"/>
        </w:rPr>
        <w:t>debido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z w:val="24"/>
        </w:rPr>
        <w:t>su</w:t>
      </w:r>
      <w:r>
        <w:rPr>
          <w:spacing w:val="-6"/>
          <w:sz w:val="24"/>
        </w:rPr>
        <w:t> </w:t>
      </w:r>
      <w:r>
        <w:rPr>
          <w:sz w:val="24"/>
        </w:rPr>
        <w:t>base</w:t>
      </w:r>
      <w:r>
        <w:rPr>
          <w:spacing w:val="-6"/>
          <w:sz w:val="24"/>
        </w:rPr>
        <w:t> </w:t>
      </w:r>
      <w:r>
        <w:rPr>
          <w:sz w:val="24"/>
        </w:rPr>
        <w:t>lleva</w:t>
      </w:r>
      <w:r>
        <w:rPr>
          <w:spacing w:val="-7"/>
          <w:sz w:val="24"/>
        </w:rPr>
        <w:t> </w:t>
      </w:r>
      <w:r>
        <w:rPr>
          <w:sz w:val="24"/>
        </w:rPr>
        <w:t>dispuestos</w:t>
      </w:r>
      <w:r>
        <w:rPr>
          <w:spacing w:val="-6"/>
          <w:sz w:val="24"/>
        </w:rPr>
        <w:t> </w:t>
      </w:r>
      <w:r>
        <w:rPr>
          <w:sz w:val="24"/>
        </w:rPr>
        <w:t>imanes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z w:val="24"/>
        </w:rPr>
        <w:t>lo</w:t>
      </w:r>
      <w:r>
        <w:rPr>
          <w:spacing w:val="-5"/>
          <w:sz w:val="24"/>
        </w:rPr>
        <w:t> </w:t>
      </w:r>
      <w:r>
        <w:rPr>
          <w:sz w:val="24"/>
        </w:rPr>
        <w:t>adhieren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las</w:t>
      </w:r>
      <w:r>
        <w:rPr>
          <w:spacing w:val="-6"/>
          <w:sz w:val="24"/>
        </w:rPr>
        <w:t> </w:t>
      </w:r>
      <w:r>
        <w:rPr>
          <w:sz w:val="24"/>
        </w:rPr>
        <w:t>superficies</w:t>
      </w:r>
      <w:r>
        <w:rPr>
          <w:spacing w:val="-6"/>
          <w:sz w:val="24"/>
        </w:rPr>
        <w:t> </w:t>
      </w:r>
      <w:r>
        <w:rPr>
          <w:sz w:val="24"/>
        </w:rPr>
        <w:t>magnéticas.</w:t>
      </w:r>
    </w:p>
    <w:p>
      <w:pPr>
        <w:pStyle w:val="BodyText"/>
        <w:ind w:left="1407"/>
        <w:rPr>
          <w:sz w:val="20"/>
        </w:rPr>
      </w:pPr>
      <w:r>
        <w:rPr>
          <w:sz w:val="20"/>
        </w:rPr>
        <w:pict>
          <v:group style="width:369.15pt;height:138.65pt;mso-position-horizontal-relative:char;mso-position-vertical-relative:line" coordorigin="0,0" coordsize="7383,2773">
            <v:shape style="position:absolute;left:0;top:0;width:1813;height:2325" type="#_x0000_t75" stroked="false">
              <v:imagedata r:id="rId71" o:title=""/>
            </v:shape>
            <v:shape style="position:absolute;left:1980;top:30;width:2490;height:2295" type="#_x0000_t75" stroked="false">
              <v:imagedata r:id="rId72" o:title=""/>
            </v:shape>
            <v:shape style="position:absolute;left:4800;top:375;width:1890;height:1950" type="#_x0000_t75" stroked="false">
              <v:imagedata r:id="rId73" o:title=""/>
            </v:shape>
            <v:shape style="position:absolute;left:108;top:24;width:7260;height:2734" coordorigin="108,24" coordsize="7260,2734" path="m108,2319l7368,2319,7368,24,108,24,108,2319xm108,2758l7368,2758,7368,2323,108,2323,108,2758xe" filled="false" stroked="true" strokeweight="1.5pt" strokecolor="#000000">
              <v:path arrowok="t"/>
              <v:stroke dashstyle="solid"/>
            </v:shape>
            <v:shape style="position:absolute;left:5232;top:2420;width:1985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Termómetro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contacto</w:t>
                    </w:r>
                  </w:p>
                </w:txbxContent>
              </v:textbox>
              <w10:wrap type="none"/>
            </v:shape>
            <v:shape style="position:absolute;left:3158;top:2420;width:1446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Termómetro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laser</w:t>
                    </w:r>
                  </w:p>
                </w:txbxContent>
              </v:textbox>
              <w10:wrap type="none"/>
            </v:shape>
            <v:shape style="position:absolute;left:559;top:2420;width:1875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Termómetro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con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sonda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102"/>
        <w:ind w:left="3502" w:right="0" w:firstLine="0"/>
        <w:jc w:val="left"/>
        <w:rPr>
          <w:sz w:val="24"/>
        </w:rPr>
      </w:pPr>
      <w:bookmarkStart w:name="_bookmark95" w:id="133"/>
      <w:bookmarkEnd w:id="133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24.</w:t>
      </w:r>
      <w:r>
        <w:rPr>
          <w:i/>
          <w:spacing w:val="-1"/>
          <w:sz w:val="24"/>
        </w:rPr>
        <w:t> </w:t>
      </w:r>
      <w:r>
        <w:rPr>
          <w:sz w:val="24"/>
        </w:rPr>
        <w:t>Termómetros</w:t>
      </w:r>
    </w:p>
    <w:p>
      <w:pPr>
        <w:pStyle w:val="BodyText"/>
        <w:ind w:left="403"/>
      </w:pPr>
      <w:r>
        <w:rPr/>
        <w:t>Adherencia</w:t>
      </w: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480" w:lineRule="auto" w:before="92" w:after="0"/>
        <w:ind w:left="120" w:right="764" w:firstLine="283"/>
        <w:jc w:val="both"/>
        <w:rPr>
          <w:sz w:val="24"/>
        </w:rPr>
      </w:pPr>
      <w:r>
        <w:rPr>
          <w:sz w:val="24"/>
        </w:rPr>
        <w:t>Medidor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adherencia</w:t>
      </w:r>
      <w:r>
        <w:rPr>
          <w:spacing w:val="-12"/>
          <w:sz w:val="24"/>
        </w:rPr>
        <w:t> </w:t>
      </w:r>
      <w:r>
        <w:rPr>
          <w:sz w:val="24"/>
        </w:rPr>
        <w:t>por</w:t>
      </w:r>
      <w:r>
        <w:rPr>
          <w:spacing w:val="-12"/>
          <w:sz w:val="24"/>
        </w:rPr>
        <w:t> </w:t>
      </w:r>
      <w:r>
        <w:rPr>
          <w:sz w:val="24"/>
        </w:rPr>
        <w:t>trama</w:t>
      </w:r>
      <w:r>
        <w:rPr>
          <w:spacing w:val="-11"/>
          <w:sz w:val="24"/>
        </w:rPr>
        <w:t> </w:t>
      </w:r>
      <w:r>
        <w:rPr>
          <w:sz w:val="24"/>
        </w:rPr>
        <w:t>cruzada</w:t>
      </w:r>
      <w:r>
        <w:rPr>
          <w:spacing w:val="-10"/>
          <w:sz w:val="24"/>
        </w:rPr>
        <w:t> </w:t>
      </w:r>
      <w:r>
        <w:rPr>
          <w:sz w:val="24"/>
        </w:rPr>
        <w:t>o</w:t>
      </w:r>
      <w:r>
        <w:rPr>
          <w:spacing w:val="-11"/>
          <w:sz w:val="24"/>
        </w:rPr>
        <w:t> </w:t>
      </w:r>
      <w:r>
        <w:rPr>
          <w:sz w:val="24"/>
        </w:rPr>
        <w:t>rayador.</w:t>
      </w:r>
      <w:r>
        <w:rPr>
          <w:spacing w:val="-11"/>
          <w:sz w:val="24"/>
        </w:rPr>
        <w:t> </w:t>
      </w:r>
      <w:r>
        <w:rPr>
          <w:sz w:val="24"/>
        </w:rPr>
        <w:t>Mediante</w:t>
      </w:r>
      <w:r>
        <w:rPr>
          <w:spacing w:val="-12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uso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cuchillas</w:t>
      </w:r>
      <w:r>
        <w:rPr>
          <w:spacing w:val="-11"/>
          <w:sz w:val="24"/>
        </w:rPr>
        <w:t> </w:t>
      </w:r>
      <w:r>
        <w:rPr>
          <w:sz w:val="24"/>
        </w:rPr>
        <w:t>se</w:t>
      </w:r>
      <w:r>
        <w:rPr>
          <w:spacing w:val="-11"/>
          <w:sz w:val="24"/>
        </w:rPr>
        <w:t> </w:t>
      </w:r>
      <w:r>
        <w:rPr>
          <w:sz w:val="24"/>
        </w:rPr>
        <w:t>realiza</w:t>
      </w:r>
      <w:r>
        <w:rPr>
          <w:spacing w:val="-58"/>
          <w:sz w:val="24"/>
        </w:rPr>
        <w:t> </w:t>
      </w:r>
      <w:r>
        <w:rPr>
          <w:sz w:val="24"/>
        </w:rPr>
        <w:t>el</w:t>
      </w:r>
      <w:r>
        <w:rPr>
          <w:spacing w:val="-6"/>
          <w:sz w:val="24"/>
        </w:rPr>
        <w:t> </w:t>
      </w:r>
      <w:r>
        <w:rPr>
          <w:sz w:val="24"/>
        </w:rPr>
        <w:t>ensayo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corte</w:t>
      </w:r>
      <w:r>
        <w:rPr>
          <w:spacing w:val="-4"/>
          <w:sz w:val="24"/>
        </w:rPr>
        <w:t> </w:t>
      </w:r>
      <w:r>
        <w:rPr>
          <w:sz w:val="24"/>
        </w:rPr>
        <w:t>enrejado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z w:val="24"/>
        </w:rPr>
        <w:t>sirve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evaluar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adherencia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pinturas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su</w:t>
      </w:r>
      <w:r>
        <w:rPr>
          <w:spacing w:val="-6"/>
          <w:sz w:val="24"/>
        </w:rPr>
        <w:t> </w:t>
      </w:r>
      <w:r>
        <w:rPr>
          <w:sz w:val="24"/>
        </w:rPr>
        <w:t>soporte,</w:t>
      </w:r>
      <w:r>
        <w:rPr>
          <w:spacing w:val="-4"/>
          <w:sz w:val="24"/>
        </w:rPr>
        <w:t> </w:t>
      </w:r>
      <w:r>
        <w:rPr>
          <w:sz w:val="24"/>
        </w:rPr>
        <w:t>así</w:t>
      </w:r>
      <w:r>
        <w:rPr>
          <w:spacing w:val="-5"/>
          <w:sz w:val="24"/>
        </w:rPr>
        <w:t> </w:t>
      </w:r>
      <w:r>
        <w:rPr>
          <w:sz w:val="24"/>
        </w:rPr>
        <w:t>como</w:t>
      </w:r>
      <w:r>
        <w:rPr>
          <w:spacing w:val="-58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adhesión de</w:t>
      </w:r>
      <w:r>
        <w:rPr>
          <w:spacing w:val="-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capas</w:t>
      </w:r>
      <w:r>
        <w:rPr>
          <w:spacing w:val="2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sí.</w:t>
      </w:r>
    </w:p>
    <w:p>
      <w:pPr>
        <w:pStyle w:val="BodyText"/>
        <w:ind w:left="1576"/>
        <w:rPr>
          <w:sz w:val="20"/>
        </w:rPr>
      </w:pPr>
      <w:r>
        <w:rPr>
          <w:sz w:val="20"/>
        </w:rPr>
        <w:drawing>
          <wp:inline distT="0" distB="0" distL="0" distR="0">
            <wp:extent cx="4140419" cy="1504950"/>
            <wp:effectExtent l="0" t="0" r="0" b="0"/>
            <wp:docPr id="109" name="image6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69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419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3"/>
        <w:rPr>
          <w:sz w:val="30"/>
        </w:rPr>
      </w:pPr>
    </w:p>
    <w:p>
      <w:pPr>
        <w:spacing w:before="0"/>
        <w:ind w:left="1658" w:right="0" w:firstLine="0"/>
        <w:jc w:val="left"/>
        <w:rPr>
          <w:sz w:val="24"/>
        </w:rPr>
      </w:pPr>
      <w:bookmarkStart w:name="_bookmark96" w:id="134"/>
      <w:bookmarkEnd w:id="134"/>
      <w:r>
        <w:rPr/>
      </w:r>
      <w:r>
        <w:rPr>
          <w:i/>
          <w:sz w:val="24"/>
        </w:rPr>
        <w:t>Figura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 25.</w:t>
      </w:r>
      <w:r>
        <w:rPr>
          <w:i/>
          <w:spacing w:val="-1"/>
          <w:sz w:val="24"/>
        </w:rPr>
        <w:t> </w:t>
      </w:r>
      <w:r>
        <w:rPr>
          <w:sz w:val="24"/>
        </w:rPr>
        <w:t>Medidor de</w:t>
      </w:r>
      <w:r>
        <w:rPr>
          <w:spacing w:val="-1"/>
          <w:sz w:val="24"/>
        </w:rPr>
        <w:t> </w:t>
      </w:r>
      <w:r>
        <w:rPr>
          <w:sz w:val="24"/>
        </w:rPr>
        <w:t>adherencia por</w:t>
      </w:r>
      <w:r>
        <w:rPr>
          <w:spacing w:val="-3"/>
          <w:sz w:val="24"/>
        </w:rPr>
        <w:t> </w:t>
      </w:r>
      <w:r>
        <w:rPr>
          <w:sz w:val="24"/>
        </w:rPr>
        <w:t>trama cruzada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rayador</w:t>
      </w:r>
    </w:p>
    <w:p>
      <w:pPr>
        <w:spacing w:after="0"/>
        <w:jc w:val="left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480" w:lineRule="auto" w:before="82" w:after="0"/>
        <w:ind w:left="120" w:right="765" w:firstLine="283"/>
        <w:jc w:val="both"/>
        <w:rPr>
          <w:sz w:val="24"/>
        </w:rPr>
      </w:pPr>
      <w:r>
        <w:rPr>
          <w:sz w:val="24"/>
        </w:rPr>
        <w:t>Medidor de adherencia electrónico. Es una herramienta electrónica de indicación digital,</w:t>
      </w:r>
      <w:r>
        <w:rPr>
          <w:spacing w:val="1"/>
          <w:sz w:val="24"/>
        </w:rPr>
        <w:t> </w:t>
      </w:r>
      <w:r>
        <w:rPr>
          <w:sz w:val="24"/>
        </w:rPr>
        <w:t>se adhiere una sufridera a la superficie a estudiar efectuando un corte en la capa alrededor de la</w:t>
      </w:r>
      <w:r>
        <w:rPr>
          <w:spacing w:val="1"/>
          <w:sz w:val="24"/>
        </w:rPr>
        <w:t> </w:t>
      </w:r>
      <w:r>
        <w:rPr>
          <w:sz w:val="24"/>
        </w:rPr>
        <w:t>misma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su aislamiento,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ubica</w:t>
      </w:r>
      <w:r>
        <w:rPr>
          <w:spacing w:val="-3"/>
          <w:sz w:val="24"/>
        </w:rPr>
        <w:t> </w:t>
      </w:r>
      <w:r>
        <w:rPr>
          <w:sz w:val="24"/>
        </w:rPr>
        <w:t>el elemento</w:t>
      </w:r>
      <w:r>
        <w:rPr>
          <w:spacing w:val="-1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ella</w:t>
      </w:r>
      <w:r>
        <w:rPr>
          <w:spacing w:val="-2"/>
          <w:sz w:val="24"/>
        </w:rPr>
        <w:t> </w:t>
      </w:r>
      <w:r>
        <w:rPr>
          <w:sz w:val="24"/>
        </w:rPr>
        <w:t>y,</w:t>
      </w:r>
      <w:r>
        <w:rPr>
          <w:spacing w:val="-1"/>
          <w:sz w:val="24"/>
        </w:rPr>
        <w:t> </w:t>
      </w:r>
      <w:r>
        <w:rPr>
          <w:sz w:val="24"/>
        </w:rPr>
        <w:t>mediante el</w:t>
      </w:r>
      <w:r>
        <w:rPr>
          <w:spacing w:val="-1"/>
          <w:sz w:val="24"/>
        </w:rPr>
        <w:t> </w:t>
      </w:r>
      <w:r>
        <w:rPr>
          <w:sz w:val="24"/>
        </w:rPr>
        <w:t>giro de</w:t>
      </w:r>
      <w:r>
        <w:rPr>
          <w:spacing w:val="-3"/>
          <w:sz w:val="24"/>
        </w:rPr>
        <w:t> </w:t>
      </w:r>
      <w:r>
        <w:rPr>
          <w:sz w:val="24"/>
        </w:rPr>
        <w:t>una</w:t>
      </w:r>
      <w:r>
        <w:rPr>
          <w:spacing w:val="-1"/>
          <w:sz w:val="24"/>
        </w:rPr>
        <w:t> </w:t>
      </w:r>
      <w:r>
        <w:rPr>
          <w:sz w:val="24"/>
        </w:rPr>
        <w:t>rueda,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va</w:t>
      </w:r>
      <w:r>
        <w:rPr>
          <w:spacing w:val="-57"/>
          <w:sz w:val="24"/>
        </w:rPr>
        <w:t> </w:t>
      </w:r>
      <w:r>
        <w:rPr>
          <w:sz w:val="24"/>
        </w:rPr>
        <w:t>ejerciendo mayor fuerza de arranque de manera gradual, cuando se produce el desprendimiento,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display electrónico</w:t>
      </w:r>
      <w:r>
        <w:rPr>
          <w:spacing w:val="-1"/>
          <w:sz w:val="24"/>
        </w:rPr>
        <w:t> </w:t>
      </w:r>
      <w:r>
        <w:rPr>
          <w:sz w:val="24"/>
        </w:rPr>
        <w:t>muestra</w:t>
      </w:r>
      <w:r>
        <w:rPr>
          <w:spacing w:val="-2"/>
          <w:sz w:val="24"/>
        </w:rPr>
        <w:t> </w:t>
      </w:r>
      <w:r>
        <w:rPr>
          <w:sz w:val="24"/>
        </w:rPr>
        <w:t>en pantalla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fuerza ejercida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el momento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despegue.</w:t>
      </w:r>
    </w:p>
    <w:p>
      <w:pPr>
        <w:pStyle w:val="BodyText"/>
        <w:spacing w:line="480" w:lineRule="auto"/>
        <w:ind w:left="120" w:right="764" w:firstLine="283"/>
        <w:jc w:val="both"/>
      </w:pPr>
      <w:r>
        <w:rPr/>
        <w:t>Multifunción</w:t>
      </w:r>
      <w:r>
        <w:rPr>
          <w:spacing w:val="-3"/>
        </w:rPr>
        <w:t> </w:t>
      </w:r>
      <w:r>
        <w:rPr>
          <w:i/>
        </w:rPr>
        <w:t>Master</w:t>
      </w:r>
      <w:r>
        <w:rPr>
          <w:i/>
          <w:spacing w:val="-3"/>
        </w:rPr>
        <w:t> </w:t>
      </w:r>
      <w:r>
        <w:rPr>
          <w:i/>
        </w:rPr>
        <w:t>Paint</w:t>
      </w:r>
      <w:r>
        <w:rPr>
          <w:i/>
          <w:spacing w:val="-2"/>
        </w:rPr>
        <w:t> </w:t>
      </w:r>
      <w:r>
        <w:rPr>
          <w:i/>
        </w:rPr>
        <w:t>Plate</w:t>
      </w:r>
      <w:r>
        <w:rPr/>
        <w:t>.</w:t>
      </w:r>
      <w:r>
        <w:rPr>
          <w:spacing w:val="-3"/>
        </w:rPr>
        <w:t> </w:t>
      </w:r>
      <w:r>
        <w:rPr/>
        <w:t>Es</w:t>
      </w:r>
      <w:r>
        <w:rPr>
          <w:spacing w:val="-4"/>
        </w:rPr>
        <w:t> </w:t>
      </w:r>
      <w:r>
        <w:rPr/>
        <w:t>una</w:t>
      </w:r>
      <w:r>
        <w:rPr>
          <w:spacing w:val="-4"/>
        </w:rPr>
        <w:t> </w:t>
      </w:r>
      <w:r>
        <w:rPr/>
        <w:t>placa</w:t>
      </w:r>
      <w:r>
        <w:rPr>
          <w:spacing w:val="-2"/>
        </w:rPr>
        <w:t> </w:t>
      </w:r>
      <w:r>
        <w:rPr/>
        <w:t>multifunción</w:t>
      </w:r>
      <w:r>
        <w:rPr>
          <w:spacing w:val="-2"/>
        </w:rPr>
        <w:t> </w:t>
      </w:r>
      <w:r>
        <w:rPr/>
        <w:t>práctica,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permite</w:t>
      </w:r>
      <w:r>
        <w:rPr>
          <w:spacing w:val="-4"/>
        </w:rPr>
        <w:t> </w:t>
      </w:r>
      <w:r>
        <w:rPr/>
        <w:t>hacer</w:t>
      </w:r>
      <w:r>
        <w:rPr>
          <w:spacing w:val="-4"/>
        </w:rPr>
        <w:t> </w:t>
      </w:r>
      <w:r>
        <w:rPr/>
        <w:t>varios</w:t>
      </w:r>
      <w:r>
        <w:rPr>
          <w:spacing w:val="-58"/>
        </w:rPr>
        <w:t> </w:t>
      </w:r>
      <w:r>
        <w:rPr/>
        <w:t>ensayos</w:t>
      </w:r>
      <w:r>
        <w:rPr>
          <w:spacing w:val="-1"/>
        </w:rPr>
        <w:t> </w:t>
      </w:r>
      <w:r>
        <w:rPr/>
        <w:t>con un solo</w:t>
      </w:r>
      <w:r>
        <w:rPr>
          <w:spacing w:val="-1"/>
        </w:rPr>
        <w:t> </w:t>
      </w:r>
      <w:r>
        <w:rPr/>
        <w:t>equipo, adherencia, espesor en</w:t>
      </w:r>
      <w:r>
        <w:rPr>
          <w:spacing w:val="-1"/>
        </w:rPr>
        <w:t> </w:t>
      </w:r>
      <w:r>
        <w:rPr/>
        <w:t>húmedo y corte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X, entre</w:t>
      </w:r>
      <w:r>
        <w:rPr>
          <w:spacing w:val="-2"/>
        </w:rPr>
        <w:t> </w:t>
      </w:r>
      <w:r>
        <w:rPr/>
        <w:t>otros.</w:t>
      </w: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Espesor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capas frescas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50 a</w:t>
      </w:r>
      <w:r>
        <w:rPr>
          <w:spacing w:val="-2"/>
          <w:sz w:val="24"/>
        </w:rPr>
        <w:t> </w:t>
      </w:r>
      <w:r>
        <w:rPr>
          <w:sz w:val="24"/>
        </w:rPr>
        <w:t>500</w:t>
      </w:r>
      <w:r>
        <w:rPr>
          <w:spacing w:val="-1"/>
          <w:sz w:val="24"/>
        </w:rPr>
        <w:t> </w:t>
      </w:r>
      <w:r>
        <w:rPr>
          <w:sz w:val="24"/>
        </w:rPr>
        <w:t>micras.</w:t>
      </w:r>
      <w:r>
        <w:rPr>
          <w:spacing w:val="2"/>
          <w:sz w:val="24"/>
        </w:rPr>
        <w:t> </w:t>
      </w:r>
      <w:r>
        <w:rPr>
          <w:sz w:val="24"/>
        </w:rPr>
        <w:t>ISO 2808.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240" w:lineRule="auto" w:before="1" w:after="0"/>
        <w:ind w:left="828" w:right="0" w:hanging="426"/>
        <w:jc w:val="both"/>
        <w:rPr>
          <w:sz w:val="24"/>
        </w:rPr>
      </w:pPr>
      <w:r>
        <w:rPr>
          <w:sz w:val="24"/>
        </w:rPr>
        <w:t>Hacer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aplicador</w:t>
      </w:r>
      <w:r>
        <w:rPr>
          <w:spacing w:val="-1"/>
          <w:sz w:val="24"/>
        </w:rPr>
        <w:t> </w:t>
      </w:r>
      <w:r>
        <w:rPr>
          <w:sz w:val="24"/>
        </w:rPr>
        <w:t>progresivo de</w:t>
      </w:r>
      <w:r>
        <w:rPr>
          <w:spacing w:val="-2"/>
          <w:sz w:val="24"/>
        </w:rPr>
        <w:t> </w:t>
      </w:r>
      <w:r>
        <w:rPr>
          <w:sz w:val="24"/>
        </w:rPr>
        <w:t>0 a</w:t>
      </w:r>
      <w:r>
        <w:rPr>
          <w:spacing w:val="-2"/>
          <w:sz w:val="24"/>
        </w:rPr>
        <w:t> </w:t>
      </w:r>
      <w:r>
        <w:rPr>
          <w:sz w:val="24"/>
        </w:rPr>
        <w:t>2000 micras.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Adherencia por corte</w:t>
      </w:r>
      <w:r>
        <w:rPr>
          <w:spacing w:val="-1"/>
          <w:sz w:val="24"/>
        </w:rPr>
        <w:t> </w:t>
      </w:r>
      <w:r>
        <w:rPr>
          <w:sz w:val="24"/>
        </w:rPr>
        <w:t>enrejado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posibilidad de</w:t>
      </w:r>
      <w:r>
        <w:rPr>
          <w:spacing w:val="1"/>
          <w:sz w:val="24"/>
        </w:rPr>
        <w:t> </w:t>
      </w:r>
      <w:r>
        <w:rPr>
          <w:sz w:val="24"/>
        </w:rPr>
        <w:t>realizar cortes</w:t>
      </w:r>
      <w:r>
        <w:rPr>
          <w:spacing w:val="3"/>
          <w:sz w:val="24"/>
        </w:rPr>
        <w:t> </w:t>
      </w:r>
      <w:r>
        <w:rPr>
          <w:sz w:val="24"/>
        </w:rPr>
        <w:t>de paso</w:t>
      </w:r>
      <w:r>
        <w:rPr>
          <w:spacing w:val="2"/>
          <w:sz w:val="24"/>
        </w:rPr>
        <w:t> </w:t>
      </w:r>
      <w:r>
        <w:rPr>
          <w:sz w:val="24"/>
        </w:rPr>
        <w:t>1,</w:t>
      </w:r>
      <w:r>
        <w:rPr>
          <w:spacing w:val="1"/>
          <w:sz w:val="24"/>
        </w:rPr>
        <w:t> </w:t>
      </w:r>
      <w:r>
        <w:rPr>
          <w:sz w:val="24"/>
        </w:rPr>
        <w:t>1.5,</w:t>
      </w:r>
      <w:r>
        <w:rPr>
          <w:spacing w:val="2"/>
          <w:sz w:val="24"/>
        </w:rPr>
        <w:t> </w:t>
      </w:r>
      <w:r>
        <w:rPr>
          <w:sz w:val="24"/>
        </w:rPr>
        <w:t>2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3</w:t>
      </w:r>
      <w:r>
        <w:rPr>
          <w:spacing w:val="-2"/>
          <w:sz w:val="24"/>
        </w:rPr>
        <w:t> </w:t>
      </w:r>
      <w:r>
        <w:rPr>
          <w:sz w:val="24"/>
        </w:rPr>
        <w:t>mm.</w:t>
      </w:r>
    </w:p>
    <w:p>
      <w:pPr>
        <w:pStyle w:val="BodyText"/>
      </w:pPr>
    </w:p>
    <w:p>
      <w:pPr>
        <w:pStyle w:val="BodyText"/>
        <w:ind w:left="120"/>
      </w:pPr>
      <w:r>
        <w:rPr/>
        <w:t>ISO</w:t>
      </w:r>
      <w:r>
        <w:rPr>
          <w:spacing w:val="-2"/>
        </w:rPr>
        <w:t> </w:t>
      </w:r>
      <w:r>
        <w:rPr/>
        <w:t>2409.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Prueba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nivelación</w:t>
      </w:r>
      <w:r>
        <w:rPr>
          <w:spacing w:val="-1"/>
          <w:sz w:val="24"/>
        </w:rPr>
        <w:t> </w:t>
      </w:r>
      <w:r>
        <w:rPr>
          <w:sz w:val="24"/>
        </w:rPr>
        <w:t>que proporciona</w:t>
      </w:r>
      <w:r>
        <w:rPr>
          <w:spacing w:val="-1"/>
          <w:sz w:val="24"/>
        </w:rPr>
        <w:t> </w:t>
      </w:r>
      <w:r>
        <w:rPr>
          <w:sz w:val="24"/>
        </w:rPr>
        <w:t>una</w:t>
      </w:r>
      <w:r>
        <w:rPr>
          <w:spacing w:val="-2"/>
          <w:sz w:val="24"/>
        </w:rPr>
        <w:t> </w:t>
      </w:r>
      <w:r>
        <w:rPr>
          <w:sz w:val="24"/>
        </w:rPr>
        <w:t>orientación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viscosidad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recubrimiento.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37"/>
        </w:numPr>
        <w:tabs>
          <w:tab w:pos="829" w:val="left" w:leader="none"/>
        </w:tabs>
        <w:spacing w:line="477" w:lineRule="auto" w:before="0" w:after="0"/>
        <w:ind w:left="120" w:right="764" w:firstLine="283"/>
        <w:jc w:val="both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39">
            <wp:simplePos x="0" y="0"/>
            <wp:positionH relativeFrom="page">
              <wp:posOffset>2465070</wp:posOffset>
            </wp:positionH>
            <wp:positionV relativeFrom="paragraph">
              <wp:posOffset>762939</wp:posOffset>
            </wp:positionV>
            <wp:extent cx="2853597" cy="1647063"/>
            <wp:effectExtent l="0" t="0" r="0" b="0"/>
            <wp:wrapTopAndBottom/>
            <wp:docPr id="111" name="image70.jpeg" descr="Imagen relacionada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70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3597" cy="1647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Rayado en cruz o cruz de San Andrés para ensayos de corrosión. ASTM 3359 (Neurtke</w:t>
      </w:r>
      <w:r>
        <w:rPr>
          <w:spacing w:val="1"/>
          <w:sz w:val="24"/>
        </w:rPr>
        <w:t> </w:t>
      </w:r>
      <w:r>
        <w:rPr>
          <w:sz w:val="24"/>
        </w:rPr>
        <w:t>Instruments,</w:t>
      </w:r>
      <w:r>
        <w:rPr>
          <w:spacing w:val="-1"/>
          <w:sz w:val="24"/>
        </w:rPr>
        <w:t> </w:t>
      </w:r>
      <w:r>
        <w:rPr>
          <w:sz w:val="24"/>
        </w:rPr>
        <w:t>s.f.).</w:t>
      </w:r>
    </w:p>
    <w:p>
      <w:pPr>
        <w:spacing w:before="113"/>
        <w:ind w:left="3152" w:right="0" w:firstLine="0"/>
        <w:jc w:val="left"/>
        <w:rPr>
          <w:sz w:val="24"/>
        </w:rPr>
      </w:pPr>
      <w:bookmarkStart w:name="_bookmark97" w:id="135"/>
      <w:bookmarkEnd w:id="135"/>
      <w:r>
        <w:rPr/>
      </w:r>
      <w:r>
        <w:rPr>
          <w:i/>
          <w:sz w:val="24"/>
        </w:rPr>
        <w:t>Figura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26.</w:t>
      </w:r>
      <w:r>
        <w:rPr>
          <w:i/>
          <w:spacing w:val="-1"/>
          <w:sz w:val="24"/>
        </w:rPr>
        <w:t> </w:t>
      </w:r>
      <w:r>
        <w:rPr>
          <w:sz w:val="24"/>
        </w:rPr>
        <w:t>Placa</w:t>
      </w:r>
      <w:r>
        <w:rPr>
          <w:spacing w:val="-2"/>
          <w:sz w:val="24"/>
        </w:rPr>
        <w:t> </w:t>
      </w:r>
      <w:r>
        <w:rPr>
          <w:sz w:val="24"/>
        </w:rPr>
        <w:t>multifuncional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38"/>
        </w:numPr>
        <w:tabs>
          <w:tab w:pos="1129" w:val="left" w:leader="none"/>
        </w:tabs>
        <w:spacing w:line="480" w:lineRule="auto" w:before="1" w:after="0"/>
        <w:ind w:left="120" w:right="767" w:firstLine="283"/>
        <w:jc w:val="both"/>
        <w:rPr>
          <w:sz w:val="24"/>
        </w:rPr>
      </w:pPr>
      <w:r>
        <w:rPr>
          <w:b/>
          <w:i/>
          <w:sz w:val="24"/>
        </w:rPr>
        <w:t>Inspección de proceso de pintura. </w:t>
      </w:r>
      <w:r>
        <w:rPr>
          <w:sz w:val="24"/>
        </w:rPr>
        <w:t>Para la inspección del proceso de pintura se deberá</w:t>
      </w:r>
      <w:r>
        <w:rPr>
          <w:spacing w:val="1"/>
          <w:sz w:val="24"/>
        </w:rPr>
        <w:t> </w:t>
      </w:r>
      <w:r>
        <w:rPr>
          <w:sz w:val="24"/>
        </w:rPr>
        <w:t>tener</w:t>
      </w:r>
      <w:r>
        <w:rPr>
          <w:spacing w:val="-9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cuenta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trazabilidad</w:t>
      </w:r>
      <w:r>
        <w:rPr>
          <w:spacing w:val="-9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z w:val="24"/>
        </w:rPr>
        <w:t>proceso,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8"/>
          <w:sz w:val="24"/>
        </w:rPr>
        <w:t> </w:t>
      </w:r>
      <w:r>
        <w:rPr>
          <w:sz w:val="24"/>
        </w:rPr>
        <w:t>diligenciamiento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ficha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inspección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pintura</w:t>
      </w:r>
      <w:r>
        <w:rPr>
          <w:spacing w:val="-58"/>
          <w:sz w:val="24"/>
        </w:rPr>
        <w:t> </w:t>
      </w:r>
      <w:r>
        <w:rPr>
          <w:sz w:val="24"/>
        </w:rPr>
        <w:t>(ver</w:t>
      </w:r>
      <w:r>
        <w:rPr>
          <w:spacing w:val="-2"/>
          <w:sz w:val="24"/>
        </w:rPr>
        <w:t> </w:t>
      </w:r>
      <w:r>
        <w:rPr>
          <w:sz w:val="24"/>
        </w:rPr>
        <w:t>Apéndice</w:t>
      </w:r>
      <w:r>
        <w:rPr>
          <w:spacing w:val="-2"/>
          <w:sz w:val="24"/>
        </w:rPr>
        <w:t> </w:t>
      </w:r>
      <w:r>
        <w:rPr>
          <w:sz w:val="24"/>
        </w:rPr>
        <w:t>6)</w:t>
      </w:r>
      <w:r>
        <w:rPr>
          <w:spacing w:val="1"/>
          <w:sz w:val="24"/>
        </w:rPr>
        <w:t> </w:t>
      </w:r>
      <w:r>
        <w:rPr>
          <w:sz w:val="24"/>
        </w:rPr>
        <w:t>y las diferentes</w:t>
      </w:r>
      <w:r>
        <w:rPr>
          <w:spacing w:val="1"/>
          <w:sz w:val="24"/>
        </w:rPr>
        <w:t> </w:t>
      </w:r>
      <w:r>
        <w:rPr>
          <w:sz w:val="24"/>
        </w:rPr>
        <w:t>pruebas y</w:t>
      </w:r>
      <w:r>
        <w:rPr>
          <w:spacing w:val="-1"/>
          <w:sz w:val="24"/>
        </w:rPr>
        <w:t> </w:t>
      </w:r>
      <w:r>
        <w:rPr>
          <w:sz w:val="24"/>
        </w:rPr>
        <w:t>ensayos que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realizan.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Heading1"/>
        <w:numPr>
          <w:ilvl w:val="1"/>
          <w:numId w:val="39"/>
        </w:numPr>
        <w:tabs>
          <w:tab w:pos="481" w:val="left" w:leader="none"/>
        </w:tabs>
        <w:spacing w:line="240" w:lineRule="auto" w:before="81" w:after="0"/>
        <w:ind w:left="480" w:right="0" w:hanging="361"/>
        <w:jc w:val="left"/>
      </w:pPr>
      <w:bookmarkStart w:name="_bookmark98" w:id="136"/>
      <w:bookmarkEnd w:id="136"/>
      <w:r>
        <w:rPr>
          <w:b w:val="0"/>
        </w:rPr>
      </w:r>
      <w:bookmarkStart w:name="_bookmark98" w:id="137"/>
      <w:bookmarkEnd w:id="137"/>
      <w:r>
        <w:rPr/>
        <w:t>M</w:t>
      </w:r>
      <w:r>
        <w:rPr/>
        <w:t>ontaje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3" w:firstLine="283"/>
        <w:jc w:val="right"/>
      </w:pPr>
      <w:r>
        <w:rPr/>
        <w:t>El</w:t>
      </w:r>
      <w:r>
        <w:rPr>
          <w:spacing w:val="24"/>
        </w:rPr>
        <w:t> </w:t>
      </w:r>
      <w:r>
        <w:rPr/>
        <w:t>montaje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una</w:t>
      </w:r>
      <w:r>
        <w:rPr>
          <w:spacing w:val="24"/>
        </w:rPr>
        <w:t> </w:t>
      </w:r>
      <w:r>
        <w:rPr/>
        <w:t>estructura</w:t>
      </w:r>
      <w:r>
        <w:rPr>
          <w:spacing w:val="22"/>
        </w:rPr>
        <w:t> </w:t>
      </w:r>
      <w:r>
        <w:rPr/>
        <w:t>consiste</w:t>
      </w:r>
      <w:r>
        <w:rPr>
          <w:spacing w:val="24"/>
        </w:rPr>
        <w:t> </w:t>
      </w:r>
      <w:r>
        <w:rPr/>
        <w:t>en</w:t>
      </w:r>
      <w:r>
        <w:rPr>
          <w:spacing w:val="25"/>
        </w:rPr>
        <w:t> </w:t>
      </w:r>
      <w:r>
        <w:rPr/>
        <w:t>la</w:t>
      </w:r>
      <w:r>
        <w:rPr>
          <w:spacing w:val="25"/>
        </w:rPr>
        <w:t> </w:t>
      </w:r>
      <w:r>
        <w:rPr/>
        <w:t>localización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piezas</w:t>
      </w:r>
      <w:r>
        <w:rPr>
          <w:spacing w:val="25"/>
        </w:rPr>
        <w:t> </w:t>
      </w:r>
      <w:r>
        <w:rPr/>
        <w:t>pre-fabricadas</w:t>
      </w:r>
      <w:r>
        <w:rPr>
          <w:spacing w:val="26"/>
        </w:rPr>
        <w:t> </w:t>
      </w:r>
      <w:r>
        <w:rPr/>
        <w:t>en</w:t>
      </w:r>
      <w:r>
        <w:rPr>
          <w:spacing w:val="24"/>
        </w:rPr>
        <w:t> </w:t>
      </w:r>
      <w:r>
        <w:rPr/>
        <w:t>taller</w:t>
      </w:r>
      <w:r>
        <w:rPr>
          <w:spacing w:val="24"/>
        </w:rPr>
        <w:t> </w:t>
      </w:r>
      <w:r>
        <w:rPr/>
        <w:t>y</w:t>
      </w:r>
      <w:r>
        <w:rPr>
          <w:spacing w:val="-57"/>
        </w:rPr>
        <w:t> </w:t>
      </w:r>
      <w:r>
        <w:rPr>
          <w:spacing w:val="-1"/>
        </w:rPr>
        <w:t>respectivamente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lugar</w:t>
      </w:r>
      <w:r>
        <w:rPr>
          <w:spacing w:val="-15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4"/>
        </w:rPr>
        <w:t> </w:t>
      </w:r>
      <w:r>
        <w:rPr/>
        <w:t>obra,</w:t>
      </w:r>
      <w:r>
        <w:rPr>
          <w:spacing w:val="-12"/>
        </w:rPr>
        <w:t> </w:t>
      </w:r>
      <w:r>
        <w:rPr/>
        <w:t>las</w:t>
      </w:r>
      <w:r>
        <w:rPr>
          <w:spacing w:val="-14"/>
        </w:rPr>
        <w:t> </w:t>
      </w:r>
      <w:r>
        <w:rPr/>
        <w:t>piezas</w:t>
      </w:r>
      <w:r>
        <w:rPr>
          <w:spacing w:val="-13"/>
        </w:rPr>
        <w:t> </w:t>
      </w:r>
      <w:r>
        <w:rPr/>
        <w:t>deberán</w:t>
      </w:r>
      <w:r>
        <w:rPr>
          <w:spacing w:val="-12"/>
        </w:rPr>
        <w:t> </w:t>
      </w:r>
      <w:r>
        <w:rPr/>
        <w:t>ser</w:t>
      </w:r>
      <w:r>
        <w:rPr>
          <w:spacing w:val="-13"/>
        </w:rPr>
        <w:t> </w:t>
      </w:r>
      <w:r>
        <w:rPr/>
        <w:t>situadas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su</w:t>
      </w:r>
      <w:r>
        <w:rPr>
          <w:spacing w:val="-12"/>
        </w:rPr>
        <w:t> </w:t>
      </w:r>
      <w:r>
        <w:rPr/>
        <w:t>posición</w:t>
      </w:r>
      <w:r>
        <w:rPr>
          <w:spacing w:val="-13"/>
        </w:rPr>
        <w:t> </w:t>
      </w:r>
      <w:r>
        <w:rPr/>
        <w:t>correcta</w:t>
      </w:r>
      <w:r>
        <w:rPr>
          <w:spacing w:val="-13"/>
        </w:rPr>
        <w:t> </w:t>
      </w:r>
      <w:r>
        <w:rPr/>
        <w:t>según</w:t>
      </w:r>
      <w:r>
        <w:rPr>
          <w:spacing w:val="-57"/>
        </w:rPr>
        <w:t> </w:t>
      </w:r>
      <w:r>
        <w:rPr/>
        <w:t>especificaciones técnicas de acuerdo a planos de montaje para constituir la estructura proyectada.</w:t>
      </w:r>
      <w:r>
        <w:rPr>
          <w:spacing w:val="-57"/>
        </w:rPr>
        <w:t> </w:t>
      </w:r>
      <w:r>
        <w:rPr/>
        <w:t>Se recomienda que el proceso de montaje sea estimado desde el proceso de fabricación en taller,</w:t>
      </w:r>
      <w:r>
        <w:rPr>
          <w:spacing w:val="1"/>
        </w:rPr>
        <w:t> </w:t>
      </w:r>
      <w:r>
        <w:rPr/>
        <w:t>para</w:t>
      </w:r>
      <w:r>
        <w:rPr>
          <w:spacing w:val="11"/>
        </w:rPr>
        <w:t> </w:t>
      </w:r>
      <w:r>
        <w:rPr/>
        <w:t>prever</w:t>
      </w:r>
      <w:r>
        <w:rPr>
          <w:spacing w:val="10"/>
        </w:rPr>
        <w:t> </w:t>
      </w:r>
      <w:r>
        <w:rPr/>
        <w:t>las</w:t>
      </w:r>
      <w:r>
        <w:rPr>
          <w:spacing w:val="13"/>
        </w:rPr>
        <w:t> </w:t>
      </w:r>
      <w:r>
        <w:rPr/>
        <w:t>necesidades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cada</w:t>
      </w:r>
      <w:r>
        <w:rPr>
          <w:spacing w:val="12"/>
        </w:rPr>
        <w:t> </w:t>
      </w:r>
      <w:r>
        <w:rPr/>
        <w:t>actividad</w:t>
      </w:r>
      <w:r>
        <w:rPr>
          <w:spacing w:val="11"/>
        </w:rPr>
        <w:t> </w:t>
      </w:r>
      <w:r>
        <w:rPr/>
        <w:t>y</w:t>
      </w:r>
      <w:r>
        <w:rPr>
          <w:spacing w:val="15"/>
        </w:rPr>
        <w:t> </w:t>
      </w:r>
      <w:r>
        <w:rPr/>
        <w:t>pieza</w:t>
      </w:r>
      <w:r>
        <w:rPr>
          <w:spacing w:val="9"/>
        </w:rPr>
        <w:t> </w:t>
      </w:r>
      <w:r>
        <w:rPr/>
        <w:t>desde</w:t>
      </w:r>
      <w:r>
        <w:rPr>
          <w:spacing w:val="13"/>
        </w:rPr>
        <w:t> </w:t>
      </w:r>
      <w:r>
        <w:rPr/>
        <w:t>el</w:t>
      </w:r>
      <w:r>
        <w:rPr>
          <w:spacing w:val="15"/>
        </w:rPr>
        <w:t> </w:t>
      </w:r>
      <w:r>
        <w:rPr/>
        <w:t>transporte</w:t>
      </w:r>
      <w:r>
        <w:rPr>
          <w:spacing w:val="12"/>
        </w:rPr>
        <w:t> </w:t>
      </w:r>
      <w:r>
        <w:rPr/>
        <w:t>hasta</w:t>
      </w:r>
      <w:r>
        <w:rPr>
          <w:spacing w:val="10"/>
        </w:rPr>
        <w:t> </w:t>
      </w:r>
      <w:r>
        <w:rPr/>
        <w:t>su</w:t>
      </w:r>
      <w:r>
        <w:rPr>
          <w:spacing w:val="15"/>
        </w:rPr>
        <w:t> </w:t>
      </w:r>
      <w:r>
        <w:rPr/>
        <w:t>consolidación</w:t>
      </w:r>
    </w:p>
    <w:p>
      <w:pPr>
        <w:pStyle w:val="BodyText"/>
        <w:spacing w:before="1"/>
        <w:ind w:left="120"/>
      </w:pPr>
      <w:r>
        <w:rPr/>
        <w:t>final,</w:t>
      </w:r>
      <w:r>
        <w:rPr>
          <w:spacing w:val="-1"/>
        </w:rPr>
        <w:t> </w:t>
      </w:r>
      <w:r>
        <w:rPr/>
        <w:t>siempre</w:t>
      </w:r>
      <w:r>
        <w:rPr>
          <w:spacing w:val="-3"/>
        </w:rPr>
        <w:t> </w:t>
      </w:r>
      <w:r>
        <w:rPr/>
        <w:t>siguiendo las</w:t>
      </w:r>
      <w:r>
        <w:rPr>
          <w:spacing w:val="-1"/>
        </w:rPr>
        <w:t> </w:t>
      </w:r>
      <w:r>
        <w:rPr/>
        <w:t>dadas 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planos de taller.</w:t>
      </w:r>
    </w:p>
    <w:p>
      <w:pPr>
        <w:pStyle w:val="BodyText"/>
      </w:pPr>
    </w:p>
    <w:p>
      <w:pPr>
        <w:pStyle w:val="BodyText"/>
        <w:spacing w:line="480" w:lineRule="auto"/>
        <w:ind w:left="120" w:right="765" w:firstLine="283"/>
        <w:jc w:val="both"/>
      </w:pP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buen</w:t>
      </w:r>
      <w:r>
        <w:rPr>
          <w:spacing w:val="1"/>
        </w:rPr>
        <w:t> </w:t>
      </w:r>
      <w:r>
        <w:rPr/>
        <w:t>montaje</w:t>
      </w:r>
      <w:r>
        <w:rPr>
          <w:spacing w:val="1"/>
        </w:rPr>
        <w:t> </w:t>
      </w:r>
      <w:r>
        <w:rPr/>
        <w:t>conviene</w:t>
      </w:r>
      <w:r>
        <w:rPr>
          <w:spacing w:val="1"/>
        </w:rPr>
        <w:t> </w:t>
      </w:r>
      <w:r>
        <w:rPr/>
        <w:t>verificar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ejes,</w:t>
      </w:r>
      <w:r>
        <w:rPr>
          <w:spacing w:val="1"/>
        </w:rPr>
        <w:t> </w:t>
      </w:r>
      <w:r>
        <w:rPr/>
        <w:t>plomo,</w:t>
      </w:r>
      <w:r>
        <w:rPr>
          <w:spacing w:val="1"/>
        </w:rPr>
        <w:t> </w:t>
      </w:r>
      <w:r>
        <w:rPr/>
        <w:t>alineamiento,</w:t>
      </w:r>
      <w:r>
        <w:rPr>
          <w:spacing w:val="-1"/>
        </w:rPr>
        <w:t> </w:t>
      </w:r>
      <w:r>
        <w:rPr/>
        <w:t>fijación y</w:t>
      </w:r>
      <w:r>
        <w:rPr>
          <w:spacing w:val="1"/>
        </w:rPr>
        <w:t> </w:t>
      </w:r>
      <w:r>
        <w:rPr/>
        <w:t>procesos de unión.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2"/>
          <w:numId w:val="39"/>
        </w:numPr>
        <w:tabs>
          <w:tab w:pos="1110" w:val="left" w:leader="none"/>
        </w:tabs>
        <w:spacing w:line="480" w:lineRule="auto" w:before="0" w:after="0"/>
        <w:ind w:left="120" w:right="764" w:firstLine="283"/>
        <w:jc w:val="both"/>
        <w:rPr>
          <w:sz w:val="24"/>
        </w:rPr>
      </w:pPr>
      <w:bookmarkStart w:name="_bookmark99" w:id="138"/>
      <w:bookmarkEnd w:id="138"/>
      <w:r>
        <w:rPr/>
      </w:r>
      <w:bookmarkStart w:name="_bookmark99" w:id="139"/>
      <w:bookmarkEnd w:id="139"/>
      <w:r>
        <w:rPr>
          <w:b/>
          <w:sz w:val="24"/>
        </w:rPr>
        <w:t>T</w:t>
      </w:r>
      <w:r>
        <w:rPr>
          <w:b/>
          <w:sz w:val="24"/>
        </w:rPr>
        <w:t>ransporte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piezas.</w:t>
      </w:r>
      <w:r>
        <w:rPr>
          <w:b/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piezas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deban</w:t>
      </w:r>
      <w:r>
        <w:rPr>
          <w:spacing w:val="1"/>
          <w:sz w:val="24"/>
        </w:rPr>
        <w:t> </w:t>
      </w:r>
      <w:r>
        <w:rPr>
          <w:sz w:val="24"/>
        </w:rPr>
        <w:t>transportarse</w:t>
      </w:r>
      <w:r>
        <w:rPr>
          <w:spacing w:val="1"/>
          <w:sz w:val="24"/>
        </w:rPr>
        <w:t> </w:t>
      </w:r>
      <w:r>
        <w:rPr>
          <w:sz w:val="24"/>
        </w:rPr>
        <w:t>necesitan</w:t>
      </w:r>
      <w:r>
        <w:rPr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acondicionamiento por lo que se emplearán accesorios como travesaños, perfiles, almohadillas y</w:t>
      </w:r>
      <w:r>
        <w:rPr>
          <w:spacing w:val="1"/>
          <w:sz w:val="24"/>
        </w:rPr>
        <w:t> </w:t>
      </w:r>
      <w:r>
        <w:rPr>
          <w:sz w:val="24"/>
        </w:rPr>
        <w:t>hasta</w:t>
      </w:r>
      <w:r>
        <w:rPr>
          <w:spacing w:val="-3"/>
          <w:sz w:val="24"/>
        </w:rPr>
        <w:t> </w:t>
      </w:r>
      <w:r>
        <w:rPr>
          <w:sz w:val="24"/>
        </w:rPr>
        <w:t>materiales</w:t>
      </w:r>
      <w:r>
        <w:rPr>
          <w:spacing w:val="-2"/>
          <w:sz w:val="24"/>
        </w:rPr>
        <w:t> </w:t>
      </w:r>
      <w:r>
        <w:rPr>
          <w:sz w:val="24"/>
        </w:rPr>
        <w:t>como</w:t>
      </w:r>
      <w:r>
        <w:rPr>
          <w:spacing w:val="-2"/>
          <w:sz w:val="24"/>
        </w:rPr>
        <w:t> </w:t>
      </w:r>
      <w:r>
        <w:rPr>
          <w:sz w:val="24"/>
        </w:rPr>
        <w:t>aserrín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restrinjan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desplazamiento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las</w:t>
      </w:r>
      <w:r>
        <w:rPr>
          <w:spacing w:val="-2"/>
          <w:sz w:val="24"/>
        </w:rPr>
        <w:t> </w:t>
      </w:r>
      <w:r>
        <w:rPr>
          <w:sz w:val="24"/>
        </w:rPr>
        <w:t>piezas durante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transporte,</w:t>
      </w:r>
      <w:r>
        <w:rPr>
          <w:spacing w:val="-58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previene</w:t>
      </w:r>
      <w:r>
        <w:rPr>
          <w:spacing w:val="-2"/>
          <w:sz w:val="24"/>
        </w:rPr>
        <w:t> </w:t>
      </w:r>
      <w:r>
        <w:rPr>
          <w:sz w:val="24"/>
        </w:rPr>
        <w:t>también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deformen, no</w:t>
      </w:r>
      <w:r>
        <w:rPr>
          <w:spacing w:val="-1"/>
          <w:sz w:val="24"/>
        </w:rPr>
        <w:t> </w:t>
      </w:r>
      <w:r>
        <w:rPr>
          <w:sz w:val="24"/>
        </w:rPr>
        <w:t>sufran torsiones, abolladuras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cualquier desperfecto.</w:t>
      </w:r>
    </w:p>
    <w:p>
      <w:pPr>
        <w:pStyle w:val="BodyText"/>
        <w:spacing w:line="480" w:lineRule="auto" w:before="1"/>
        <w:ind w:left="120" w:right="765" w:firstLine="283"/>
        <w:jc w:val="both"/>
      </w:pPr>
      <w:r>
        <w:rPr/>
        <w:t>El</w:t>
      </w:r>
      <w:r>
        <w:rPr>
          <w:spacing w:val="1"/>
        </w:rPr>
        <w:t> </w:t>
      </w:r>
      <w:r>
        <w:rPr/>
        <w:t>transporte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piezas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previamente</w:t>
      </w:r>
      <w:r>
        <w:rPr>
          <w:spacing w:val="1"/>
        </w:rPr>
        <w:t> </w:t>
      </w:r>
      <w:r>
        <w:rPr/>
        <w:t>programado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avance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obra,</w:t>
      </w:r>
      <w:r>
        <w:rPr>
          <w:spacing w:val="-57"/>
        </w:rPr>
        <w:t> </w:t>
      </w:r>
      <w:r>
        <w:rPr/>
        <w:t>fabricación de piezas y la secuencia de montaje; desde obra se deberá indicar al taller los tiempos</w:t>
      </w:r>
      <w:r>
        <w:rPr>
          <w:spacing w:val="-57"/>
        </w:rPr>
        <w:t> </w:t>
      </w:r>
      <w:r>
        <w:rPr/>
        <w:t>de</w:t>
      </w:r>
      <w:r>
        <w:rPr>
          <w:spacing w:val="-2"/>
        </w:rPr>
        <w:t> </w:t>
      </w:r>
      <w:r>
        <w:rPr/>
        <w:t>envíos en el orden establecido.</w:t>
      </w:r>
    </w:p>
    <w:p>
      <w:pPr>
        <w:pStyle w:val="BodyText"/>
        <w:spacing w:line="480" w:lineRule="auto"/>
        <w:ind w:left="120" w:right="765" w:firstLine="283"/>
        <w:jc w:val="both"/>
      </w:pPr>
      <w:r>
        <w:rPr>
          <w:spacing w:val="-1"/>
        </w:rPr>
        <w:t>Si</w:t>
      </w:r>
      <w:r>
        <w:rPr>
          <w:spacing w:val="-12"/>
        </w:rPr>
        <w:t> </w:t>
      </w:r>
      <w:r>
        <w:rPr>
          <w:spacing w:val="-1"/>
        </w:rPr>
        <w:t>las</w:t>
      </w:r>
      <w:r>
        <w:rPr>
          <w:spacing w:val="-13"/>
        </w:rPr>
        <w:t> </w:t>
      </w:r>
      <w:r>
        <w:rPr>
          <w:spacing w:val="-1"/>
        </w:rPr>
        <w:t>piezas</w:t>
      </w:r>
      <w:r>
        <w:rPr>
          <w:spacing w:val="-12"/>
        </w:rPr>
        <w:t> </w:t>
      </w:r>
      <w:r>
        <w:rPr>
          <w:spacing w:val="-1"/>
        </w:rPr>
        <w:t>superan</w:t>
      </w:r>
      <w:r>
        <w:rPr>
          <w:spacing w:val="-12"/>
        </w:rPr>
        <w:t> </w:t>
      </w:r>
      <w:r>
        <w:rPr>
          <w:spacing w:val="-1"/>
        </w:rPr>
        <w:t>un</w:t>
      </w:r>
      <w:r>
        <w:rPr>
          <w:spacing w:val="-11"/>
        </w:rPr>
        <w:t> </w:t>
      </w:r>
      <w:r>
        <w:rPr>
          <w:spacing w:val="-1"/>
        </w:rPr>
        <w:t>ancho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4</w:t>
      </w:r>
      <w:r>
        <w:rPr>
          <w:spacing w:val="-12"/>
        </w:rPr>
        <w:t> </w:t>
      </w:r>
      <w:r>
        <w:rPr/>
        <w:t>m.</w:t>
      </w:r>
      <w:r>
        <w:rPr>
          <w:spacing w:val="-11"/>
        </w:rPr>
        <w:t> </w:t>
      </w:r>
      <w:r>
        <w:rPr/>
        <w:t>o</w:t>
      </w:r>
      <w:r>
        <w:rPr>
          <w:spacing w:val="-12"/>
        </w:rPr>
        <w:t> </w:t>
      </w:r>
      <w:r>
        <w:rPr/>
        <w:t>una</w:t>
      </w:r>
      <w:r>
        <w:rPr>
          <w:spacing w:val="-16"/>
        </w:rPr>
        <w:t> </w:t>
      </w:r>
      <w:r>
        <w:rPr/>
        <w:t>longitud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18</w:t>
      </w:r>
      <w:r>
        <w:rPr>
          <w:spacing w:val="-11"/>
        </w:rPr>
        <w:t> </w:t>
      </w:r>
      <w:r>
        <w:rPr/>
        <w:t>m.,</w:t>
      </w:r>
      <w:r>
        <w:rPr>
          <w:spacing w:val="-12"/>
        </w:rPr>
        <w:t> </w:t>
      </w:r>
      <w:r>
        <w:rPr/>
        <w:t>debe</w:t>
      </w:r>
      <w:r>
        <w:rPr>
          <w:spacing w:val="-12"/>
        </w:rPr>
        <w:t> </w:t>
      </w:r>
      <w:r>
        <w:rPr/>
        <w:t>realizarse</w:t>
      </w:r>
      <w:r>
        <w:rPr>
          <w:spacing w:val="-13"/>
        </w:rPr>
        <w:t> </w:t>
      </w:r>
      <w:r>
        <w:rPr/>
        <w:t>acompañamiento</w:t>
      </w:r>
      <w:r>
        <w:rPr>
          <w:spacing w:val="-57"/>
        </w:rPr>
        <w:t> </w:t>
      </w:r>
      <w:r>
        <w:rPr/>
        <w:t>por</w:t>
      </w:r>
      <w:r>
        <w:rPr>
          <w:spacing w:val="-1"/>
        </w:rPr>
        <w:t> </w:t>
      </w:r>
      <w:r>
        <w:rPr/>
        <w:t>un coche</w:t>
      </w:r>
      <w:r>
        <w:rPr>
          <w:spacing w:val="1"/>
        </w:rPr>
        <w:t> </w:t>
      </w:r>
      <w:r>
        <w:rPr/>
        <w:t>(por</w:t>
      </w:r>
      <w:r>
        <w:rPr>
          <w:spacing w:val="-2"/>
        </w:rPr>
        <w:t> </w:t>
      </w:r>
      <w:r>
        <w:rPr/>
        <w:t>normativa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tráfico).</w:t>
      </w:r>
    </w:p>
    <w:p>
      <w:pPr>
        <w:pStyle w:val="Heading1"/>
        <w:numPr>
          <w:ilvl w:val="2"/>
          <w:numId w:val="39"/>
        </w:numPr>
        <w:tabs>
          <w:tab w:pos="944" w:val="left" w:leader="none"/>
        </w:tabs>
        <w:spacing w:line="240" w:lineRule="auto" w:before="0" w:after="0"/>
        <w:ind w:left="943" w:right="0" w:hanging="541"/>
        <w:jc w:val="both"/>
      </w:pPr>
      <w:r>
        <w:rPr/>
        <w:t>Recepción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120" w:right="761" w:firstLine="283"/>
        <w:jc w:val="both"/>
      </w:pPr>
      <w:r>
        <w:rPr/>
        <w:t>En el descargue de las piezas se debe contemplar un protocolo para minimizar daños en las</w:t>
      </w:r>
      <w:r>
        <w:rPr>
          <w:spacing w:val="1"/>
        </w:rPr>
        <w:t> </w:t>
      </w:r>
      <w:r>
        <w:rPr/>
        <w:t>piezas,</w:t>
      </w:r>
      <w:r>
        <w:rPr>
          <w:spacing w:val="59"/>
        </w:rPr>
        <w:t> </w:t>
      </w:r>
      <w:r>
        <w:rPr/>
        <w:t>se</w:t>
      </w:r>
      <w:r>
        <w:rPr>
          <w:spacing w:val="58"/>
        </w:rPr>
        <w:t> </w:t>
      </w:r>
      <w:r>
        <w:rPr/>
        <w:t>debe</w:t>
      </w:r>
      <w:r>
        <w:rPr>
          <w:spacing w:val="58"/>
        </w:rPr>
        <w:t> </w:t>
      </w:r>
      <w:r>
        <w:rPr/>
        <w:t>contar</w:t>
      </w:r>
      <w:r>
        <w:rPr>
          <w:spacing w:val="1"/>
        </w:rPr>
        <w:t> </w:t>
      </w:r>
      <w:r>
        <w:rPr/>
        <w:t>con</w:t>
      </w:r>
      <w:r>
        <w:rPr>
          <w:spacing w:val="58"/>
        </w:rPr>
        <w:t> </w:t>
      </w:r>
      <w:r>
        <w:rPr/>
        <w:t>un</w:t>
      </w:r>
      <w:r>
        <w:rPr>
          <w:spacing w:val="2"/>
        </w:rPr>
        <w:t> </w:t>
      </w:r>
      <w:r>
        <w:rPr/>
        <w:t>área</w:t>
      </w:r>
      <w:r>
        <w:rPr>
          <w:spacing w:val="58"/>
        </w:rPr>
        <w:t> </w:t>
      </w:r>
      <w:r>
        <w:rPr/>
        <w:t>destinada</w:t>
      </w:r>
      <w:r>
        <w:rPr>
          <w:spacing w:val="1"/>
        </w:rPr>
        <w:t> </w:t>
      </w:r>
      <w:r>
        <w:rPr/>
        <w:t>a</w:t>
      </w:r>
      <w:r>
        <w:rPr>
          <w:spacing w:val="57"/>
        </w:rPr>
        <w:t> </w:t>
      </w:r>
      <w:r>
        <w:rPr/>
        <w:t>la</w:t>
      </w:r>
      <w:r>
        <w:rPr>
          <w:spacing w:val="59"/>
        </w:rPr>
        <w:t> </w:t>
      </w:r>
      <w:r>
        <w:rPr/>
        <w:t>recepción</w:t>
      </w:r>
      <w:r>
        <w:rPr>
          <w:spacing w:val="2"/>
        </w:rPr>
        <w:t> </w:t>
      </w:r>
      <w:r>
        <w:rPr/>
        <w:t>y</w:t>
      </w:r>
      <w:r>
        <w:rPr>
          <w:spacing w:val="58"/>
        </w:rPr>
        <w:t> </w:t>
      </w:r>
      <w:r>
        <w:rPr/>
        <w:t>almacén</w:t>
      </w:r>
      <w:r>
        <w:rPr>
          <w:spacing w:val="1"/>
        </w:rPr>
        <w:t> </w:t>
      </w:r>
      <w:r>
        <w:rPr/>
        <w:t>de</w:t>
      </w:r>
      <w:r>
        <w:rPr>
          <w:spacing w:val="58"/>
        </w:rPr>
        <w:t> </w:t>
      </w:r>
      <w:r>
        <w:rPr/>
        <w:t>las</w:t>
      </w:r>
      <w:r>
        <w:rPr>
          <w:spacing w:val="58"/>
        </w:rPr>
        <w:t> </w:t>
      </w:r>
      <w:r>
        <w:rPr/>
        <w:t>mismas.  El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65"/>
      </w:pPr>
      <w:r>
        <w:rPr/>
        <w:t>almacenamiento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las</w:t>
      </w:r>
      <w:r>
        <w:rPr>
          <w:spacing w:val="24"/>
        </w:rPr>
        <w:t> </w:t>
      </w:r>
      <w:r>
        <w:rPr/>
        <w:t>piezas</w:t>
      </w:r>
      <w:r>
        <w:rPr>
          <w:spacing w:val="25"/>
        </w:rPr>
        <w:t> </w:t>
      </w:r>
      <w:r>
        <w:rPr/>
        <w:t>en</w:t>
      </w:r>
      <w:r>
        <w:rPr>
          <w:spacing w:val="24"/>
        </w:rPr>
        <w:t> </w:t>
      </w:r>
      <w:r>
        <w:rPr/>
        <w:t>obra</w:t>
      </w:r>
      <w:r>
        <w:rPr>
          <w:spacing w:val="23"/>
        </w:rPr>
        <w:t> </w:t>
      </w:r>
      <w:r>
        <w:rPr/>
        <w:t>se</w:t>
      </w:r>
      <w:r>
        <w:rPr>
          <w:spacing w:val="24"/>
        </w:rPr>
        <w:t> </w:t>
      </w:r>
      <w:r>
        <w:rPr/>
        <w:t>realizará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forma</w:t>
      </w:r>
      <w:r>
        <w:rPr>
          <w:spacing w:val="23"/>
        </w:rPr>
        <w:t> </w:t>
      </w:r>
      <w:r>
        <w:rPr/>
        <w:t>sistemática</w:t>
      </w:r>
      <w:r>
        <w:rPr>
          <w:spacing w:val="24"/>
        </w:rPr>
        <w:t> </w:t>
      </w:r>
      <w:r>
        <w:rPr/>
        <w:t>siguiendo</w:t>
      </w:r>
      <w:r>
        <w:rPr>
          <w:spacing w:val="25"/>
        </w:rPr>
        <w:t> </w:t>
      </w:r>
      <w:r>
        <w:rPr/>
        <w:t>el</w:t>
      </w:r>
      <w:r>
        <w:rPr>
          <w:spacing w:val="25"/>
        </w:rPr>
        <w:t> </w:t>
      </w:r>
      <w:r>
        <w:rPr/>
        <w:t>orden</w:t>
      </w:r>
      <w:r>
        <w:rPr>
          <w:spacing w:val="25"/>
        </w:rPr>
        <w:t> </w:t>
      </w:r>
      <w:r>
        <w:rPr/>
        <w:t>del</w:t>
      </w:r>
      <w:r>
        <w:rPr>
          <w:spacing w:val="-57"/>
        </w:rPr>
        <w:t> </w:t>
      </w:r>
      <w:r>
        <w:rPr/>
        <w:t>montaje,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 necesario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etiquetarán mediante</w:t>
      </w:r>
      <w:r>
        <w:rPr>
          <w:spacing w:val="1"/>
        </w:rPr>
        <w:t> </w:t>
      </w:r>
      <w:r>
        <w:rPr/>
        <w:t>ficha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identificación.</w:t>
      </w:r>
    </w:p>
    <w:p>
      <w:pPr>
        <w:pStyle w:val="BodyText"/>
        <w:spacing w:line="480" w:lineRule="auto"/>
        <w:ind w:left="120" w:right="766" w:firstLine="283"/>
        <w:jc w:val="both"/>
      </w:pPr>
      <w:r>
        <w:rPr/>
        <w:t>Se formalizará la recepción de las piezas con el método inspección de revisión y gestión</w:t>
      </w:r>
      <w:r>
        <w:rPr>
          <w:spacing w:val="1"/>
        </w:rPr>
        <w:t> </w:t>
      </w:r>
      <w:r>
        <w:rPr/>
        <w:t>documental,</w:t>
      </w:r>
      <w:r>
        <w:rPr>
          <w:spacing w:val="-1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utilización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fichas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identificación, actas</w:t>
      </w:r>
      <w:r>
        <w:rPr>
          <w:spacing w:val="-1"/>
        </w:rPr>
        <w:t> </w:t>
      </w:r>
      <w:r>
        <w:rPr/>
        <w:t>y/o informes</w:t>
      </w:r>
      <w:r>
        <w:rPr>
          <w:spacing w:val="-1"/>
        </w:rPr>
        <w:t> </w:t>
      </w:r>
      <w:r>
        <w:rPr/>
        <w:t>diarios.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2"/>
          <w:numId w:val="39"/>
        </w:numPr>
        <w:tabs>
          <w:tab w:pos="944" w:val="left" w:leader="none"/>
        </w:tabs>
        <w:spacing w:line="240" w:lineRule="auto" w:before="0" w:after="0"/>
        <w:ind w:left="943" w:right="0" w:hanging="541"/>
        <w:jc w:val="left"/>
      </w:pPr>
      <w:r>
        <w:rPr/>
        <w:t>Preparación y</w:t>
      </w:r>
      <w:r>
        <w:rPr>
          <w:spacing w:val="-1"/>
        </w:rPr>
        <w:t> </w:t>
      </w:r>
      <w:r>
        <w:rPr/>
        <w:t>armado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120" w:right="763" w:firstLine="283"/>
        <w:jc w:val="both"/>
      </w:pPr>
      <w:r>
        <w:rPr/>
        <w:t>Para</w:t>
      </w:r>
      <w:r>
        <w:rPr>
          <w:spacing w:val="-9"/>
        </w:rPr>
        <w:t> </w:t>
      </w:r>
      <w:r>
        <w:rPr/>
        <w:t>el</w:t>
      </w:r>
      <w:r>
        <w:rPr>
          <w:spacing w:val="-6"/>
        </w:rPr>
        <w:t> </w:t>
      </w:r>
      <w:r>
        <w:rPr/>
        <w:t>montaje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seleccionarán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/>
        <w:t>piezas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acuerdo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4"/>
        </w:rPr>
        <w:t> </w:t>
      </w:r>
      <w:r>
        <w:rPr/>
        <w:t>secuencia</w:t>
      </w:r>
      <w:r>
        <w:rPr>
          <w:spacing w:val="-8"/>
        </w:rPr>
        <w:t> </w:t>
      </w:r>
      <w:r>
        <w:rPr/>
        <w:t>establecida,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verificarán</w:t>
      </w:r>
      <w:r>
        <w:rPr>
          <w:spacing w:val="-58"/>
        </w:rPr>
        <w:t> </w:t>
      </w:r>
      <w:r>
        <w:rPr/>
        <w:t>las coincidencias de las piezas y las marcas definidas en los planos de montaje, se revisara</w:t>
      </w:r>
      <w:r>
        <w:rPr>
          <w:spacing w:val="1"/>
        </w:rPr>
        <w:t> </w:t>
      </w:r>
      <w:r>
        <w:rPr/>
        <w:t>detalladamente que las piezas estén alineadas y niveladas en todas las direcciones, se pueden</w:t>
      </w:r>
      <w:r>
        <w:rPr>
          <w:spacing w:val="1"/>
        </w:rPr>
        <w:t> </w:t>
      </w:r>
      <w:r>
        <w:rPr/>
        <w:t>asegurar las piezas con elementos provisionales e ir ensamblando con puntales, tensores, riostras,</w:t>
      </w:r>
      <w:r>
        <w:rPr>
          <w:spacing w:val="-57"/>
        </w:rPr>
        <w:t> </w:t>
      </w:r>
      <w:r>
        <w:rPr/>
        <w:t>placas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montaje,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otros,</w:t>
      </w:r>
      <w:r>
        <w:rPr>
          <w:spacing w:val="1"/>
        </w:rPr>
        <w:t> </w:t>
      </w:r>
      <w:r>
        <w:rPr/>
        <w:t>respetando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tolerancias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evitando</w:t>
      </w:r>
      <w:r>
        <w:rPr>
          <w:spacing w:val="1"/>
        </w:rPr>
        <w:t> </w:t>
      </w:r>
      <w:r>
        <w:rPr/>
        <w:t>posibles</w:t>
      </w:r>
      <w:r>
        <w:rPr>
          <w:spacing w:val="1"/>
        </w:rPr>
        <w:t> </w:t>
      </w:r>
      <w:r>
        <w:rPr/>
        <w:t>movimientos,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 manera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podrá</w:t>
      </w:r>
      <w:r>
        <w:rPr>
          <w:spacing w:val="-2"/>
        </w:rPr>
        <w:t> </w:t>
      </w:r>
      <w:r>
        <w:rPr/>
        <w:t>asegurar su</w:t>
      </w:r>
      <w:r>
        <w:rPr>
          <w:spacing w:val="1"/>
        </w:rPr>
        <w:t> </w:t>
      </w:r>
      <w:r>
        <w:rPr/>
        <w:t>posterior</w:t>
      </w:r>
      <w:r>
        <w:rPr>
          <w:spacing w:val="-2"/>
        </w:rPr>
        <w:t> </w:t>
      </w:r>
      <w:r>
        <w:rPr/>
        <w:t>soldadura.</w:t>
      </w:r>
    </w:p>
    <w:p>
      <w:pPr>
        <w:pStyle w:val="BodyText"/>
        <w:spacing w:line="480" w:lineRule="auto" w:before="1"/>
        <w:ind w:left="120" w:right="767" w:firstLine="283"/>
        <w:jc w:val="both"/>
      </w:pPr>
      <w:r>
        <w:rPr/>
        <w:t>En esta actividad se ensamblan las piezas en la posición final, mediante procesos tales como</w:t>
      </w:r>
      <w:r>
        <w:rPr>
          <w:spacing w:val="1"/>
        </w:rPr>
        <w:t> </w:t>
      </w:r>
      <w:r>
        <w:rPr/>
        <w:t>los ya citados en el capítulo 11.1.3. pre-armado, en este caso se realizará el armado final en la</w:t>
      </w:r>
      <w:r>
        <w:rPr>
          <w:spacing w:val="1"/>
        </w:rPr>
        <w:t> </w:t>
      </w:r>
      <w:r>
        <w:rPr/>
        <w:t>misma</w:t>
      </w:r>
      <w:r>
        <w:rPr>
          <w:spacing w:val="-1"/>
        </w:rPr>
        <w:t> </w:t>
      </w:r>
      <w:r>
        <w:rPr/>
        <w:t>obra.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39"/>
        </w:numPr>
        <w:tabs>
          <w:tab w:pos="1179" w:val="left" w:leader="none"/>
        </w:tabs>
        <w:spacing w:line="480" w:lineRule="auto" w:before="1" w:after="0"/>
        <w:ind w:left="120" w:right="768" w:firstLine="283"/>
        <w:jc w:val="both"/>
        <w:rPr>
          <w:sz w:val="24"/>
        </w:rPr>
      </w:pPr>
      <w:r>
        <w:rPr>
          <w:b/>
          <w:i/>
          <w:sz w:val="24"/>
        </w:rPr>
        <w:t>Estabilidad y conexiones. </w:t>
      </w:r>
      <w:r>
        <w:rPr>
          <w:sz w:val="24"/>
        </w:rPr>
        <w:t>La estructura deberá erigirse a plomo y dentro de los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-1"/>
          <w:sz w:val="24"/>
        </w:rPr>
        <w:t> </w:t>
      </w:r>
      <w:r>
        <w:rPr>
          <w:sz w:val="24"/>
        </w:rPr>
        <w:t>definidos</w:t>
      </w:r>
      <w:r>
        <w:rPr>
          <w:spacing w:val="-1"/>
          <w:sz w:val="24"/>
        </w:rPr>
        <w:t> </w:t>
      </w:r>
      <w:r>
        <w:rPr>
          <w:sz w:val="24"/>
        </w:rPr>
        <w:t>en la</w:t>
      </w:r>
      <w:r>
        <w:rPr>
          <w:spacing w:val="-1"/>
          <w:sz w:val="24"/>
        </w:rPr>
        <w:t> </w:t>
      </w:r>
      <w:r>
        <w:rPr>
          <w:sz w:val="24"/>
        </w:rPr>
        <w:t>NTC,</w:t>
      </w:r>
      <w:r>
        <w:rPr>
          <w:spacing w:val="-1"/>
          <w:sz w:val="24"/>
        </w:rPr>
        <w:t> </w:t>
      </w:r>
      <w:r>
        <w:rPr>
          <w:sz w:val="24"/>
        </w:rPr>
        <w:t>en la</w:t>
      </w:r>
      <w:r>
        <w:rPr>
          <w:spacing w:val="-2"/>
          <w:sz w:val="24"/>
        </w:rPr>
        <w:t> </w:t>
      </w:r>
      <w:r>
        <w:rPr>
          <w:sz w:val="24"/>
        </w:rPr>
        <w:t>medida</w:t>
      </w:r>
      <w:r>
        <w:rPr>
          <w:spacing w:val="-2"/>
          <w:sz w:val="24"/>
        </w:rPr>
        <w:t> </w:t>
      </w:r>
      <w:r>
        <w:rPr>
          <w:sz w:val="24"/>
        </w:rPr>
        <w:t>en que</w:t>
      </w:r>
      <w:r>
        <w:rPr>
          <w:spacing w:val="-2"/>
          <w:sz w:val="24"/>
        </w:rPr>
        <w:t> </w:t>
      </w:r>
      <w:r>
        <w:rPr>
          <w:sz w:val="24"/>
        </w:rPr>
        <w:t>avanza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montaje,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deben</w:t>
      </w:r>
      <w:r>
        <w:rPr>
          <w:spacing w:val="-1"/>
          <w:sz w:val="24"/>
        </w:rPr>
        <w:t> </w:t>
      </w:r>
      <w:r>
        <w:rPr>
          <w:sz w:val="24"/>
        </w:rPr>
        <w:t>instalar</w:t>
      </w:r>
      <w:r>
        <w:rPr>
          <w:spacing w:val="-3"/>
          <w:sz w:val="24"/>
        </w:rPr>
        <w:t> </w:t>
      </w:r>
      <w:r>
        <w:rPr>
          <w:sz w:val="24"/>
        </w:rPr>
        <w:t>soportes</w:t>
      </w:r>
      <w:r>
        <w:rPr>
          <w:spacing w:val="-57"/>
          <w:sz w:val="24"/>
        </w:rPr>
        <w:t> </w:t>
      </w:r>
      <w:r>
        <w:rPr>
          <w:sz w:val="24"/>
        </w:rPr>
        <w:t>temporales.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39"/>
        </w:numPr>
        <w:tabs>
          <w:tab w:pos="1119" w:val="left" w:leader="none"/>
        </w:tabs>
        <w:spacing w:line="480" w:lineRule="auto" w:before="0" w:after="0"/>
        <w:ind w:left="120" w:right="763" w:firstLine="283"/>
        <w:jc w:val="both"/>
        <w:rPr>
          <w:sz w:val="24"/>
        </w:rPr>
      </w:pPr>
      <w:r>
        <w:rPr>
          <w:b/>
          <w:i/>
          <w:sz w:val="24"/>
        </w:rPr>
        <w:t>Alineación.</w:t>
      </w:r>
      <w:r>
        <w:rPr>
          <w:b/>
          <w:i/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verificará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precisión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todas</w:t>
      </w:r>
      <w:r>
        <w:rPr>
          <w:spacing w:val="-5"/>
          <w:sz w:val="24"/>
        </w:rPr>
        <w:t> </w:t>
      </w:r>
      <w:r>
        <w:rPr>
          <w:sz w:val="24"/>
        </w:rPr>
        <w:t>las</w:t>
      </w:r>
      <w:r>
        <w:rPr>
          <w:spacing w:val="-5"/>
          <w:sz w:val="24"/>
        </w:rPr>
        <w:t> </w:t>
      </w:r>
      <w:r>
        <w:rPr>
          <w:sz w:val="24"/>
        </w:rPr>
        <w:t>partes</w:t>
      </w:r>
      <w:r>
        <w:rPr>
          <w:spacing w:val="-4"/>
          <w:sz w:val="24"/>
        </w:rPr>
        <w:t> </w:t>
      </w:r>
      <w:r>
        <w:rPr>
          <w:sz w:val="24"/>
        </w:rPr>
        <w:t>y</w:t>
      </w:r>
      <w:r>
        <w:rPr>
          <w:spacing w:val="-5"/>
          <w:sz w:val="24"/>
        </w:rPr>
        <w:t> </w:t>
      </w:r>
      <w:r>
        <w:rPr>
          <w:sz w:val="24"/>
        </w:rPr>
        <w:t>piezas</w:t>
      </w:r>
      <w:r>
        <w:rPr>
          <w:spacing w:val="-3"/>
          <w:sz w:val="24"/>
        </w:rPr>
        <w:t> </w:t>
      </w:r>
      <w:r>
        <w:rPr>
          <w:sz w:val="24"/>
        </w:rPr>
        <w:t>tanto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los</w:t>
      </w:r>
      <w:r>
        <w:rPr>
          <w:spacing w:val="-2"/>
          <w:sz w:val="24"/>
        </w:rPr>
        <w:t> </w:t>
      </w:r>
      <w:r>
        <w:rPr>
          <w:sz w:val="24"/>
        </w:rPr>
        <w:t>conjuntos</w:t>
      </w:r>
      <w:r>
        <w:rPr>
          <w:spacing w:val="-57"/>
          <w:sz w:val="24"/>
        </w:rPr>
        <w:t> </w:t>
      </w:r>
      <w:r>
        <w:rPr>
          <w:sz w:val="24"/>
        </w:rPr>
        <w:t>y subconjuntos de los elementos, estos deberán estar alineados y nivelados según los planos y</w:t>
      </w:r>
      <w:r>
        <w:rPr>
          <w:spacing w:val="1"/>
          <w:sz w:val="24"/>
        </w:rPr>
        <w:t> </w:t>
      </w:r>
      <w:r>
        <w:rPr>
          <w:sz w:val="24"/>
        </w:rPr>
        <w:t>especificaciones técnicas.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2"/>
          <w:sz w:val="24"/>
        </w:rPr>
        <w:t> </w:t>
      </w:r>
      <w:r>
        <w:rPr>
          <w:sz w:val="24"/>
        </w:rPr>
        <w:t>elementos</w:t>
      </w:r>
      <w:r>
        <w:rPr>
          <w:spacing w:val="1"/>
          <w:sz w:val="24"/>
        </w:rPr>
        <w:t> </w:t>
      </w:r>
      <w:r>
        <w:rPr>
          <w:sz w:val="24"/>
        </w:rPr>
        <w:t>de fijación</w:t>
      </w:r>
      <w:r>
        <w:rPr>
          <w:spacing w:val="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ensamble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se retirarán</w:t>
      </w:r>
      <w:r>
        <w:rPr>
          <w:spacing w:val="2"/>
          <w:sz w:val="24"/>
        </w:rPr>
        <w:t> </w:t>
      </w:r>
      <w:r>
        <w:rPr>
          <w:sz w:val="24"/>
        </w:rPr>
        <w:t>hasta que se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58"/>
      </w:pPr>
      <w:r>
        <w:rPr/>
        <w:t>garantice</w:t>
      </w:r>
      <w:r>
        <w:rPr>
          <w:spacing w:val="41"/>
        </w:rPr>
        <w:t> </w:t>
      </w:r>
      <w:r>
        <w:rPr/>
        <w:t>la</w:t>
      </w:r>
      <w:r>
        <w:rPr>
          <w:spacing w:val="41"/>
        </w:rPr>
        <w:t> </w:t>
      </w:r>
      <w:r>
        <w:rPr/>
        <w:t>no</w:t>
      </w:r>
      <w:r>
        <w:rPr>
          <w:spacing w:val="41"/>
        </w:rPr>
        <w:t> </w:t>
      </w:r>
      <w:r>
        <w:rPr/>
        <w:t>distorsión</w:t>
      </w:r>
      <w:r>
        <w:rPr>
          <w:spacing w:val="42"/>
        </w:rPr>
        <w:t> </w:t>
      </w:r>
      <w:r>
        <w:rPr/>
        <w:t>o</w:t>
      </w:r>
      <w:r>
        <w:rPr>
          <w:spacing w:val="41"/>
        </w:rPr>
        <w:t> </w:t>
      </w:r>
      <w:r>
        <w:rPr/>
        <w:t>deformidad</w:t>
      </w:r>
      <w:r>
        <w:rPr>
          <w:spacing w:val="41"/>
        </w:rPr>
        <w:t> </w:t>
      </w:r>
      <w:r>
        <w:rPr/>
        <w:t>de</w:t>
      </w:r>
      <w:r>
        <w:rPr>
          <w:spacing w:val="42"/>
        </w:rPr>
        <w:t> </w:t>
      </w:r>
      <w:r>
        <w:rPr/>
        <w:t>las</w:t>
      </w:r>
      <w:r>
        <w:rPr>
          <w:spacing w:val="44"/>
        </w:rPr>
        <w:t> </w:t>
      </w:r>
      <w:r>
        <w:rPr/>
        <w:t>uniones</w:t>
      </w:r>
      <w:r>
        <w:rPr>
          <w:spacing w:val="46"/>
        </w:rPr>
        <w:t> </w:t>
      </w:r>
      <w:r>
        <w:rPr/>
        <w:t>(Ministerio</w:t>
      </w:r>
      <w:r>
        <w:rPr>
          <w:spacing w:val="42"/>
        </w:rPr>
        <w:t> </w:t>
      </w:r>
      <w:r>
        <w:rPr/>
        <w:t>de</w:t>
      </w:r>
      <w:r>
        <w:rPr>
          <w:spacing w:val="42"/>
        </w:rPr>
        <w:t> </w:t>
      </w:r>
      <w:r>
        <w:rPr/>
        <w:t>Ambiente,</w:t>
      </w:r>
      <w:r>
        <w:rPr>
          <w:spacing w:val="41"/>
        </w:rPr>
        <w:t> </w:t>
      </w:r>
      <w:r>
        <w:rPr/>
        <w:t>Vivienda</w:t>
      </w:r>
      <w:r>
        <w:rPr>
          <w:spacing w:val="40"/>
        </w:rPr>
        <w:t> </w:t>
      </w:r>
      <w:r>
        <w:rPr/>
        <w:t>y</w:t>
      </w:r>
      <w:r>
        <w:rPr>
          <w:spacing w:val="-57"/>
        </w:rPr>
        <w:t> </w:t>
      </w:r>
      <w:r>
        <w:rPr/>
        <w:t>Desarrollo</w:t>
      </w:r>
      <w:r>
        <w:rPr>
          <w:spacing w:val="-1"/>
        </w:rPr>
        <w:t> </w:t>
      </w:r>
      <w:r>
        <w:rPr/>
        <w:t>Territorial, 1997).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3"/>
          <w:numId w:val="39"/>
        </w:numPr>
        <w:tabs>
          <w:tab w:pos="1148" w:val="left" w:leader="none"/>
        </w:tabs>
        <w:spacing w:line="480" w:lineRule="auto" w:before="0" w:after="0"/>
        <w:ind w:left="120" w:right="764" w:firstLine="283"/>
        <w:jc w:val="both"/>
        <w:rPr>
          <w:sz w:val="24"/>
        </w:rPr>
      </w:pPr>
      <w:r>
        <w:rPr>
          <w:b/>
          <w:i/>
          <w:sz w:val="24"/>
        </w:rPr>
        <w:t>Soldadura de campo. </w:t>
      </w:r>
      <w:r>
        <w:rPr>
          <w:sz w:val="24"/>
        </w:rPr>
        <w:t>“Las superficies en las juntas que se suelden en campo deben</w:t>
      </w:r>
      <w:r>
        <w:rPr>
          <w:spacing w:val="1"/>
          <w:sz w:val="24"/>
        </w:rPr>
        <w:t> </w:t>
      </w:r>
      <w:r>
        <w:rPr>
          <w:sz w:val="24"/>
        </w:rPr>
        <w:t>estar preparadas de manera adecuada para garantizar la soldadura” (Ministerio de Ambiente,</w:t>
      </w:r>
      <w:r>
        <w:rPr>
          <w:spacing w:val="1"/>
          <w:sz w:val="24"/>
        </w:rPr>
        <w:t> </w:t>
      </w:r>
      <w:r>
        <w:rPr>
          <w:sz w:val="24"/>
        </w:rPr>
        <w:t>Vivienda</w:t>
      </w:r>
      <w:r>
        <w:rPr>
          <w:spacing w:val="-3"/>
          <w:sz w:val="24"/>
        </w:rPr>
        <w:t> </w:t>
      </w:r>
      <w:r>
        <w:rPr>
          <w:sz w:val="24"/>
        </w:rPr>
        <w:t>y Desarrollo Territorial, 1997).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3"/>
          <w:numId w:val="39"/>
        </w:numPr>
        <w:tabs>
          <w:tab w:pos="1150" w:val="left" w:leader="none"/>
        </w:tabs>
        <w:spacing w:line="480" w:lineRule="auto" w:before="0" w:after="0"/>
        <w:ind w:left="120" w:right="764" w:firstLine="283"/>
        <w:jc w:val="both"/>
        <w:rPr>
          <w:sz w:val="24"/>
        </w:rPr>
      </w:pPr>
      <w:r>
        <w:rPr>
          <w:b/>
          <w:i/>
          <w:sz w:val="24"/>
        </w:rPr>
        <w:t>Pintura de campo. </w:t>
      </w:r>
      <w:r>
        <w:rPr>
          <w:sz w:val="24"/>
        </w:rPr>
        <w:t>“Los retoques de pintura y limpieza de la estructura deben estar</w:t>
      </w:r>
      <w:r>
        <w:rPr>
          <w:spacing w:val="1"/>
          <w:sz w:val="24"/>
        </w:rPr>
        <w:t> </w:t>
      </w:r>
      <w:r>
        <w:rPr>
          <w:sz w:val="24"/>
        </w:rPr>
        <w:t>dentro</w:t>
      </w:r>
      <w:r>
        <w:rPr>
          <w:spacing w:val="-14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las</w:t>
      </w:r>
      <w:r>
        <w:rPr>
          <w:spacing w:val="-13"/>
          <w:sz w:val="24"/>
        </w:rPr>
        <w:t> </w:t>
      </w:r>
      <w:r>
        <w:rPr>
          <w:sz w:val="24"/>
        </w:rPr>
        <w:t>prácticas</w:t>
      </w:r>
      <w:r>
        <w:rPr>
          <w:spacing w:val="-10"/>
          <w:sz w:val="24"/>
        </w:rPr>
        <w:t> </w:t>
      </w:r>
      <w:r>
        <w:rPr>
          <w:sz w:val="24"/>
        </w:rPr>
        <w:t>aceptas</w:t>
      </w:r>
      <w:r>
        <w:rPr>
          <w:spacing w:val="-14"/>
          <w:sz w:val="24"/>
        </w:rPr>
        <w:t> </w:t>
      </w:r>
      <w:r>
        <w:rPr>
          <w:sz w:val="24"/>
        </w:rPr>
        <w:t>y</w:t>
      </w:r>
      <w:r>
        <w:rPr>
          <w:spacing w:val="-12"/>
          <w:sz w:val="24"/>
        </w:rPr>
        <w:t> </w:t>
      </w:r>
      <w:r>
        <w:rPr>
          <w:sz w:val="24"/>
        </w:rPr>
        <w:t>se</w:t>
      </w:r>
      <w:r>
        <w:rPr>
          <w:spacing w:val="-13"/>
          <w:sz w:val="24"/>
        </w:rPr>
        <w:t> </w:t>
      </w:r>
      <w:r>
        <w:rPr>
          <w:sz w:val="24"/>
        </w:rPr>
        <w:t>dejará</w:t>
      </w:r>
      <w:r>
        <w:rPr>
          <w:spacing w:val="-12"/>
          <w:sz w:val="24"/>
        </w:rPr>
        <w:t> </w:t>
      </w:r>
      <w:r>
        <w:rPr>
          <w:sz w:val="24"/>
        </w:rPr>
        <w:t>constancia</w:t>
      </w:r>
      <w:r>
        <w:rPr>
          <w:spacing w:val="-13"/>
          <w:sz w:val="24"/>
        </w:rPr>
        <w:t> </w:t>
      </w:r>
      <w:r>
        <w:rPr>
          <w:sz w:val="24"/>
        </w:rPr>
        <w:t>en</w:t>
      </w:r>
      <w:r>
        <w:rPr>
          <w:spacing w:val="-13"/>
          <w:sz w:val="24"/>
        </w:rPr>
        <w:t> </w:t>
      </w:r>
      <w:r>
        <w:rPr>
          <w:sz w:val="24"/>
        </w:rPr>
        <w:t>los</w:t>
      </w:r>
      <w:r>
        <w:rPr>
          <w:spacing w:val="-12"/>
          <w:sz w:val="24"/>
        </w:rPr>
        <w:t> </w:t>
      </w:r>
      <w:r>
        <w:rPr>
          <w:sz w:val="24"/>
        </w:rPr>
        <w:t>documentos”</w:t>
      </w:r>
      <w:r>
        <w:rPr>
          <w:spacing w:val="-7"/>
          <w:sz w:val="24"/>
        </w:rPr>
        <w:t> </w:t>
      </w:r>
      <w:r>
        <w:rPr>
          <w:sz w:val="24"/>
        </w:rPr>
        <w:t>(Ministerio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Ambiente,</w:t>
      </w:r>
      <w:r>
        <w:rPr>
          <w:spacing w:val="-57"/>
          <w:sz w:val="24"/>
        </w:rPr>
        <w:t> </w:t>
      </w:r>
      <w:r>
        <w:rPr>
          <w:sz w:val="24"/>
        </w:rPr>
        <w:t>Vivienda</w:t>
      </w:r>
      <w:r>
        <w:rPr>
          <w:spacing w:val="-3"/>
          <w:sz w:val="24"/>
        </w:rPr>
        <w:t> </w:t>
      </w:r>
      <w:r>
        <w:rPr>
          <w:sz w:val="24"/>
        </w:rPr>
        <w:t>y Desarrollo Territorial, 1997).</w:t>
      </w:r>
    </w:p>
    <w:p>
      <w:pPr>
        <w:pStyle w:val="BodyText"/>
        <w:spacing w:line="480" w:lineRule="auto"/>
        <w:ind w:left="120" w:right="763" w:firstLine="283"/>
        <w:jc w:val="both"/>
      </w:pPr>
      <w:r>
        <w:rPr/>
        <w:t>Se</w:t>
      </w:r>
      <w:r>
        <w:rPr>
          <w:spacing w:val="-3"/>
        </w:rPr>
        <w:t> </w:t>
      </w:r>
      <w:r>
        <w:rPr/>
        <w:t>protocolizará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método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inspección</w:t>
      </w:r>
      <w:r>
        <w:rPr>
          <w:spacing w:val="-1"/>
        </w:rPr>
        <w:t> </w:t>
      </w:r>
      <w:r>
        <w:rPr/>
        <w:t>visual,</w:t>
      </w:r>
      <w:r>
        <w:rPr>
          <w:spacing w:val="-1"/>
        </w:rPr>
        <w:t> </w:t>
      </w:r>
      <w:r>
        <w:rPr/>
        <w:t>medición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con</w:t>
      </w:r>
      <w:r>
        <w:rPr>
          <w:spacing w:val="2"/>
        </w:rPr>
        <w:t> </w:t>
      </w:r>
      <w:r>
        <w:rPr/>
        <w:t>ensayos,</w:t>
      </w:r>
      <w:r>
        <w:rPr>
          <w:spacing w:val="-2"/>
        </w:rPr>
        <w:t> </w:t>
      </w:r>
      <w:r>
        <w:rPr/>
        <w:t>se</w:t>
      </w:r>
      <w:r>
        <w:rPr>
          <w:spacing w:val="-57"/>
        </w:rPr>
        <w:t> </w:t>
      </w:r>
      <w:r>
        <w:rPr/>
        <w:t>utilizarán para esto los planos de montaje, se gestionarán fichas de inspección de soldadura y</w:t>
      </w:r>
      <w:r>
        <w:rPr>
          <w:spacing w:val="1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fotográfico según sea</w:t>
      </w:r>
      <w:r>
        <w:rPr>
          <w:spacing w:val="-1"/>
        </w:rPr>
        <w:t> </w:t>
      </w:r>
      <w:r>
        <w:rPr/>
        <w:t>el caso.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spacing w:before="1"/>
        <w:ind w:left="2950"/>
      </w:pPr>
      <w:bookmarkStart w:name="_bookmark100" w:id="140"/>
      <w:bookmarkEnd w:id="140"/>
      <w:r>
        <w:rPr>
          <w:b w:val="0"/>
        </w:rPr>
      </w:r>
      <w:r>
        <w:rPr/>
        <w:t>4.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control de</w:t>
      </w:r>
      <w:r>
        <w:rPr>
          <w:spacing w:val="-2"/>
        </w:rPr>
        <w:t> </w:t>
      </w:r>
      <w:r>
        <w:rPr/>
        <w:t>la recepción de</w:t>
      </w:r>
      <w:r>
        <w:rPr>
          <w:spacing w:val="-2"/>
        </w:rPr>
        <w:t> </w:t>
      </w:r>
      <w:r>
        <w:rPr/>
        <w:t>obra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5" w:firstLine="283"/>
        <w:jc w:val="both"/>
      </w:pPr>
      <w:r>
        <w:rPr/>
        <w:t>La recepción de obra es el acto en el cual el constructor hace entrega de esta al contratante y</w:t>
      </w:r>
      <w:r>
        <w:rPr>
          <w:spacing w:val="1"/>
        </w:rPr>
        <w:t> </w:t>
      </w:r>
      <w:r>
        <w:rPr/>
        <w:t>esta es aceptada, este acto deberá ser consignado en un documento formal como acta y debe ser</w:t>
      </w:r>
      <w:r>
        <w:rPr>
          <w:spacing w:val="1"/>
        </w:rPr>
        <w:t> </w:t>
      </w:r>
      <w:r>
        <w:rPr/>
        <w:t>firmada</w:t>
      </w:r>
      <w:r>
        <w:rPr>
          <w:spacing w:val="-3"/>
        </w:rPr>
        <w:t> </w:t>
      </w:r>
      <w:r>
        <w:rPr/>
        <w:t>por las partes haciendo constar su aceptación y consignando aspectos como.</w:t>
      </w: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240" w:lineRule="auto" w:before="2" w:after="0"/>
        <w:ind w:left="828" w:right="0" w:hanging="426"/>
        <w:jc w:val="both"/>
        <w:rPr>
          <w:sz w:val="24"/>
        </w:rPr>
      </w:pPr>
      <w:r>
        <w:rPr>
          <w:sz w:val="24"/>
        </w:rPr>
        <w:t>Descripción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obra.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Partes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intervienen.</w:t>
      </w:r>
      <w:r>
        <w:rPr>
          <w:spacing w:val="-1"/>
          <w:sz w:val="24"/>
        </w:rPr>
        <w:t> </w:t>
      </w:r>
      <w:r>
        <w:rPr>
          <w:sz w:val="24"/>
        </w:rPr>
        <w:t>director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obra,</w:t>
      </w:r>
      <w:r>
        <w:rPr>
          <w:spacing w:val="-1"/>
          <w:sz w:val="24"/>
        </w:rPr>
        <w:t> </w:t>
      </w:r>
      <w:r>
        <w:rPr>
          <w:sz w:val="24"/>
        </w:rPr>
        <w:t>interventoría,</w:t>
      </w:r>
      <w:r>
        <w:rPr>
          <w:spacing w:val="-1"/>
          <w:sz w:val="24"/>
        </w:rPr>
        <w:t> </w:t>
      </w:r>
      <w:r>
        <w:rPr>
          <w:sz w:val="24"/>
        </w:rPr>
        <w:t>contratista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Costos</w:t>
      </w:r>
      <w:r>
        <w:rPr>
          <w:spacing w:val="-2"/>
          <w:sz w:val="24"/>
        </w:rPr>
        <w:t> </w:t>
      </w:r>
      <w:r>
        <w:rPr>
          <w:sz w:val="24"/>
        </w:rPr>
        <w:t>iniciales</w:t>
      </w:r>
      <w:r>
        <w:rPr>
          <w:spacing w:val="-1"/>
          <w:sz w:val="24"/>
        </w:rPr>
        <w:t> </w:t>
      </w:r>
      <w:r>
        <w:rPr>
          <w:sz w:val="24"/>
        </w:rPr>
        <w:t>y finales.</w:t>
      </w:r>
    </w:p>
    <w:p>
      <w:pPr>
        <w:spacing w:after="0" w:line="240" w:lineRule="auto"/>
        <w:jc w:val="both"/>
        <w:rPr>
          <w:sz w:val="24"/>
        </w:rPr>
        <w:sectPr>
          <w:pgSz w:w="12240" w:h="15840"/>
          <w:pgMar w:header="729" w:footer="0" w:top="1340" w:bottom="280" w:left="1320" w:right="680"/>
        </w:sectPr>
      </w:pP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477" w:lineRule="auto" w:before="82" w:after="0"/>
        <w:ind w:left="120" w:right="767" w:firstLine="283"/>
        <w:jc w:val="both"/>
        <w:rPr>
          <w:sz w:val="24"/>
        </w:rPr>
      </w:pPr>
      <w:r>
        <w:rPr>
          <w:sz w:val="24"/>
        </w:rPr>
        <w:t>Fechas, inicial, final, de ser el caso suspensión y reinicio o ampliación de plazo entrega</w:t>
      </w:r>
      <w:r>
        <w:rPr>
          <w:spacing w:val="1"/>
          <w:sz w:val="24"/>
        </w:rPr>
        <w:t> </w:t>
      </w:r>
      <w:r>
        <w:rPr>
          <w:sz w:val="24"/>
        </w:rPr>
        <w:t>final.</w:t>
      </w: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240" w:lineRule="auto" w:before="5" w:after="0"/>
        <w:ind w:left="828" w:right="0" w:hanging="426"/>
        <w:jc w:val="both"/>
        <w:rPr>
          <w:sz w:val="24"/>
        </w:rPr>
      </w:pPr>
      <w:r>
        <w:rPr>
          <w:sz w:val="24"/>
        </w:rPr>
        <w:t>Declaración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estado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obra.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Aceptación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partes. (Ver</w:t>
      </w:r>
      <w:r>
        <w:rPr>
          <w:spacing w:val="-2"/>
          <w:sz w:val="24"/>
        </w:rPr>
        <w:t> </w:t>
      </w:r>
      <w:r>
        <w:rPr>
          <w:sz w:val="24"/>
        </w:rPr>
        <w:t>Apéndice</w:t>
      </w:r>
      <w:r>
        <w:rPr>
          <w:spacing w:val="-2"/>
          <w:sz w:val="24"/>
        </w:rPr>
        <w:t> </w:t>
      </w:r>
      <w:r>
        <w:rPr>
          <w:sz w:val="24"/>
        </w:rPr>
        <w:t>11)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1"/>
        </w:rPr>
      </w:pPr>
    </w:p>
    <w:p>
      <w:pPr>
        <w:pStyle w:val="Heading1"/>
        <w:numPr>
          <w:ilvl w:val="1"/>
          <w:numId w:val="41"/>
        </w:numPr>
        <w:tabs>
          <w:tab w:pos="1186" w:val="left" w:leader="none"/>
        </w:tabs>
        <w:spacing w:line="240" w:lineRule="auto" w:before="0" w:after="0"/>
        <w:ind w:left="1186" w:right="0" w:hanging="360"/>
        <w:jc w:val="left"/>
      </w:pPr>
      <w:bookmarkStart w:name="_bookmark101" w:id="141"/>
      <w:bookmarkEnd w:id="141"/>
      <w:r>
        <w:rPr>
          <w:b w:val="0"/>
        </w:rPr>
      </w:r>
      <w:bookmarkStart w:name="_bookmark101" w:id="142"/>
      <w:bookmarkEnd w:id="142"/>
      <w:r>
        <w:rPr/>
        <w:t>E</w:t>
      </w:r>
      <w:r>
        <w:rPr/>
        <w:t>laboración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documento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obra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1"/>
        <w:ind w:left="120" w:right="765" w:firstLine="283"/>
        <w:jc w:val="both"/>
      </w:pPr>
      <w:r>
        <w:rPr/>
        <w:t>Cualquiera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nivel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aplicado,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supervisión</w:t>
      </w:r>
      <w:r>
        <w:rPr>
          <w:spacing w:val="1"/>
        </w:rPr>
        <w:t> </w:t>
      </w:r>
      <w:r>
        <w:rPr/>
        <w:t>técnica</w:t>
      </w:r>
      <w:r>
        <w:rPr>
          <w:spacing w:val="1"/>
        </w:rPr>
        <w:t> </w:t>
      </w:r>
      <w:r>
        <w:rPr/>
        <w:t>y/o</w:t>
      </w:r>
      <w:r>
        <w:rPr>
          <w:spacing w:val="1"/>
        </w:rPr>
        <w:t> </w:t>
      </w:r>
      <w:r>
        <w:rPr/>
        <w:t>interventoría</w:t>
      </w:r>
      <w:r>
        <w:rPr>
          <w:spacing w:val="-58"/>
        </w:rPr>
        <w:t> </w:t>
      </w:r>
      <w:r>
        <w:rPr/>
        <w:t>realizará,</w:t>
      </w:r>
      <w:r>
        <w:rPr>
          <w:spacing w:val="-11"/>
        </w:rPr>
        <w:t> </w:t>
      </w:r>
      <w:r>
        <w:rPr/>
        <w:t>informe</w:t>
      </w:r>
      <w:r>
        <w:rPr>
          <w:spacing w:val="-12"/>
        </w:rPr>
        <w:t> </w:t>
      </w:r>
      <w:r>
        <w:rPr/>
        <w:t>escrito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/>
        <w:t>firmado</w:t>
      </w:r>
      <w:r>
        <w:rPr>
          <w:spacing w:val="-12"/>
        </w:rPr>
        <w:t> </w:t>
      </w:r>
      <w:r>
        <w:rPr/>
        <w:t>en</w:t>
      </w:r>
      <w:r>
        <w:rPr>
          <w:spacing w:val="-10"/>
        </w:rPr>
        <w:t> </w:t>
      </w:r>
      <w:r>
        <w:rPr/>
        <w:t>medio</w:t>
      </w:r>
      <w:r>
        <w:rPr>
          <w:spacing w:val="-11"/>
        </w:rPr>
        <w:t> </w:t>
      </w:r>
      <w:r>
        <w:rPr/>
        <w:t>físico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se</w:t>
      </w:r>
      <w:r>
        <w:rPr>
          <w:spacing w:val="-9"/>
        </w:rPr>
        <w:t> </w:t>
      </w:r>
      <w:r>
        <w:rPr/>
        <w:t>expondrán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siguientes</w:t>
      </w:r>
      <w:r>
        <w:rPr>
          <w:spacing w:val="-11"/>
        </w:rPr>
        <w:t> </w:t>
      </w:r>
      <w:r>
        <w:rPr/>
        <w:t>aspectos.</w:t>
      </w: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480" w:lineRule="auto" w:before="1" w:after="0"/>
        <w:ind w:left="120" w:right="763" w:firstLine="283"/>
        <w:jc w:val="both"/>
        <w:rPr>
          <w:sz w:val="24"/>
        </w:rPr>
      </w:pPr>
      <w:r>
        <w:rPr>
          <w:sz w:val="24"/>
        </w:rPr>
        <w:t>Ficha técnica con la siguiente información. descripción de la obra, partes que intervienen.</w:t>
      </w:r>
      <w:r>
        <w:rPr>
          <w:spacing w:val="-57"/>
          <w:sz w:val="24"/>
        </w:rPr>
        <w:t> </w:t>
      </w:r>
      <w:r>
        <w:rPr>
          <w:sz w:val="24"/>
        </w:rPr>
        <w:t>director de obra, interventoría, contratista y contratante., costos iniciales y finales, fechas, inicial,</w:t>
      </w:r>
      <w:r>
        <w:rPr>
          <w:spacing w:val="-57"/>
          <w:sz w:val="24"/>
        </w:rPr>
        <w:t> </w:t>
      </w:r>
      <w:r>
        <w:rPr>
          <w:sz w:val="24"/>
        </w:rPr>
        <w:t>final,</w:t>
      </w:r>
      <w:r>
        <w:rPr>
          <w:spacing w:val="-1"/>
          <w:sz w:val="24"/>
        </w:rPr>
        <w:t> </w:t>
      </w:r>
      <w:r>
        <w:rPr>
          <w:sz w:val="24"/>
        </w:rPr>
        <w:t>de ser</w:t>
      </w:r>
      <w:r>
        <w:rPr>
          <w:spacing w:val="1"/>
          <w:sz w:val="24"/>
        </w:rPr>
        <w:t> </w:t>
      </w:r>
      <w:r>
        <w:rPr>
          <w:sz w:val="24"/>
        </w:rPr>
        <w:t>el caso suspensión y reinicio.</w:t>
      </w: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240" w:lineRule="auto" w:before="2" w:after="0"/>
        <w:ind w:left="828" w:right="0" w:hanging="426"/>
        <w:jc w:val="both"/>
        <w:rPr>
          <w:sz w:val="24"/>
        </w:rPr>
      </w:pPr>
      <w:r>
        <w:rPr>
          <w:sz w:val="24"/>
        </w:rPr>
        <w:t>Definición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alcance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proyecto.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pos="829" w:val="left" w:leader="none"/>
        </w:tabs>
        <w:spacing w:line="240" w:lineRule="auto" w:before="0" w:after="0"/>
        <w:ind w:left="828" w:right="0" w:hanging="426"/>
        <w:jc w:val="both"/>
        <w:rPr>
          <w:sz w:val="24"/>
        </w:rPr>
      </w:pPr>
      <w:r>
        <w:rPr>
          <w:sz w:val="24"/>
        </w:rPr>
        <w:t>Cronograma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actividades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programación.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conformidades</w:t>
      </w:r>
      <w:r>
        <w:rPr>
          <w:spacing w:val="-1"/>
          <w:sz w:val="24"/>
        </w:rPr>
        <w:t> </w:t>
      </w:r>
      <w:r>
        <w:rPr>
          <w:sz w:val="24"/>
        </w:rPr>
        <w:t>detectadas,</w:t>
      </w:r>
      <w:r>
        <w:rPr>
          <w:spacing w:val="-2"/>
          <w:sz w:val="24"/>
        </w:rPr>
        <w:t> </w:t>
      </w:r>
      <w:r>
        <w:rPr>
          <w:sz w:val="24"/>
        </w:rPr>
        <w:t>indicando</w:t>
      </w:r>
      <w:r>
        <w:rPr>
          <w:spacing w:val="-1"/>
          <w:sz w:val="24"/>
        </w:rPr>
        <w:t> </w:t>
      </w:r>
      <w:r>
        <w:rPr>
          <w:sz w:val="24"/>
        </w:rPr>
        <w:t>si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realizaron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2"/>
          <w:sz w:val="24"/>
        </w:rPr>
        <w:t> </w:t>
      </w:r>
      <w:r>
        <w:rPr>
          <w:sz w:val="24"/>
        </w:rPr>
        <w:t>correctivos.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0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Comprobantes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ensayos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pruebas</w:t>
      </w:r>
      <w:r>
        <w:rPr>
          <w:spacing w:val="-1"/>
          <w:sz w:val="24"/>
        </w:rPr>
        <w:t> </w:t>
      </w:r>
      <w:r>
        <w:rPr>
          <w:sz w:val="24"/>
        </w:rPr>
        <w:t>realizadas.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pos="828" w:val="left" w:leader="none"/>
          <w:tab w:pos="829" w:val="left" w:leader="none"/>
        </w:tabs>
        <w:spacing w:line="480" w:lineRule="auto" w:before="0" w:after="0"/>
        <w:ind w:left="120" w:right="771" w:firstLine="283"/>
        <w:jc w:val="left"/>
        <w:rPr>
          <w:sz w:val="24"/>
        </w:rPr>
      </w:pPr>
      <w:r>
        <w:rPr>
          <w:sz w:val="24"/>
        </w:rPr>
        <w:t>El</w:t>
      </w:r>
      <w:r>
        <w:rPr>
          <w:spacing w:val="55"/>
          <w:sz w:val="24"/>
        </w:rPr>
        <w:t> </w:t>
      </w:r>
      <w:r>
        <w:rPr>
          <w:sz w:val="24"/>
        </w:rPr>
        <w:t>seguimiento</w:t>
      </w:r>
      <w:r>
        <w:rPr>
          <w:spacing w:val="56"/>
          <w:sz w:val="24"/>
        </w:rPr>
        <w:t> </w:t>
      </w:r>
      <w:r>
        <w:rPr>
          <w:sz w:val="24"/>
        </w:rPr>
        <w:t>y</w:t>
      </w:r>
      <w:r>
        <w:rPr>
          <w:spacing w:val="56"/>
          <w:sz w:val="24"/>
        </w:rPr>
        <w:t> </w:t>
      </w:r>
      <w:r>
        <w:rPr>
          <w:sz w:val="24"/>
        </w:rPr>
        <w:t>trazabilidad</w:t>
      </w:r>
      <w:r>
        <w:rPr>
          <w:spacing w:val="55"/>
          <w:sz w:val="24"/>
        </w:rPr>
        <w:t> </w:t>
      </w:r>
      <w:r>
        <w:rPr>
          <w:sz w:val="24"/>
        </w:rPr>
        <w:t>de</w:t>
      </w:r>
      <w:r>
        <w:rPr>
          <w:spacing w:val="55"/>
          <w:sz w:val="24"/>
        </w:rPr>
        <w:t> </w:t>
      </w:r>
      <w:r>
        <w:rPr>
          <w:sz w:val="24"/>
        </w:rPr>
        <w:t>cada</w:t>
      </w:r>
      <w:r>
        <w:rPr>
          <w:spacing w:val="55"/>
          <w:sz w:val="24"/>
        </w:rPr>
        <w:t> </w:t>
      </w:r>
      <w:r>
        <w:rPr>
          <w:sz w:val="24"/>
        </w:rPr>
        <w:t>uno</w:t>
      </w:r>
      <w:r>
        <w:rPr>
          <w:spacing w:val="56"/>
          <w:sz w:val="24"/>
        </w:rPr>
        <w:t> </w:t>
      </w:r>
      <w:r>
        <w:rPr>
          <w:sz w:val="24"/>
        </w:rPr>
        <w:t>de</w:t>
      </w:r>
      <w:r>
        <w:rPr>
          <w:spacing w:val="55"/>
          <w:sz w:val="24"/>
        </w:rPr>
        <w:t> </w:t>
      </w:r>
      <w:r>
        <w:rPr>
          <w:sz w:val="24"/>
        </w:rPr>
        <w:t>los</w:t>
      </w:r>
      <w:r>
        <w:rPr>
          <w:spacing w:val="57"/>
          <w:sz w:val="24"/>
        </w:rPr>
        <w:t> </w:t>
      </w:r>
      <w:r>
        <w:rPr>
          <w:sz w:val="24"/>
        </w:rPr>
        <w:t>procesos</w:t>
      </w:r>
      <w:r>
        <w:rPr>
          <w:spacing w:val="56"/>
          <w:sz w:val="24"/>
        </w:rPr>
        <w:t> </w:t>
      </w:r>
      <w:r>
        <w:rPr>
          <w:sz w:val="24"/>
        </w:rPr>
        <w:t>mediante</w:t>
      </w:r>
      <w:r>
        <w:rPr>
          <w:spacing w:val="55"/>
          <w:sz w:val="24"/>
        </w:rPr>
        <w:t> </w:t>
      </w:r>
      <w:r>
        <w:rPr>
          <w:sz w:val="24"/>
        </w:rPr>
        <w:t>actas,</w:t>
      </w:r>
      <w:r>
        <w:rPr>
          <w:spacing w:val="55"/>
          <w:sz w:val="24"/>
        </w:rPr>
        <w:t> </w:t>
      </w:r>
      <w:r>
        <w:rPr>
          <w:sz w:val="24"/>
        </w:rPr>
        <w:t>fichas</w:t>
      </w:r>
      <w:r>
        <w:rPr>
          <w:spacing w:val="56"/>
          <w:sz w:val="24"/>
        </w:rPr>
        <w:t> </w:t>
      </w:r>
      <w:r>
        <w:rPr>
          <w:sz w:val="24"/>
        </w:rPr>
        <w:t>y</w:t>
      </w:r>
      <w:r>
        <w:rPr>
          <w:spacing w:val="-57"/>
          <w:sz w:val="24"/>
        </w:rPr>
        <w:t> </w:t>
      </w:r>
      <w:r>
        <w:rPr>
          <w:sz w:val="24"/>
        </w:rPr>
        <w:t>formatos.</w:t>
      </w:r>
    </w:p>
    <w:p>
      <w:pPr>
        <w:pStyle w:val="ListParagraph"/>
        <w:numPr>
          <w:ilvl w:val="0"/>
          <w:numId w:val="40"/>
        </w:numPr>
        <w:tabs>
          <w:tab w:pos="828" w:val="left" w:leader="none"/>
          <w:tab w:pos="829" w:val="left" w:leader="none"/>
        </w:tabs>
        <w:spacing w:line="240" w:lineRule="auto" w:before="2" w:after="0"/>
        <w:ind w:left="828" w:right="0" w:hanging="426"/>
        <w:jc w:val="left"/>
        <w:rPr>
          <w:sz w:val="24"/>
        </w:rPr>
      </w:pPr>
      <w:r>
        <w:rPr>
          <w:sz w:val="24"/>
        </w:rPr>
        <w:t>Distintivos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certificados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calidad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materiales,</w:t>
      </w:r>
      <w:r>
        <w:rPr>
          <w:spacing w:val="-1"/>
          <w:sz w:val="24"/>
        </w:rPr>
        <w:t> </w:t>
      </w:r>
      <w:r>
        <w:rPr>
          <w:sz w:val="24"/>
        </w:rPr>
        <w:t>herramientas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equipos.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0" w:hanging="426"/>
        <w:jc w:val="left"/>
        <w:rPr>
          <w:sz w:val="24"/>
        </w:rPr>
      </w:pPr>
      <w:r>
        <w:rPr>
          <w:sz w:val="24"/>
        </w:rPr>
        <w:t>Registro</w:t>
      </w:r>
      <w:r>
        <w:rPr>
          <w:spacing w:val="-3"/>
          <w:sz w:val="24"/>
        </w:rPr>
        <w:t> </w:t>
      </w:r>
      <w:r>
        <w:rPr>
          <w:sz w:val="24"/>
        </w:rPr>
        <w:t>fotográfico.</w:t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numPr>
          <w:ilvl w:val="1"/>
          <w:numId w:val="41"/>
        </w:numPr>
        <w:tabs>
          <w:tab w:pos="1186" w:val="left" w:leader="none"/>
        </w:tabs>
        <w:spacing w:line="240" w:lineRule="auto" w:before="0" w:after="0"/>
        <w:ind w:left="1186" w:right="0" w:hanging="360"/>
        <w:jc w:val="left"/>
      </w:pPr>
      <w:bookmarkStart w:name="_bookmark102" w:id="143"/>
      <w:bookmarkEnd w:id="143"/>
      <w:r>
        <w:rPr>
          <w:b w:val="0"/>
        </w:rPr>
      </w:r>
      <w:bookmarkStart w:name="_bookmark102" w:id="144"/>
      <w:bookmarkEnd w:id="144"/>
      <w:r>
        <w:rPr/>
        <w:t>I</w:t>
      </w:r>
      <w:r>
        <w:rPr/>
        <w:t>nspección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ensayos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5" w:firstLine="283"/>
        <w:jc w:val="both"/>
      </w:pPr>
      <w:r>
        <w:rPr/>
        <w:t>Para la correcta ejecución de este proceso se verificará la conformidad de cada una de las</w:t>
      </w:r>
      <w:r>
        <w:rPr>
          <w:spacing w:val="1"/>
        </w:rPr>
        <w:t> </w:t>
      </w:r>
      <w:r>
        <w:rPr/>
        <w:t>actividades</w:t>
      </w:r>
      <w:r>
        <w:rPr>
          <w:spacing w:val="54"/>
        </w:rPr>
        <w:t> </w:t>
      </w:r>
      <w:r>
        <w:rPr/>
        <w:t>realizadas</w:t>
      </w:r>
      <w:r>
        <w:rPr>
          <w:spacing w:val="55"/>
        </w:rPr>
        <w:t> </w:t>
      </w:r>
      <w:r>
        <w:rPr/>
        <w:t>previamente,</w:t>
      </w:r>
      <w:r>
        <w:rPr>
          <w:spacing w:val="53"/>
        </w:rPr>
        <w:t> </w:t>
      </w:r>
      <w:r>
        <w:rPr/>
        <w:t>se</w:t>
      </w:r>
      <w:r>
        <w:rPr>
          <w:spacing w:val="55"/>
        </w:rPr>
        <w:t> </w:t>
      </w:r>
      <w:r>
        <w:rPr/>
        <w:t>revisará</w:t>
      </w:r>
      <w:r>
        <w:rPr>
          <w:spacing w:val="54"/>
        </w:rPr>
        <w:t> </w:t>
      </w:r>
      <w:r>
        <w:rPr/>
        <w:t>y</w:t>
      </w:r>
      <w:r>
        <w:rPr>
          <w:spacing w:val="53"/>
        </w:rPr>
        <w:t> </w:t>
      </w:r>
      <w:r>
        <w:rPr/>
        <w:t>realizará</w:t>
      </w:r>
      <w:r>
        <w:rPr>
          <w:spacing w:val="52"/>
        </w:rPr>
        <w:t> </w:t>
      </w:r>
      <w:r>
        <w:rPr/>
        <w:t>un</w:t>
      </w:r>
      <w:r>
        <w:rPr>
          <w:spacing w:val="57"/>
        </w:rPr>
        <w:t> </w:t>
      </w:r>
      <w:r>
        <w:rPr/>
        <w:t>compendio</w:t>
      </w:r>
      <w:r>
        <w:rPr>
          <w:spacing w:val="53"/>
        </w:rPr>
        <w:t> </w:t>
      </w:r>
      <w:r>
        <w:rPr/>
        <w:t>con</w:t>
      </w:r>
      <w:r>
        <w:rPr>
          <w:spacing w:val="55"/>
        </w:rPr>
        <w:t> </w:t>
      </w:r>
      <w:r>
        <w:rPr/>
        <w:t>toda</w:t>
      </w:r>
      <w:r>
        <w:rPr>
          <w:spacing w:val="53"/>
        </w:rPr>
        <w:t> </w:t>
      </w:r>
      <w:r>
        <w:rPr/>
        <w:t>la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line="480" w:lineRule="auto" w:before="81"/>
        <w:ind w:left="120" w:right="757"/>
      </w:pPr>
      <w:r>
        <w:rPr/>
        <w:t>documentación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trazabilidad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actividades</w:t>
      </w:r>
      <w:r>
        <w:rPr>
          <w:spacing w:val="-3"/>
        </w:rPr>
        <w:t> </w:t>
      </w:r>
      <w:r>
        <w:rPr/>
        <w:t>y</w:t>
      </w:r>
      <w:r>
        <w:rPr>
          <w:spacing w:val="-5"/>
        </w:rPr>
        <w:t> </w:t>
      </w:r>
      <w:r>
        <w:rPr/>
        <w:t>procesos,</w:t>
      </w:r>
      <w:r>
        <w:rPr>
          <w:spacing w:val="-5"/>
        </w:rPr>
        <w:t> </w:t>
      </w:r>
      <w:r>
        <w:rPr/>
        <w:t>se</w:t>
      </w:r>
      <w:r>
        <w:rPr>
          <w:spacing w:val="-6"/>
        </w:rPr>
        <w:t> </w:t>
      </w:r>
      <w:r>
        <w:rPr/>
        <w:t>enumerarán</w:t>
      </w:r>
      <w:r>
        <w:rPr>
          <w:spacing w:val="-5"/>
        </w:rPr>
        <w:t> </w:t>
      </w:r>
      <w:r>
        <w:rPr/>
        <w:t>mediante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ficha</w:t>
      </w:r>
      <w:r>
        <w:rPr>
          <w:spacing w:val="-6"/>
        </w:rPr>
        <w:t> </w:t>
      </w:r>
      <w:r>
        <w:rPr/>
        <w:t>de</w:t>
      </w:r>
      <w:r>
        <w:rPr>
          <w:spacing w:val="-57"/>
        </w:rPr>
        <w:t> </w:t>
      </w:r>
      <w:r>
        <w:rPr/>
        <w:t>inspección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ensayos</w:t>
      </w:r>
      <w:r>
        <w:rPr>
          <w:spacing w:val="-1"/>
        </w:rPr>
        <w:t> </w:t>
      </w:r>
      <w:r>
        <w:rPr/>
        <w:t>las</w:t>
      </w:r>
      <w:r>
        <w:rPr>
          <w:spacing w:val="2"/>
        </w:rPr>
        <w:t> </w:t>
      </w:r>
      <w:r>
        <w:rPr/>
        <w:t>pruebas</w:t>
      </w:r>
      <w:r>
        <w:rPr>
          <w:spacing w:val="-1"/>
        </w:rPr>
        <w:t> </w:t>
      </w:r>
      <w:r>
        <w:rPr/>
        <w:t>realizadas</w:t>
      </w:r>
      <w:r>
        <w:rPr>
          <w:spacing w:val="-1"/>
        </w:rPr>
        <w:t> </w:t>
      </w:r>
      <w:r>
        <w:rPr/>
        <w:t>y los</w:t>
      </w:r>
      <w:r>
        <w:rPr>
          <w:spacing w:val="-1"/>
        </w:rPr>
        <w:t> </w:t>
      </w:r>
      <w:r>
        <w:rPr/>
        <w:t>certificados</w:t>
      </w:r>
      <w:r>
        <w:rPr>
          <w:spacing w:val="-1"/>
        </w:rPr>
        <w:t> </w:t>
      </w:r>
      <w:r>
        <w:rPr/>
        <w:t>recibidos</w:t>
      </w:r>
      <w:r>
        <w:rPr>
          <w:spacing w:val="3"/>
        </w:rPr>
        <w:t> </w:t>
      </w:r>
      <w:r>
        <w:rPr/>
        <w:t>(Ver Apéndice</w:t>
      </w:r>
      <w:r>
        <w:rPr>
          <w:spacing w:val="-2"/>
        </w:rPr>
        <w:t> </w:t>
      </w:r>
      <w:r>
        <w:rPr/>
        <w:t>12).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1"/>
          <w:numId w:val="41"/>
        </w:numPr>
        <w:tabs>
          <w:tab w:pos="1186" w:val="left" w:leader="none"/>
        </w:tabs>
        <w:spacing w:line="240" w:lineRule="auto" w:before="0" w:after="0"/>
        <w:ind w:left="1186" w:right="0" w:hanging="360"/>
        <w:jc w:val="left"/>
      </w:pPr>
      <w:bookmarkStart w:name="_bookmark103" w:id="145"/>
      <w:bookmarkEnd w:id="145"/>
      <w:r>
        <w:rPr>
          <w:b w:val="0"/>
        </w:rPr>
      </w:r>
      <w:bookmarkStart w:name="_bookmark103" w:id="146"/>
      <w:bookmarkEnd w:id="146"/>
      <w:r>
        <w:rPr/>
        <w:t>I</w:t>
      </w:r>
      <w:r>
        <w:rPr/>
        <w:t>nforme</w:t>
      </w:r>
      <w:r>
        <w:rPr>
          <w:spacing w:val="-3"/>
        </w:rPr>
        <w:t> </w:t>
      </w:r>
      <w:r>
        <w:rPr/>
        <w:t>final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line="480" w:lineRule="auto" w:before="230"/>
        <w:ind w:left="120" w:right="763" w:firstLine="283"/>
        <w:jc w:val="both"/>
      </w:pPr>
      <w:r>
        <w:rPr/>
        <w:t>Será el documento de autoevaluación con el que se acreditarán los procesos, su trazabilidad y</w:t>
      </w:r>
      <w:r>
        <w:rPr>
          <w:spacing w:val="1"/>
        </w:rPr>
        <w:t> </w:t>
      </w:r>
      <w:r>
        <w:rPr/>
        <w:t>cada uno de los criterios establecidos para el control de calidad de la obra. Se registra en él una</w:t>
      </w:r>
      <w:r>
        <w:rPr>
          <w:spacing w:val="1"/>
        </w:rPr>
        <w:t> </w:t>
      </w:r>
      <w:r>
        <w:rPr/>
        <w:t>sinopsis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/>
        <w:t>control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calidad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cada</w:t>
      </w:r>
      <w:r>
        <w:rPr>
          <w:spacing w:val="-7"/>
        </w:rPr>
        <w:t> </w:t>
      </w:r>
      <w:r>
        <w:rPr/>
        <w:t>una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6"/>
        </w:rPr>
        <w:t> </w:t>
      </w:r>
      <w:r>
        <w:rPr/>
        <w:t>actividades</w:t>
      </w:r>
      <w:r>
        <w:rPr>
          <w:spacing w:val="-5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/>
        <w:t>las</w:t>
      </w:r>
      <w:r>
        <w:rPr>
          <w:spacing w:val="-5"/>
        </w:rPr>
        <w:t> </w:t>
      </w:r>
      <w:r>
        <w:rPr/>
        <w:t>etapas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recepción</w:t>
      </w:r>
      <w:r>
        <w:rPr>
          <w:spacing w:val="-57"/>
        </w:rPr>
        <w:t> </w:t>
      </w:r>
      <w:r>
        <w:rPr/>
        <w:t>de</w:t>
      </w:r>
      <w:r>
        <w:rPr>
          <w:spacing w:val="-2"/>
        </w:rPr>
        <w:t> </w:t>
      </w:r>
      <w:r>
        <w:rPr/>
        <w:t>materiales,</w:t>
      </w:r>
      <w:r>
        <w:rPr>
          <w:spacing w:val="1"/>
        </w:rPr>
        <w:t> </w:t>
      </w:r>
      <w:r>
        <w:rPr/>
        <w:t>construcción de la</w:t>
      </w:r>
      <w:r>
        <w:rPr>
          <w:spacing w:val="-1"/>
        </w:rPr>
        <w:t> </w:t>
      </w:r>
      <w:r>
        <w:rPr/>
        <w:t>estructura</w:t>
      </w:r>
      <w:r>
        <w:rPr>
          <w:spacing w:val="-1"/>
        </w:rPr>
        <w:t> </w:t>
      </w:r>
      <w:r>
        <w:rPr/>
        <w:t>y recepción de</w:t>
      </w:r>
      <w:r>
        <w:rPr>
          <w:spacing w:val="-1"/>
        </w:rPr>
        <w:t> </w:t>
      </w:r>
      <w:r>
        <w:rPr/>
        <w:t>obra</w:t>
      </w:r>
      <w:r>
        <w:rPr>
          <w:spacing w:val="-3"/>
        </w:rPr>
        <w:t> </w:t>
      </w:r>
      <w:r>
        <w:rPr/>
        <w:t>terminada.</w:t>
      </w:r>
    </w:p>
    <w:p>
      <w:pPr>
        <w:spacing w:after="0" w:line="480" w:lineRule="auto"/>
        <w:jc w:val="both"/>
        <w:sectPr>
          <w:pgSz w:w="12240" w:h="15840"/>
          <w:pgMar w:header="729" w:footer="0" w:top="1340" w:bottom="280" w:left="1320" w:right="680"/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90"/>
        <w:ind w:left="100"/>
      </w:pPr>
      <w:bookmarkStart w:name="_bookmark104" w:id="147"/>
      <w:bookmarkEnd w:id="147"/>
      <w:r>
        <w:rPr/>
      </w:r>
      <w:r>
        <w:rPr/>
        <w:t>Apéndice</w:t>
      </w:r>
      <w:r>
        <w:rPr>
          <w:spacing w:val="54"/>
        </w:rPr>
        <w:t> </w:t>
      </w:r>
      <w:r>
        <w:rPr/>
        <w:t>B.</w:t>
      </w:r>
      <w:r>
        <w:rPr>
          <w:spacing w:val="-1"/>
        </w:rPr>
        <w:t> </w:t>
      </w:r>
      <w:r>
        <w:rPr/>
        <w:t>Implementación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ind w:left="100"/>
      </w:pPr>
      <w:bookmarkStart w:name="_bookmark105" w:id="148"/>
      <w:bookmarkEnd w:id="148"/>
      <w:r>
        <w:rPr/>
      </w:r>
      <w:r>
        <w:rPr/>
        <w:t>Programación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obra</w:t>
      </w:r>
    </w:p>
    <w:p>
      <w:pPr>
        <w:pStyle w:val="BodyText"/>
        <w:spacing w:before="7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40">
            <wp:simplePos x="0" y="0"/>
            <wp:positionH relativeFrom="page">
              <wp:posOffset>1132521</wp:posOffset>
            </wp:positionH>
            <wp:positionV relativeFrom="paragraph">
              <wp:posOffset>175643</wp:posOffset>
            </wp:positionV>
            <wp:extent cx="8089297" cy="3958018"/>
            <wp:effectExtent l="0" t="0" r="0" b="0"/>
            <wp:wrapTopAndBottom/>
            <wp:docPr id="113" name="image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71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297" cy="39580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headerReference w:type="default" r:id="rId76"/>
          <w:pgSz w:w="15840" w:h="12240" w:orient="landscape"/>
          <w:pgMar w:header="729" w:footer="0" w:top="1200" w:bottom="280" w:left="1340" w:right="1160"/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90"/>
        <w:ind w:left="383"/>
      </w:pPr>
      <w:r>
        <w:rPr/>
        <w:t>CONTROL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RECEPCIÓN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MATERIAL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rPr/>
        <w:drawing>
          <wp:anchor distT="0" distB="0" distL="0" distR="0" allowOverlap="1" layoutInCell="1" locked="0" behindDoc="0" simplePos="0" relativeHeight="141">
            <wp:simplePos x="0" y="0"/>
            <wp:positionH relativeFrom="page">
              <wp:posOffset>1277420</wp:posOffset>
            </wp:positionH>
            <wp:positionV relativeFrom="paragraph">
              <wp:posOffset>170485</wp:posOffset>
            </wp:positionV>
            <wp:extent cx="7416217" cy="3679317"/>
            <wp:effectExtent l="0" t="0" r="0" b="0"/>
            <wp:wrapTopAndBottom/>
            <wp:docPr id="115" name="image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72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6217" cy="3679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pgSz w:w="15840" w:h="12240" w:orient="landscape"/>
          <w:pgMar w:header="729" w:footer="0" w:top="1200" w:bottom="280" w:left="1340" w:right="11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ind w:left="551"/>
        <w:rPr>
          <w:sz w:val="20"/>
        </w:rPr>
      </w:pPr>
      <w:r>
        <w:rPr>
          <w:sz w:val="20"/>
        </w:rPr>
        <w:drawing>
          <wp:inline distT="0" distB="0" distL="0" distR="0">
            <wp:extent cx="7842976" cy="3522726"/>
            <wp:effectExtent l="0" t="0" r="0" b="0"/>
            <wp:docPr id="117" name="image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73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2976" cy="3522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5840" w:h="12240" w:orient="landscape"/>
          <w:pgMar w:header="729" w:footer="0" w:top="1200" w:bottom="280" w:left="1340" w:right="11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22"/>
        </w:rPr>
      </w:pPr>
    </w:p>
    <w:p>
      <w:pPr>
        <w:pStyle w:val="BodyText"/>
        <w:ind w:left="523"/>
        <w:rPr>
          <w:sz w:val="20"/>
        </w:rPr>
      </w:pPr>
      <w:r>
        <w:rPr>
          <w:sz w:val="20"/>
        </w:rPr>
        <w:drawing>
          <wp:inline distT="0" distB="0" distL="0" distR="0">
            <wp:extent cx="7928017" cy="4021645"/>
            <wp:effectExtent l="0" t="0" r="0" b="0"/>
            <wp:docPr id="119" name="image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74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8017" cy="402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5840" w:h="12240" w:orient="landscape"/>
          <w:pgMar w:header="729" w:footer="0" w:top="1200" w:bottom="280" w:left="1340" w:right="116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129.063751pt;margin-top:141.605621pt;width:29.05pt;height:11.6pt;mso-position-horizontal-relative:page;mso-position-vertical-relative:page;z-index:-25939456" type="#_x0000_t202" filled="false" stroked="false">
            <v:textbox inset="0,0,0,0">
              <w:txbxContent>
                <w:p>
                  <w:pPr>
                    <w:spacing w:line="231" w:lineRule="exact" w:before="0"/>
                    <w:ind w:left="0" w:right="0" w:firstLine="0"/>
                    <w:jc w:val="left"/>
                    <w:rPr>
                      <w:rFonts w:ascii="Century Gothic"/>
                      <w:sz w:val="19"/>
                    </w:rPr>
                  </w:pPr>
                  <w:r>
                    <w:rPr>
                      <w:rFonts w:ascii="Century Gothic"/>
                      <w:color w:val="BEBEBE"/>
                      <w:spacing w:val="-1"/>
                      <w:sz w:val="19"/>
                    </w:rPr>
                    <w:t>LOGO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85.886398pt;margin-top:86.578178pt;width:468pt;height:237pt;mso-position-horizontal-relative:page;mso-position-vertical-relative:page;z-index:-25938944" coordorigin="1718,1732" coordsize="9360,4740">
            <v:line style="position:absolute" from="9054,3532" to="9054,3909" stroked="true" strokeweight=".629424pt" strokecolor="#d3d3d3">
              <v:stroke dashstyle="solid"/>
            </v:line>
            <v:rect style="position:absolute;left:9047;top:3525;width:13;height:391" filled="true" fillcolor="#d3d3d3" stroked="false">
              <v:fill type="solid"/>
            </v:rect>
            <v:line style="position:absolute" from="11071,2021" to="11071,5558" stroked="true" strokeweight=".629424pt" strokecolor="#d3d3d3">
              <v:stroke dashstyle="solid"/>
            </v:line>
            <v:shape style="position:absolute;left:11064;top:2015;width:13;height:3550" coordorigin="11065,2015" coordsize="13,3550" path="m11077,2015l11065,2015,11065,5565,11077,5565,11077,2644,11077,2631,11077,2015xe" filled="true" fillcolor="#d3d3d3" stroked="false">
              <v:path arrowok="t"/>
              <v:fill type="solid"/>
            </v:shape>
            <v:line style="position:absolute" from="4012,2021" to="4012,3909" stroked="true" strokeweight=".629424pt" strokecolor="#d3d3d3">
              <v:stroke dashstyle="solid"/>
            </v:line>
            <v:rect style="position:absolute;left:4005;top:2014;width:13;height:1901" filled="true" fillcolor="#d3d3d3" stroked="false">
              <v:fill type="solid"/>
            </v:rect>
            <v:line style="position:absolute" from="7037,3154" to="7037,3519" stroked="true" strokeweight=".629424pt" strokecolor="#d3d3d3">
              <v:stroke dashstyle="solid"/>
            </v:line>
            <v:rect style="position:absolute;left:7030;top:3147;width:13;height:378" filled="true" fillcolor="#d3d3d3" stroked="false">
              <v:fill type="solid"/>
            </v:rect>
            <v:rect style="position:absolute;left:4024;top:3134;width:7053;height:13" filled="true" fillcolor="#d3d3d3" stroked="false">
              <v:fill type="solid"/>
            </v:rect>
            <v:rect style="position:absolute;left:4018;top:3134;width:7060;height:13" filled="true" fillcolor="#d3d3d3" stroked="false">
              <v:fill type="solid"/>
            </v:rect>
            <v:rect style="position:absolute;left:4024;top:3512;width:7053;height:13" filled="true" fillcolor="#d3d3d3" stroked="false">
              <v:fill type="solid"/>
            </v:rect>
            <v:rect style="position:absolute;left:4018;top:3512;width:7060;height:13" filled="true" fillcolor="#d3d3d3" stroked="false">
              <v:fill type="solid"/>
            </v:rect>
            <v:line style="position:absolute" from="3483,3922" to="3483,5558" stroked="true" strokeweight=".629424pt" strokecolor="#d3d3d3">
              <v:stroke dashstyle="solid"/>
            </v:line>
            <v:rect style="position:absolute;left:3476;top:3915;width:13;height:1650" filled="true" fillcolor="#d3d3d3" stroked="false">
              <v:fill type="solid"/>
            </v:rect>
            <v:rect style="position:absolute;left:1742;top:3902;width:9335;height:13" filled="true" fillcolor="#d3d3d3" stroked="false">
              <v:fill type="solid"/>
            </v:rect>
            <v:rect style="position:absolute;left:1736;top:3902;width:9341;height:13" filled="true" fillcolor="#d3d3d3" stroked="false">
              <v:fill type="solid"/>
            </v:rect>
            <v:rect style="position:absolute;left:1742;top:4632;width:9335;height:13" filled="true" fillcolor="#d3d3d3" stroked="false">
              <v:fill type="solid"/>
            </v:rect>
            <v:rect style="position:absolute;left:1736;top:4632;width:9341;height:13" filled="true" fillcolor="#d3d3d3" stroked="false">
              <v:fill type="solid"/>
            </v:rect>
            <v:line style="position:absolute" from="9054,4929" to="9054,5294" stroked="true" strokeweight=".629424pt" strokecolor="#d3d3d3">
              <v:stroke dashstyle="solid"/>
            </v:line>
            <v:rect style="position:absolute;left:9047;top:4922;width:13;height:378" filled="true" fillcolor="#d3d3d3" stroked="false">
              <v:fill type="solid"/>
            </v:rect>
            <v:rect style="position:absolute;left:1742;top:4909;width:9335;height:13" filled="true" fillcolor="#d3d3d3" stroked="false">
              <v:fill type="solid"/>
            </v:rect>
            <v:rect style="position:absolute;left:1736;top:4909;width:9341;height:13" filled="true" fillcolor="#d3d3d3" stroked="false">
              <v:fill type="solid"/>
            </v:rect>
            <v:rect style="position:absolute;left:1742;top:5287;width:9335;height:13" filled="true" fillcolor="#d3d3d3" stroked="false">
              <v:fill type="solid"/>
            </v:rect>
            <v:rect style="position:absolute;left:1736;top:5287;width:9341;height:13" filled="true" fillcolor="#d3d3d3" stroked="false">
              <v:fill type="solid"/>
            </v:rect>
            <v:shape style="position:absolute;left:1736;top:1750;width:614;height:674" coordorigin="1737,1750" coordsize="614,674" path="m1737,2424l1762,2298,1785,2229,1815,2163,1850,2101,1891,2042,1937,1988,1987,1938,2042,1892,2101,1851,2163,1816,2229,1787,2298,1763,2350,1750e" filled="false" stroked="true" strokeweight="1.88606pt" strokecolor="#ff0000">
              <v:path arrowok="t"/>
              <v:stroke dashstyle="solid"/>
            </v:shape>
            <v:shape style="position:absolute;left:1736;top:1750;width:9322;height:4703" coordorigin="1737,1750" coordsize="9322,4703" path="m10439,1750l10560,1787,10626,1816,10688,1851,10747,1892,10802,1938,10852,1988,10898,2042,10938,2101,10974,2163,11003,2229,11027,2298,11044,2369,11055,2443,11058,2518,11058,5666,11055,5742,11044,5815,11027,5887,11003,5955,10974,6021,10938,6083,10898,6142,10852,6196,10802,6247,10747,6292,10688,6333,10626,6368,10560,6398,10491,6421,10419,6438,10345,6449,10269,6453,2519,6453,2443,6449,2369,6438,2298,6421,2229,6398,2163,6368,2101,6333,2042,6292,1987,6247,1937,6196,1891,6142,1850,6083,1815,6021,1785,5955,1762,5887,1745,5815,1737,5760e" filled="false" stroked="true" strokeweight="1.884382pt" strokecolor="#ff0000">
              <v:path arrowok="t"/>
              <v:stroke dashstyle="solid"/>
            </v:shape>
            <v:rect style="position:absolute;left:9635;top:4933;width:328;height:327" filled="false" stroked="true" strokeweight=".629237pt" strokecolor="#c00000">
              <v:stroke dashstyle="solid"/>
            </v:rect>
            <v:shape style="position:absolute;left:2051;top:2014;width:1662;height:1809" type="#_x0000_t75" stroked="false">
              <v:imagedata r:id="rId82" o:title=""/>
            </v:shape>
            <v:shape style="position:absolute;left:4119;top:1749;width:6846;height:1133" type="#_x0000_t202" filled="false" stroked="false">
              <v:textbox inset="0,0,0,0">
                <w:txbxContent>
                  <w:p>
                    <w:pPr>
                      <w:spacing w:before="1"/>
                      <w:ind w:left="882" w:right="0" w:firstLine="0"/>
                      <w:jc w:val="left"/>
                      <w:rPr>
                        <w:rFonts w:ascii="Century Gothic" w:hAnsi="Century Gothic"/>
                        <w:b/>
                        <w:sz w:val="2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-2"/>
                        <w:sz w:val="20"/>
                      </w:rPr>
                      <w:t>ETIQUETA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3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IDENTIFICACIÓN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2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MATERIAL</w:t>
                    </w:r>
                  </w:p>
                  <w:p>
                    <w:pPr>
                      <w:spacing w:line="240" w:lineRule="auto" w:before="3"/>
                      <w:rPr>
                        <w:rFonts w:ascii="Century Gothic"/>
                        <w:b/>
                        <w:sz w:val="19"/>
                      </w:rPr>
                    </w:pPr>
                  </w:p>
                  <w:p>
                    <w:pPr>
                      <w:spacing w:line="276" w:lineRule="auto" w:before="0"/>
                      <w:ind w:left="0" w:right="18" w:firstLine="0"/>
                      <w:jc w:val="center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</w:rPr>
                      <w:t>CONSTRUCCIÓN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DEL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SUMINISTRO,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FABRICACIÓN</w:t>
                    </w:r>
                    <w:r>
                      <w:rPr>
                        <w:rFonts w:ascii="Century Gothic" w:hAnsi="Century Gothic"/>
                        <w:spacing w:val="1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Y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MONTAJE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PARA LA</w:t>
                    </w:r>
                    <w:r>
                      <w:rPr>
                        <w:rFonts w:ascii="Century Gothic" w:hAnsi="Century Gothic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CONSTRUCCIÓN</w:t>
                    </w:r>
                    <w:r>
                      <w:rPr>
                        <w:rFonts w:ascii="Century Gothic" w:hAnsi="Century Gothic"/>
                        <w:spacing w:val="-4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-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Century Gothic" w:hAnsi="Century Gothic"/>
                        <w:spacing w:val="-1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ESTRUCTURA</w:t>
                    </w:r>
                    <w:r>
                      <w:rPr>
                        <w:rFonts w:ascii="Century Gothic" w:hAnsi="Century Gothic"/>
                        <w:spacing w:val="-10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-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ACERO</w:t>
                    </w:r>
                    <w:r>
                      <w:rPr>
                        <w:rFonts w:ascii="Century Gothic" w:hAnsi="Century Gothic"/>
                        <w:spacing w:val="-7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PARA</w:t>
                    </w:r>
                    <w:r>
                      <w:rPr>
                        <w:rFonts w:ascii="Century Gothic" w:hAnsi="Century Gothic"/>
                        <w:spacing w:val="-1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EL</w:t>
                    </w:r>
                    <w:r>
                      <w:rPr>
                        <w:rFonts w:ascii="Century Gothic" w:hAnsi="Century Gothic"/>
                        <w:spacing w:val="-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PUENTE</w:t>
                    </w:r>
                    <w:r>
                      <w:rPr>
                        <w:rFonts w:ascii="Century Gothic" w:hAnsi="Century Gothic"/>
                        <w:spacing w:val="-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PEATONAL</w:t>
                    </w:r>
                    <w:r>
                      <w:rPr>
                        <w:rFonts w:ascii="Century Gothic" w:hAnsi="Century Gothic"/>
                        <w:spacing w:val="-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DEL</w:t>
                    </w:r>
                    <w:r>
                      <w:rPr>
                        <w:rFonts w:ascii="Century Gothic" w:hAnsi="Century Gothic"/>
                        <w:spacing w:val="-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PROYECTO</w:t>
                    </w:r>
                  </w:p>
                  <w:p>
                    <w:pPr>
                      <w:spacing w:before="2"/>
                      <w:ind w:left="0" w:right="4" w:firstLine="0"/>
                      <w:jc w:val="center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</w:rPr>
                      <w:t>INTERCAMBIADOR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VIAL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MESÓN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LOS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BÚCAROS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EN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LA</w:t>
                    </w:r>
                    <w:r>
                      <w:rPr>
                        <w:rFonts w:ascii="Century Gothic" w:hAnsi="Century Gothic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CIUDAD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BUCARAMANGA.</w:t>
                    </w:r>
                  </w:p>
                </w:txbxContent>
              </v:textbox>
              <w10:wrap type="none"/>
            </v:shape>
            <v:shape style="position:absolute;left:4043;top:3587;width:2660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 w:hAnsi="Century Gothic"/>
                        <w:sz w:val="19"/>
                      </w:rPr>
                    </w:pPr>
                    <w:r>
                      <w:rPr>
                        <w:rFonts w:ascii="Century Gothic" w:hAnsi="Century Gothic"/>
                        <w:spacing w:val="-1"/>
                        <w:sz w:val="19"/>
                      </w:rPr>
                      <w:t>Responsable:</w:t>
                    </w:r>
                    <w:r>
                      <w:rPr>
                        <w:rFonts w:ascii="Century Gothic" w:hAnsi="Century Gothic"/>
                        <w:spacing w:val="-12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Jairo</w:t>
                    </w:r>
                    <w:r>
                      <w:rPr>
                        <w:rFonts w:ascii="Century Gothic" w:hAnsi="Century Gothic"/>
                        <w:spacing w:val="-8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cárdenas</w:t>
                    </w:r>
                  </w:p>
                </w:txbxContent>
              </v:textbox>
              <w10:wrap type="none"/>
            </v:shape>
            <v:shape style="position:absolute;left:9463;top:3197;width:1598;height:604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pacing w:val="-1"/>
                        <w:sz w:val="16"/>
                      </w:rPr>
                      <w:t>Fecha:</w:t>
                    </w:r>
                    <w:r>
                      <w:rPr>
                        <w:rFonts w:ascii="Century Gothic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sz w:val="19"/>
                      </w:rPr>
                      <w:t>10/10/2018</w:t>
                    </w:r>
                  </w:p>
                  <w:p>
                    <w:pPr>
                      <w:spacing w:before="174"/>
                      <w:ind w:left="188" w:right="0" w:firstLine="0"/>
                      <w:jc w:val="left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VERSIÓN</w:t>
                    </w:r>
                    <w:r>
                      <w:rPr>
                        <w:rFonts w:ascii="Century Gothic" w:hAnsi="Century Gothic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761;top:4153;width:935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/>
                        <w:b/>
                        <w:sz w:val="19"/>
                      </w:rPr>
                    </w:pPr>
                    <w:r>
                      <w:rPr>
                        <w:rFonts w:ascii="Century Gothic"/>
                        <w:b/>
                        <w:sz w:val="19"/>
                      </w:rPr>
                      <w:t>FORMATO</w:t>
                    </w:r>
                  </w:p>
                </w:txbxContent>
              </v:textbox>
              <w10:wrap type="none"/>
            </v:shape>
            <v:shape style="position:absolute;left:4950;top:4140;width:4680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 w:hAnsi="Century Gothic"/>
                        <w:sz w:val="19"/>
                      </w:rPr>
                    </w:pP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Lámina</w:t>
                    </w:r>
                    <w:r>
                      <w:rPr>
                        <w:rFonts w:ascii="Century Gothic" w:hAnsi="Century Gothic"/>
                        <w:spacing w:val="-10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-5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acero</w:t>
                    </w:r>
                    <w:r>
                      <w:rPr>
                        <w:rFonts w:ascii="Century Gothic" w:hAnsi="Century Gothic"/>
                        <w:spacing w:val="-5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ASTM</w:t>
                    </w:r>
                    <w:r>
                      <w:rPr>
                        <w:rFonts w:ascii="Century Gothic" w:hAnsi="Century Gothic"/>
                        <w:spacing w:val="6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A-572</w:t>
                    </w:r>
                    <w:r>
                      <w:rPr>
                        <w:rFonts w:ascii="Century Gothic" w:hAns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Gr.</w:t>
                    </w:r>
                    <w:r>
                      <w:rPr>
                        <w:rFonts w:ascii="Century Gothic" w:hAnsi="Century Gothic"/>
                        <w:spacing w:val="-9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50.</w:t>
                    </w:r>
                    <w:r>
                      <w:rPr>
                        <w:rFonts w:ascii="Century Gothic" w:hAnsi="Century Gothic"/>
                        <w:spacing w:val="-9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Espesor 38mm.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85.886543pt;margin-top:335.480377pt;width:468pt;height:230.8pt;mso-position-horizontal-relative:page;mso-position-vertical-relative:page;z-index:-25938432" coordorigin="1718,6710" coordsize="9360,4616">
            <v:shape style="position:absolute;left:1724;top:6722;width:9354;height:2" coordorigin="1724,6722" coordsize="9354,1" path="m1737,6722l1724,6722,1724,6723,1737,6723,1737,6722xm3489,6722l3476,6722,3476,6723,3489,6723,3489,6722xm4018,6722l4006,6722,4006,6723,4018,6723,4018,6722xm5027,6722l5014,6722,5014,6723,5027,6723,5027,6722xm6035,6722l6023,6722,6023,6723,6035,6723,6035,6722xm7044,6722l7031,6722,7031,6723,7044,6723,7044,6722xm8052,6722l8039,6722,8039,6723,8052,6723,8052,6722xm9060,6722l9048,6722,9048,6723,9060,6723,9060,6722xm10069,6722l10056,6722,10056,6723,10069,6723,10069,6722xm11077,6722l11065,6722,11065,6723,11077,6723,11077,6722xe" filled="true" fillcolor="#d3d3d3" stroked="false">
              <v:path arrowok="t"/>
              <v:fill type="solid"/>
            </v:shape>
            <v:line style="position:absolute" from="9053,8362" to="9053,8727" stroked="true" strokeweight=".629366pt" strokecolor="#d3d3d3">
              <v:stroke dashstyle="solid"/>
            </v:line>
            <v:rect style="position:absolute;left:9046;top:8355;width:13;height:378" filled="true" fillcolor="#d3d3d3" stroked="false">
              <v:fill type="solid"/>
            </v:rect>
            <v:line style="position:absolute" from="11070,7028" to="11070,10300" stroked="true" strokeweight=".629366pt" strokecolor="#d3d3d3">
              <v:stroke dashstyle="solid"/>
            </v:line>
            <v:shape style="position:absolute;left:11063;top:7021;width:13;height:3286" coordorigin="11064,7022" coordsize="13,3286" path="m11076,7022l11064,7022,11064,10307,11076,10307,11076,7525,11076,7512,11076,7022xe" filled="true" fillcolor="#d3d3d3" stroked="false">
              <v:path arrowok="t"/>
              <v:fill type="solid"/>
            </v:shape>
            <v:line style="position:absolute" from="4012,7028" to="4012,8727" stroked="true" strokeweight=".629366pt" strokecolor="#d3d3d3">
              <v:stroke dashstyle="solid"/>
            </v:line>
            <v:rect style="position:absolute;left:4005;top:7021;width:13;height:1712" filled="true" fillcolor="#d3d3d3" stroked="false">
              <v:fill type="solid"/>
            </v:rect>
            <v:line style="position:absolute" from="7037,8085" to="7037,8349" stroked="true" strokeweight=".629366pt" strokecolor="#d3d3d3">
              <v:stroke dashstyle="solid"/>
            </v:line>
            <v:rect style="position:absolute;left:7030;top:8078;width:13;height:277" filled="true" fillcolor="#d3d3d3" stroked="false">
              <v:fill type="solid"/>
            </v:rect>
            <v:rect style="position:absolute;left:4024;top:8066;width:7053;height:13" filled="true" fillcolor="#d3d3d3" stroked="false">
              <v:fill type="solid"/>
            </v:rect>
            <v:rect style="position:absolute;left:4017;top:8066;width:7059;height:13" filled="true" fillcolor="#d3d3d3" stroked="false">
              <v:fill type="solid"/>
            </v:rect>
            <v:rect style="position:absolute;left:4024;top:8343;width:7053;height:13" filled="true" fillcolor="#d3d3d3" stroked="false">
              <v:fill type="solid"/>
            </v:rect>
            <v:rect style="position:absolute;left:4017;top:8343;width:7059;height:13" filled="true" fillcolor="#d3d3d3" stroked="false">
              <v:fill type="solid"/>
            </v:rect>
            <v:line style="position:absolute" from="3482,8739" to="3482,10300" stroked="true" strokeweight=".629366pt" strokecolor="#d3d3d3">
              <v:stroke dashstyle="solid"/>
            </v:line>
            <v:rect style="position:absolute;left:3476;top:8733;width:13;height:1574" filled="true" fillcolor="#d3d3d3" stroked="false">
              <v:fill type="solid"/>
            </v:rect>
            <v:rect style="position:absolute;left:1742;top:8720;width:9334;height:13" filled="true" fillcolor="#d3d3d3" stroked="false">
              <v:fill type="solid"/>
            </v:rect>
            <v:rect style="position:absolute;left:1736;top:8720;width:9340;height:13" filled="true" fillcolor="#d3d3d3" stroked="false">
              <v:fill type="solid"/>
            </v:rect>
            <v:rect style="position:absolute;left:1742;top:9475;width:9334;height:13" filled="true" fillcolor="#d3d3d3" stroked="false">
              <v:fill type="solid"/>
            </v:rect>
            <v:rect style="position:absolute;left:1736;top:9475;width:9340;height:13" filled="true" fillcolor="#d3d3d3" stroked="false">
              <v:fill type="solid"/>
            </v:rect>
            <v:line style="position:absolute" from="9053,9772" to="9053,10036" stroked="true" strokeweight=".629366pt" strokecolor="#d3d3d3">
              <v:stroke dashstyle="solid"/>
            </v:line>
            <v:rect style="position:absolute;left:9046;top:9765;width:13;height:277" filled="true" fillcolor="#d3d3d3" stroked="false">
              <v:fill type="solid"/>
            </v:rect>
            <v:rect style="position:absolute;left:1742;top:9752;width:9334;height:13" filled="true" fillcolor="#d3d3d3" stroked="false">
              <v:fill type="solid"/>
            </v:rect>
            <v:rect style="position:absolute;left:1736;top:9752;width:9340;height:13" filled="true" fillcolor="#d3d3d3" stroked="false">
              <v:fill type="solid"/>
            </v:rect>
            <v:rect style="position:absolute;left:1742;top:10029;width:9334;height:13" filled="true" fillcolor="#d3d3d3" stroked="false">
              <v:fill type="solid"/>
            </v:rect>
            <v:rect style="position:absolute;left:1736;top:10029;width:9340;height:13" filled="true" fillcolor="#d3d3d3" stroked="false">
              <v:fill type="solid"/>
            </v:rect>
            <v:shape style="position:absolute;left:1736;top:6757;width:590;height:648" coordorigin="1737,6757" coordsize="590,648" path="m1737,7405l1761,7284,1784,7218,1812,7155,1846,7095,1885,7038,1930,6986,1978,6937,2031,6893,2088,6854,2148,6820,2212,6791,2278,6769,2326,6757e" filled="false" stroked="true" strokeweight="1.885648pt" strokecolor="#ff0000">
              <v:path arrowok="t"/>
              <v:stroke dashstyle="solid"/>
            </v:shape>
            <v:shape style="position:absolute;left:1736;top:6757;width:9321;height:4538" coordorigin="1737,6757" coordsize="9321,4538" path="m10462,6757l10576,6791,10640,6820,10700,6854,10757,6893,10810,6937,10858,6986,10902,7038,10942,7095,10976,7155,11004,7218,11027,7284,11044,7353,11054,7425,11058,7498,11058,10535,11054,10608,11044,10679,11027,10748,11004,10815,10976,10878,10942,10938,10902,10995,10858,11047,10810,11096,10757,11140,10700,11179,10640,11213,10576,11241,10510,11264,10441,11281,10369,11291,10296,11294,2492,11294,2419,11291,2347,11281,2278,11264,2212,11241,2148,11213,2088,11179,2031,11140,1978,11096,1930,11047,1885,10995,1846,10938,1812,10878,1784,10815,1761,10748,1744,10679,1737,10628e" filled="false" stroked="true" strokeweight="1.883725pt" strokecolor="#ff0000">
              <v:path arrowok="t"/>
              <v:stroke dashstyle="solid"/>
            </v:shape>
            <v:rect style="position:absolute;left:9635;top:9775;width:328;height:252" filled="false" stroked="true" strokeweight=".628859pt" strokecolor="#c00000">
              <v:stroke dashstyle="solid"/>
            </v:rect>
            <v:shape style="position:absolute;left:4118;top:6756;width:6845;height:1095" type="#_x0000_t202" filled="false" stroked="false">
              <v:textbox inset="0,0,0,0">
                <w:txbxContent>
                  <w:p>
                    <w:pPr>
                      <w:spacing w:before="1"/>
                      <w:ind w:left="881" w:right="0" w:firstLine="0"/>
                      <w:jc w:val="left"/>
                      <w:rPr>
                        <w:rFonts w:ascii="Century Gothic" w:hAnsi="Century Gothic"/>
                        <w:b/>
                        <w:sz w:val="2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-2"/>
                        <w:sz w:val="20"/>
                      </w:rPr>
                      <w:t>ETIQUETA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3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IDENTIFICACIÓN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3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MATERIAL</w:t>
                    </w:r>
                  </w:p>
                  <w:p>
                    <w:pPr>
                      <w:spacing w:line="226" w:lineRule="exact" w:before="170"/>
                      <w:ind w:left="0" w:right="18" w:firstLine="0"/>
                      <w:jc w:val="center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</w:rPr>
                      <w:t>CONSTRUCCIÓN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DEL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SUMINISTRO,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FABRICACIÓN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Y MONTAJE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PARA LA CONSTRUCCIÓN</w:t>
                    </w:r>
                    <w:r>
                      <w:rPr>
                        <w:rFonts w:ascii="Century Gothic" w:hAnsi="Century Gothic"/>
                        <w:spacing w:val="-4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DE LA ESTRUCTURA DE ACERO PARA EL PUENTE PEATONAL DEL PROYECTO</w:t>
                    </w:r>
                    <w:r>
                      <w:rPr>
                        <w:rFonts w:ascii="Century Gothic" w:hAnsi="Century Gothic"/>
                        <w:spacing w:val="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INTERCAMBIADOR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VIAL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MESÓN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LOS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BÚCAROS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EN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LA</w:t>
                    </w:r>
                    <w:r>
                      <w:rPr>
                        <w:rFonts w:ascii="Century Gothic" w:hAnsi="Century Gothic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CIUDAD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BUCARAMANGA.</w:t>
                    </w:r>
                  </w:p>
                </w:txbxContent>
              </v:textbox>
              <w10:wrap type="none"/>
            </v:shape>
            <v:shape style="position:absolute;left:4043;top:8404;width:2660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 w:hAnsi="Century Gothic"/>
                        <w:sz w:val="19"/>
                      </w:rPr>
                    </w:pPr>
                    <w:r>
                      <w:rPr>
                        <w:rFonts w:ascii="Century Gothic" w:hAnsi="Century Gothic"/>
                        <w:spacing w:val="-1"/>
                        <w:sz w:val="19"/>
                      </w:rPr>
                      <w:t>Responsable:</w:t>
                    </w:r>
                    <w:r>
                      <w:rPr>
                        <w:rFonts w:ascii="Century Gothic" w:hAnsi="Century Gothic"/>
                        <w:spacing w:val="-12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Jairo</w:t>
                    </w:r>
                    <w:r>
                      <w:rPr>
                        <w:rFonts w:ascii="Century Gothic" w:hAnsi="Century Gothic"/>
                        <w:spacing w:val="-8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cárdenas</w:t>
                    </w:r>
                  </w:p>
                </w:txbxContent>
              </v:textbox>
              <w10:wrap type="none"/>
            </v:shape>
            <v:shape style="position:absolute;left:9488;top:8090;width:1573;height:528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z w:val="16"/>
                      </w:rPr>
                      <w:t>Fecha:</w:t>
                    </w:r>
                    <w:r>
                      <w:rPr>
                        <w:rFonts w:ascii="Century Gothic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sz w:val="16"/>
                      </w:rPr>
                      <w:t>29</w:t>
                    </w:r>
                    <w:r>
                      <w:rPr>
                        <w:rFonts w:ascii="Century Gothic"/>
                        <w:sz w:val="19"/>
                      </w:rPr>
                      <w:t>/10/2018</w:t>
                    </w:r>
                  </w:p>
                  <w:p>
                    <w:pPr>
                      <w:spacing w:before="99"/>
                      <w:ind w:left="163" w:right="0" w:firstLine="0"/>
                      <w:jc w:val="left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VERSIÓN</w:t>
                    </w:r>
                    <w:r>
                      <w:rPr>
                        <w:rFonts w:ascii="Century Gothic" w:hAnsi="Century Gothic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761;top:8983;width:935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/>
                        <w:b/>
                        <w:sz w:val="19"/>
                      </w:rPr>
                    </w:pPr>
                    <w:r>
                      <w:rPr>
                        <w:rFonts w:ascii="Century Gothic"/>
                        <w:b/>
                        <w:sz w:val="19"/>
                      </w:rPr>
                      <w:t>FORMATO</w:t>
                    </w:r>
                  </w:p>
                </w:txbxContent>
              </v:textbox>
              <w10:wrap type="none"/>
            </v:shape>
            <v:shape style="position:absolute;left:4950;top:8971;width:4679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 w:hAnsi="Century Gothic"/>
                        <w:sz w:val="19"/>
                      </w:rPr>
                    </w:pP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Lámina</w:t>
                    </w:r>
                    <w:r>
                      <w:rPr>
                        <w:rFonts w:ascii="Century Gothic" w:hAns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-4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acero</w:t>
                    </w:r>
                    <w:r>
                      <w:rPr>
                        <w:rFonts w:ascii="Century Gothic" w:hAnsi="Century Gothic"/>
                        <w:spacing w:val="-6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ASTM</w:t>
                    </w:r>
                    <w:r>
                      <w:rPr>
                        <w:rFonts w:ascii="Century Gothic" w:hAnsi="Century Gothic"/>
                        <w:spacing w:val="7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A-572</w:t>
                    </w:r>
                    <w:r>
                      <w:rPr>
                        <w:rFonts w:ascii="Century Gothic" w:hAns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Gr.</w:t>
                    </w:r>
                    <w:r>
                      <w:rPr>
                        <w:rFonts w:ascii="Century Gothic" w:hAnsi="Century Gothic"/>
                        <w:spacing w:val="-9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50.</w:t>
                    </w:r>
                    <w:r>
                      <w:rPr>
                        <w:rFonts w:ascii="Century Gothic" w:hAnsi="Century Gothic"/>
                        <w:spacing w:val="-10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Espesor</w:t>
                    </w:r>
                    <w:r>
                      <w:rPr>
                        <w:rFonts w:ascii="Century Gothic" w:hAnsi="Century Gothic"/>
                        <w:spacing w:val="-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2"/>
                        <w:sz w:val="19"/>
                      </w:rPr>
                      <w:t>12mm.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31.994110pt;margin-top:246.667984pt;width:16.365014pt;height:16.950531pt;mso-position-horizontal-relative:page;mso-position-vertical-relative:page;z-index:-25937920" filled="false" stroked="true" strokeweight=".629268pt" strokecolor="#c00000">
            <v:stroke dashstyle="solid"/>
            <w10:wrap type="none"/>
          </v:rect>
        </w:pict>
      </w:r>
      <w:r>
        <w:rPr/>
        <w:pict>
          <v:rect style="position:absolute;margin-left:203.591705pt;margin-top:246.667984pt;width:16.365014pt;height:16.950531pt;mso-position-horizontal-relative:page;mso-position-vertical-relative:page;z-index:-25937408" filled="false" stroked="true" strokeweight=".629268pt" strokecolor="#c00000">
            <v:stroke dashstyle="solid"/>
            <w10:wrap type="none"/>
          </v:rect>
        </w:pict>
      </w:r>
      <w:r>
        <w:rPr/>
        <w:pict>
          <v:rect style="position:absolute;margin-left:331.971436pt;margin-top:488.78598pt;width:16.363503pt;height:12.551265pt;mso-position-horizontal-relative:page;mso-position-vertical-relative:page;z-index:-25936896" filled="false" stroked="true" strokeweight=".628859pt" strokecolor="#c00000">
            <v:stroke dashstyle="solid"/>
            <w10:wrap type="none"/>
          </v:rect>
        </w:pict>
      </w:r>
      <w:r>
        <w:rPr/>
        <w:pict>
          <v:rect style="position:absolute;margin-left:203.580856pt;margin-top:488.78598pt;width:16.363503pt;height:12.551265pt;mso-position-horizontal-relative:page;mso-position-vertical-relative:page;z-index:-25936384" filled="false" stroked="true" strokeweight=".628859pt" strokecolor="#c00000">
            <v:stroke dashstyl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805440">
            <wp:simplePos x="0" y="0"/>
            <wp:positionH relativeFrom="page">
              <wp:posOffset>1366500</wp:posOffset>
            </wp:positionH>
            <wp:positionV relativeFrom="page">
              <wp:posOffset>4378433</wp:posOffset>
            </wp:positionV>
            <wp:extent cx="1047075" cy="1147687"/>
            <wp:effectExtent l="0" t="0" r="0" b="0"/>
            <wp:wrapNone/>
            <wp:docPr id="121" name="image7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75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075" cy="11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tbl>
      <w:tblPr>
        <w:tblW w:w="0" w:type="auto"/>
        <w:jc w:val="left"/>
        <w:tblInd w:w="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6"/>
        <w:gridCol w:w="422"/>
        <w:gridCol w:w="2124"/>
        <w:gridCol w:w="259"/>
        <w:gridCol w:w="3021"/>
      </w:tblGrid>
      <w:tr>
        <w:trPr>
          <w:trHeight w:val="277" w:hRule="atLeast"/>
        </w:trPr>
        <w:tc>
          <w:tcPr>
            <w:tcW w:w="1746" w:type="dxa"/>
          </w:tcPr>
          <w:p>
            <w:pPr>
              <w:pStyle w:val="TableParagraph"/>
              <w:spacing w:line="228" w:lineRule="exact" w:before="29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PAQUETE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1" w:type="dxa"/>
          </w:tcPr>
          <w:p>
            <w:pPr>
              <w:pStyle w:val="TableParagraph"/>
              <w:spacing w:before="4"/>
              <w:ind w:left="113"/>
              <w:rPr>
                <w:sz w:val="19"/>
              </w:rPr>
            </w:pPr>
            <w:r>
              <w:rPr>
                <w:sz w:val="19"/>
              </w:rPr>
              <w:t>BUC01/OUT/157590</w:t>
            </w:r>
          </w:p>
        </w:tc>
      </w:tr>
      <w:tr>
        <w:trPr>
          <w:trHeight w:val="377" w:hRule="atLeast"/>
        </w:trPr>
        <w:tc>
          <w:tcPr>
            <w:tcW w:w="1746" w:type="dxa"/>
          </w:tcPr>
          <w:p>
            <w:pPr>
              <w:pStyle w:val="TableParagraph"/>
              <w:spacing w:before="117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CALIDAD</w:t>
            </w:r>
          </w:p>
        </w:tc>
        <w:tc>
          <w:tcPr>
            <w:tcW w:w="422" w:type="dxa"/>
          </w:tcPr>
          <w:p>
            <w:pPr>
              <w:pStyle w:val="TableParagraph"/>
              <w:spacing w:before="117"/>
              <w:ind w:left="31"/>
              <w:rPr>
                <w:sz w:val="19"/>
              </w:rPr>
            </w:pPr>
            <w:r>
              <w:rPr>
                <w:w w:val="99"/>
                <w:sz w:val="19"/>
              </w:rPr>
              <w:t>B</w:t>
            </w:r>
          </w:p>
        </w:tc>
        <w:tc>
          <w:tcPr>
            <w:tcW w:w="2124" w:type="dxa"/>
            <w:tcBorders>
              <w:right w:val="single" w:sz="6" w:space="0" w:color="D3D3D3"/>
            </w:tcBorders>
          </w:tcPr>
          <w:p>
            <w:pPr>
              <w:pStyle w:val="TableParagraph"/>
              <w:spacing w:before="77"/>
              <w:ind w:left="281"/>
              <w:rPr>
                <w:rFonts w:ascii="Calibri"/>
                <w:sz w:val="19"/>
              </w:rPr>
            </w:pPr>
            <w:r>
              <w:rPr>
                <w:rFonts w:ascii="Calibri"/>
                <w:color w:val="FF0000"/>
                <w:w w:val="99"/>
                <w:sz w:val="19"/>
              </w:rPr>
              <w:t>X</w:t>
            </w:r>
          </w:p>
        </w:tc>
        <w:tc>
          <w:tcPr>
            <w:tcW w:w="259" w:type="dxa"/>
            <w:tcBorders>
              <w:left w:val="single" w:sz="6" w:space="0" w:color="D3D3D3"/>
            </w:tcBorders>
          </w:tcPr>
          <w:p>
            <w:pPr>
              <w:pStyle w:val="TableParagraph"/>
              <w:spacing w:before="117"/>
              <w:ind w:left="24"/>
              <w:rPr>
                <w:sz w:val="19"/>
              </w:rPr>
            </w:pPr>
            <w:r>
              <w:rPr>
                <w:w w:val="99"/>
                <w:sz w:val="19"/>
              </w:rPr>
              <w:t>R</w:t>
            </w:r>
          </w:p>
        </w:tc>
        <w:tc>
          <w:tcPr>
            <w:tcW w:w="3021" w:type="dxa"/>
          </w:tcPr>
          <w:p>
            <w:pPr>
              <w:pStyle w:val="TableParagraph"/>
              <w:spacing w:before="117"/>
              <w:ind w:right="47"/>
              <w:jc w:val="right"/>
              <w:rPr>
                <w:sz w:val="19"/>
              </w:rPr>
            </w:pPr>
            <w:r>
              <w:rPr>
                <w:w w:val="99"/>
                <w:sz w:val="19"/>
              </w:rPr>
              <w:t>M</w:t>
            </w:r>
          </w:p>
        </w:tc>
      </w:tr>
      <w:tr>
        <w:trPr>
          <w:trHeight w:val="270" w:hRule="atLeast"/>
        </w:trPr>
        <w:tc>
          <w:tcPr>
            <w:tcW w:w="1746" w:type="dxa"/>
          </w:tcPr>
          <w:p>
            <w:pPr>
              <w:pStyle w:val="TableParagraph"/>
              <w:spacing w:before="16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INSPECCION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1" w:type="dxa"/>
          </w:tcPr>
          <w:p>
            <w:pPr>
              <w:pStyle w:val="TableParagraph"/>
              <w:spacing w:before="16"/>
              <w:ind w:left="465"/>
              <w:rPr>
                <w:sz w:val="19"/>
              </w:rPr>
            </w:pPr>
            <w:r>
              <w:rPr>
                <w:sz w:val="19"/>
              </w:rPr>
              <w:t>ACEPTADO</w:t>
            </w:r>
          </w:p>
        </w:tc>
      </w:tr>
      <w:tr>
        <w:trPr>
          <w:trHeight w:val="242" w:hRule="atLeast"/>
        </w:trPr>
        <w:tc>
          <w:tcPr>
            <w:tcW w:w="1746" w:type="dxa"/>
          </w:tcPr>
          <w:p>
            <w:pPr>
              <w:pStyle w:val="TableParagraph"/>
              <w:spacing w:line="213" w:lineRule="exact" w:before="10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OBSERVACIONES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  <w:r>
        <w:rPr/>
        <w:pict>
          <v:shape style="position:absolute;margin-left:107.598427pt;margin-top:8.393126pt;width:82.45pt;height:90.4pt;mso-position-horizontal-relative:page;mso-position-vertical-relative:paragraph;z-index:-15655936;mso-wrap-distance-left:0;mso-wrap-distance-right:0" type="#_x0000_t202" filled="false" stroked="false">
            <v:textbox inset="0,0,0,0">
              <w:txbxContent>
                <w:p>
                  <w:pPr>
                    <w:pStyle w:val="BodyText"/>
                    <w:rPr>
                      <w:sz w:val="22"/>
                    </w:rPr>
                  </w:pPr>
                </w:p>
                <w:p>
                  <w:pPr>
                    <w:pStyle w:val="BodyText"/>
                    <w:rPr>
                      <w:sz w:val="22"/>
                    </w:rPr>
                  </w:pPr>
                </w:p>
                <w:p>
                  <w:pPr>
                    <w:pStyle w:val="BodyText"/>
                    <w:spacing w:before="2"/>
                    <w:rPr>
                      <w:sz w:val="29"/>
                    </w:rPr>
                  </w:pPr>
                </w:p>
                <w:p>
                  <w:pPr>
                    <w:spacing w:before="0"/>
                    <w:ind w:left="429" w:right="0" w:firstLine="0"/>
                    <w:jc w:val="left"/>
                    <w:rPr>
                      <w:rFonts w:ascii="Century Gothic"/>
                      <w:sz w:val="19"/>
                    </w:rPr>
                  </w:pPr>
                  <w:r>
                    <w:rPr>
                      <w:rFonts w:ascii="Century Gothic"/>
                      <w:color w:val="BEBEBE"/>
                      <w:sz w:val="19"/>
                    </w:rPr>
                    <w:t>LOGO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tbl>
      <w:tblPr>
        <w:tblW w:w="0" w:type="auto"/>
        <w:jc w:val="left"/>
        <w:tblInd w:w="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6"/>
        <w:gridCol w:w="422"/>
        <w:gridCol w:w="2124"/>
        <w:gridCol w:w="435"/>
        <w:gridCol w:w="2844"/>
      </w:tblGrid>
      <w:tr>
        <w:trPr>
          <w:trHeight w:val="276" w:hRule="atLeast"/>
        </w:trPr>
        <w:tc>
          <w:tcPr>
            <w:tcW w:w="1746" w:type="dxa"/>
          </w:tcPr>
          <w:p>
            <w:pPr>
              <w:pStyle w:val="TableParagraph"/>
              <w:spacing w:line="228" w:lineRule="exact" w:before="29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PAQUETE</w:t>
            </w:r>
          </w:p>
        </w:tc>
        <w:tc>
          <w:tcPr>
            <w:tcW w:w="5825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5" w:hRule="atLeast"/>
        </w:trPr>
        <w:tc>
          <w:tcPr>
            <w:tcW w:w="1746" w:type="dxa"/>
          </w:tcPr>
          <w:p>
            <w:pPr>
              <w:pStyle w:val="TableParagraph"/>
              <w:spacing w:before="16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CALIDAD</w:t>
            </w:r>
          </w:p>
        </w:tc>
        <w:tc>
          <w:tcPr>
            <w:tcW w:w="422" w:type="dxa"/>
          </w:tcPr>
          <w:p>
            <w:pPr>
              <w:pStyle w:val="TableParagraph"/>
              <w:spacing w:before="16"/>
              <w:ind w:left="31"/>
              <w:rPr>
                <w:sz w:val="19"/>
              </w:rPr>
            </w:pPr>
            <w:r>
              <w:rPr>
                <w:w w:val="99"/>
                <w:sz w:val="19"/>
              </w:rPr>
              <w:t>B</w:t>
            </w:r>
          </w:p>
        </w:tc>
        <w:tc>
          <w:tcPr>
            <w:tcW w:w="2124" w:type="dxa"/>
            <w:tcBorders>
              <w:right w:val="single" w:sz="6" w:space="0" w:color="D3D3D3"/>
            </w:tcBorders>
          </w:tcPr>
          <w:p>
            <w:pPr>
              <w:pStyle w:val="TableParagraph"/>
              <w:spacing w:line="208" w:lineRule="exact" w:before="77"/>
              <w:ind w:left="281"/>
              <w:rPr>
                <w:rFonts w:ascii="Calibri"/>
                <w:sz w:val="19"/>
              </w:rPr>
            </w:pPr>
            <w:r>
              <w:rPr>
                <w:rFonts w:ascii="Calibri"/>
                <w:color w:val="FF0000"/>
                <w:w w:val="99"/>
                <w:sz w:val="19"/>
              </w:rPr>
              <w:t>X</w:t>
            </w:r>
          </w:p>
        </w:tc>
        <w:tc>
          <w:tcPr>
            <w:tcW w:w="435" w:type="dxa"/>
            <w:tcBorders>
              <w:left w:val="single" w:sz="6" w:space="0" w:color="D3D3D3"/>
            </w:tcBorders>
          </w:tcPr>
          <w:p>
            <w:pPr>
              <w:pStyle w:val="TableParagraph"/>
              <w:spacing w:before="16"/>
              <w:ind w:left="23"/>
              <w:rPr>
                <w:sz w:val="19"/>
              </w:rPr>
            </w:pPr>
            <w:r>
              <w:rPr>
                <w:w w:val="99"/>
                <w:sz w:val="19"/>
              </w:rPr>
              <w:t>R</w:t>
            </w:r>
          </w:p>
        </w:tc>
        <w:tc>
          <w:tcPr>
            <w:tcW w:w="2844" w:type="dxa"/>
          </w:tcPr>
          <w:p>
            <w:pPr>
              <w:pStyle w:val="TableParagraph"/>
              <w:spacing w:before="16"/>
              <w:ind w:right="46"/>
              <w:jc w:val="right"/>
              <w:rPr>
                <w:sz w:val="19"/>
              </w:rPr>
            </w:pPr>
            <w:r>
              <w:rPr>
                <w:w w:val="99"/>
                <w:sz w:val="19"/>
              </w:rPr>
              <w:t>M</w:t>
            </w:r>
          </w:p>
        </w:tc>
      </w:tr>
      <w:tr>
        <w:trPr>
          <w:trHeight w:val="241" w:hRule="atLeast"/>
        </w:trPr>
        <w:tc>
          <w:tcPr>
            <w:tcW w:w="1746" w:type="dxa"/>
          </w:tcPr>
          <w:p>
            <w:pPr>
              <w:pStyle w:val="TableParagraph"/>
              <w:spacing w:line="220" w:lineRule="exact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INSPECCION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44" w:type="dxa"/>
          </w:tcPr>
          <w:p>
            <w:pPr>
              <w:pStyle w:val="TableParagraph"/>
              <w:spacing w:line="220" w:lineRule="exact"/>
              <w:ind w:left="289"/>
              <w:rPr>
                <w:sz w:val="19"/>
              </w:rPr>
            </w:pPr>
            <w:r>
              <w:rPr>
                <w:sz w:val="19"/>
              </w:rPr>
              <w:t>ACEPTADO</w:t>
            </w:r>
          </w:p>
        </w:tc>
      </w:tr>
      <w:tr>
        <w:trPr>
          <w:trHeight w:val="242" w:hRule="atLeast"/>
        </w:trPr>
        <w:tc>
          <w:tcPr>
            <w:tcW w:w="1746" w:type="dxa"/>
          </w:tcPr>
          <w:p>
            <w:pPr>
              <w:pStyle w:val="TableParagraph"/>
              <w:spacing w:line="213" w:lineRule="exact" w:before="10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OBSERVACIONES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4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81"/>
          <w:pgSz w:w="12240" w:h="15840"/>
          <w:pgMar w:header="729" w:footer="0" w:top="1340" w:bottom="280" w:left="1600" w:right="104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129.065063pt;margin-top:123.654022pt;width:29.05pt;height:11.6pt;mso-position-horizontal-relative:page;mso-position-vertical-relative:page;z-index:-25934848" type="#_x0000_t202" filled="false" stroked="false">
            <v:textbox inset="0,0,0,0">
              <w:txbxContent>
                <w:p>
                  <w:pPr>
                    <w:spacing w:line="232" w:lineRule="exact" w:before="0"/>
                    <w:ind w:left="0" w:right="0" w:firstLine="0"/>
                    <w:jc w:val="left"/>
                    <w:rPr>
                      <w:rFonts w:ascii="Century Gothic"/>
                      <w:sz w:val="19"/>
                    </w:rPr>
                  </w:pPr>
                  <w:r>
                    <w:rPr>
                      <w:rFonts w:ascii="Century Gothic"/>
                      <w:color w:val="BEBEBE"/>
                      <w:spacing w:val="-1"/>
                      <w:sz w:val="19"/>
                    </w:rPr>
                    <w:t>LOGO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85.885735pt;margin-top:71.689278pt;width:468pt;height:233pt;mso-position-horizontal-relative:page;mso-position-vertical-relative:page;z-index:-25934336" coordorigin="1718,1434" coordsize="9360,4660">
            <v:line style="position:absolute" from="9054,3086" to="9054,3489" stroked="true" strokeweight=".629443pt" strokecolor="#d3d3d3">
              <v:stroke dashstyle="solid"/>
            </v:line>
            <v:rect style="position:absolute;left:9047;top:3079;width:13;height:416" filled="true" fillcolor="#d3d3d3" stroked="false">
              <v:fill type="solid"/>
            </v:rect>
            <v:line style="position:absolute" from="11071,1724" to="11071,5065" stroked="true" strokeweight=".629443pt" strokecolor="#d3d3d3">
              <v:stroke dashstyle="solid"/>
            </v:line>
            <v:shape style="position:absolute;left:11064;top:1717;width:13;height:3354" coordorigin="11065,1718" coordsize="13,3354" path="m11078,1718l11065,1718,11065,5071,11078,5071,11078,2386,11078,2373,11078,1718xe" filled="true" fillcolor="#d3d3d3" stroked="false">
              <v:path arrowok="t"/>
              <v:fill type="solid"/>
            </v:shape>
            <v:line style="position:absolute" from="4012,1724" to="4012,3489" stroked="true" strokeweight=".629443pt" strokecolor="#d3d3d3">
              <v:stroke dashstyle="solid"/>
            </v:line>
            <v:rect style="position:absolute;left:4005;top:1717;width:13;height:1778" filled="true" fillcolor="#d3d3d3" stroked="false">
              <v:fill type="solid"/>
            </v:rect>
            <v:line style="position:absolute" from="7037,2808" to="7037,3073" stroked="true" strokeweight=".629443pt" strokecolor="#d3d3d3">
              <v:stroke dashstyle="solid"/>
            </v:line>
            <v:rect style="position:absolute;left:7031;top:2802;width:13;height:278" filled="true" fillcolor="#d3d3d3" stroked="false">
              <v:fill type="solid"/>
            </v:rect>
            <v:rect style="position:absolute;left:4024;top:2789;width:7054;height:13" filled="true" fillcolor="#d3d3d3" stroked="false">
              <v:fill type="solid"/>
            </v:rect>
            <v:rect style="position:absolute;left:4018;top:2789;width:7060;height:13" filled="true" fillcolor="#d3d3d3" stroked="false">
              <v:fill type="solid"/>
            </v:rect>
            <v:rect style="position:absolute;left:4024;top:3066;width:7054;height:13" filled="true" fillcolor="#d3d3d3" stroked="false">
              <v:fill type="solid"/>
            </v:rect>
            <v:rect style="position:absolute;left:4018;top:3067;width:7060;height:13" filled="true" fillcolor="#d3d3d3" stroked="false">
              <v:fill type="solid"/>
            </v:rect>
            <v:line style="position:absolute" from="3483,3502" to="3483,5065" stroked="true" strokeweight=".629443pt" strokecolor="#d3d3d3">
              <v:stroke dashstyle="solid"/>
            </v:line>
            <v:rect style="position:absolute;left:3476;top:3495;width:13;height:1577" filled="true" fillcolor="#d3d3d3" stroked="false">
              <v:fill type="solid"/>
            </v:rect>
            <v:rect style="position:absolute;left:1742;top:3482;width:9335;height:13" filled="true" fillcolor="#d3d3d3" stroked="false">
              <v:fill type="solid"/>
            </v:rect>
            <v:rect style="position:absolute;left:1736;top:3482;width:9341;height:13" filled="true" fillcolor="#d3d3d3" stroked="false">
              <v:fill type="solid"/>
            </v:rect>
            <v:rect style="position:absolute;left:1742;top:4239;width:9335;height:13" filled="true" fillcolor="#d3d3d3" stroked="false">
              <v:fill type="solid"/>
            </v:rect>
            <v:rect style="position:absolute;left:1736;top:4239;width:9341;height:13" filled="true" fillcolor="#d3d3d3" stroked="false">
              <v:fill type="solid"/>
            </v:rect>
            <v:line style="position:absolute" from="9054,4536" to="9054,4801" stroked="true" strokeweight=".629443pt" strokecolor="#d3d3d3">
              <v:stroke dashstyle="solid"/>
            </v:line>
            <v:rect style="position:absolute;left:9047;top:4529;width:13;height:278" filled="true" fillcolor="#d3d3d3" stroked="false">
              <v:fill type="solid"/>
            </v:rect>
            <v:rect style="position:absolute;left:1742;top:4516;width:9335;height:13" filled="true" fillcolor="#d3d3d3" stroked="false">
              <v:fill type="solid"/>
            </v:rect>
            <v:rect style="position:absolute;left:1736;top:4516;width:9341;height:13" filled="true" fillcolor="#d3d3d3" stroked="false">
              <v:fill type="solid"/>
            </v:rect>
            <v:rect style="position:absolute;left:1742;top:4794;width:9335;height:13" filled="true" fillcolor="#d3d3d3" stroked="false">
              <v:fill type="solid"/>
            </v:rect>
            <v:rect style="position:absolute;left:1736;top:4794;width:9341;height:13" filled="true" fillcolor="#d3d3d3" stroked="false">
              <v:fill type="solid"/>
            </v:rect>
            <v:shape style="position:absolute;left:1736;top:1452;width:599;height:659" coordorigin="1737,1453" coordsize="599,659" path="m1737,2112l1761,1989,1784,1921,1813,1857,1848,1796,1888,1738,1932,1685,1982,1636,2035,1591,2093,1551,2154,1517,2218,1488,2286,1465,2335,1453e" filled="false" stroked="true" strokeweight="1.887423pt" strokecolor="#ff0000">
              <v:path arrowok="t"/>
              <v:stroke dashstyle="solid"/>
            </v:shape>
            <v:shape style="position:absolute;left:1736;top:1452;width:9323;height:4609" coordorigin="1737,1453" coordsize="9323,4609" path="m10453,1453l10571,1488,10635,1517,10696,1551,10754,1591,10807,1636,10857,1685,10901,1738,10941,1796,10976,1857,11005,1921,11028,1989,11045,2059,11055,2131,11059,2205,11059,5290,11055,5365,11045,5437,11028,5507,11005,5574,10976,5638,10941,5700,10901,5757,10857,5810,10807,5860,10754,5904,10696,5944,10635,5979,10571,6008,10503,6031,10433,6048,10361,6058,10286,6062,2502,6062,2428,6058,2356,6048,2286,6031,2218,6008,2154,5979,2093,5944,2035,5904,1982,5860,1932,5810,1888,5757,1848,5700,1813,5638,1784,5574,1761,5507,1744,5437,1737,5384e" filled="false" stroked="true" strokeweight="1.88672pt" strokecolor="#ff0000">
              <v:path arrowok="t"/>
              <v:stroke dashstyle="solid"/>
            </v:shape>
            <v:rect style="position:absolute;left:9636;top:4539;width:328;height:252" filled="false" stroked="true" strokeweight=".629652pt" strokecolor="#c00000">
              <v:stroke dashstyle="solid"/>
            </v:rect>
            <v:shape style="position:absolute;left:2152;top:1590;width:1650;height:1811" type="#_x0000_t75" stroked="false">
              <v:imagedata r:id="rId82" o:title=""/>
            </v:shape>
            <v:shape style="position:absolute;left:4119;top:1451;width:6846;height:1110" type="#_x0000_t202" filled="false" stroked="false">
              <v:textbox inset="0,0,0,0">
                <w:txbxContent>
                  <w:p>
                    <w:pPr>
                      <w:spacing w:before="1"/>
                      <w:ind w:left="882" w:right="0" w:firstLine="0"/>
                      <w:jc w:val="left"/>
                      <w:rPr>
                        <w:rFonts w:ascii="Century Gothic" w:hAnsi="Century Gothic"/>
                        <w:b/>
                        <w:sz w:val="2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-2"/>
                        <w:sz w:val="20"/>
                      </w:rPr>
                      <w:t>ETIQUETA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3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IDENTIFICACIÓN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2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MATERIAL</w:t>
                    </w:r>
                  </w:p>
                  <w:p>
                    <w:pPr>
                      <w:spacing w:line="228" w:lineRule="exact" w:before="179"/>
                      <w:ind w:left="0" w:right="18" w:firstLine="0"/>
                      <w:jc w:val="center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</w:rPr>
                      <w:t>CONSTRUCCIÓN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DEL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SUMINISTRO,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FABRICACIÓN</w:t>
                    </w:r>
                    <w:r>
                      <w:rPr>
                        <w:rFonts w:ascii="Century Gothic" w:hAnsi="Century Gothic"/>
                        <w:spacing w:val="1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Y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MONTAJE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PARA</w:t>
                    </w:r>
                    <w:r>
                      <w:rPr>
                        <w:rFonts w:ascii="Century Gothic" w:hAnsi="Century Gothic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LA CONSTRUCCIÓN</w:t>
                    </w:r>
                    <w:r>
                      <w:rPr>
                        <w:rFonts w:ascii="Century Gothic" w:hAnsi="Century Gothic"/>
                        <w:spacing w:val="-4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DE LA ESTRUCTURA DE ACERO PARA EL PUENTE PEATONAL DEL PROYECTO</w:t>
                    </w:r>
                    <w:r>
                      <w:rPr>
                        <w:rFonts w:ascii="Century Gothic" w:hAnsi="Century Gothic"/>
                        <w:spacing w:val="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INTERCAMBIADOR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VIAL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MESÓN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LOS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BÚCAROS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EN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LA</w:t>
                    </w:r>
                    <w:r>
                      <w:rPr>
                        <w:rFonts w:ascii="Century Gothic" w:hAnsi="Century Gothic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CIUDAD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BUCARAMANGA.</w:t>
                    </w:r>
                  </w:p>
                </w:txbxContent>
              </v:textbox>
              <w10:wrap type="none"/>
            </v:shape>
            <v:shape style="position:absolute;left:4043;top:3153;width:2660;height:232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Century Gothic" w:hAnsi="Century Gothic"/>
                        <w:sz w:val="19"/>
                      </w:rPr>
                    </w:pPr>
                    <w:r>
                      <w:rPr>
                        <w:rFonts w:ascii="Century Gothic" w:hAnsi="Century Gothic"/>
                        <w:spacing w:val="-1"/>
                        <w:sz w:val="19"/>
                      </w:rPr>
                      <w:t>Responsable:</w:t>
                    </w:r>
                    <w:r>
                      <w:rPr>
                        <w:rFonts w:ascii="Century Gothic" w:hAnsi="Century Gothic"/>
                        <w:spacing w:val="-12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Jairo</w:t>
                    </w:r>
                    <w:r>
                      <w:rPr>
                        <w:rFonts w:ascii="Century Gothic" w:hAnsi="Century Gothic"/>
                        <w:spacing w:val="-8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cárdenas</w:t>
                    </w:r>
                  </w:p>
                </w:txbxContent>
              </v:textbox>
              <w10:wrap type="none"/>
            </v:shape>
            <v:shape style="position:absolute;left:9489;top:2813;width:1573;height:555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z w:val="16"/>
                      </w:rPr>
                      <w:t>Fecha:</w:t>
                    </w:r>
                    <w:r>
                      <w:rPr>
                        <w:rFonts w:ascii="Century Gothic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sz w:val="16"/>
                      </w:rPr>
                      <w:t>06</w:t>
                    </w:r>
                    <w:r>
                      <w:rPr>
                        <w:rFonts w:ascii="Century Gothic"/>
                        <w:sz w:val="19"/>
                      </w:rPr>
                      <w:t>/10/2018</w:t>
                    </w:r>
                  </w:p>
                  <w:p>
                    <w:pPr>
                      <w:spacing w:before="125"/>
                      <w:ind w:left="163" w:right="0" w:firstLine="0"/>
                      <w:jc w:val="left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VERSIÓN</w:t>
                    </w:r>
                    <w:r>
                      <w:rPr>
                        <w:rFonts w:ascii="Century Gothic" w:hAnsi="Century Gothic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761;top:3746;width:935;height:232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Century Gothic"/>
                        <w:b/>
                        <w:sz w:val="19"/>
                      </w:rPr>
                    </w:pPr>
                    <w:r>
                      <w:rPr>
                        <w:rFonts w:ascii="Century Gothic"/>
                        <w:b/>
                        <w:sz w:val="19"/>
                      </w:rPr>
                      <w:t>FORMATO</w:t>
                    </w:r>
                  </w:p>
                </w:txbxContent>
              </v:textbox>
              <w10:wrap type="none"/>
            </v:shape>
            <v:shape style="position:absolute;left:4825;top:3733;width:4904;height:232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Century Gothic" w:hAnsi="Century Gothic"/>
                        <w:sz w:val="19"/>
                      </w:rPr>
                    </w:pPr>
                    <w:r>
                      <w:rPr>
                        <w:rFonts w:ascii="Century Gothic" w:hAnsi="Century Gothic"/>
                        <w:spacing w:val="-1"/>
                        <w:sz w:val="19"/>
                      </w:rPr>
                      <w:t>Soldadura</w:t>
                    </w:r>
                    <w:r>
                      <w:rPr>
                        <w:rFonts w:ascii="Century Gothic" w:hAnsi="Century Gothic"/>
                        <w:spacing w:val="-13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pacing w:val="-1"/>
                        <w:sz w:val="19"/>
                      </w:rPr>
                      <w:t>en</w:t>
                    </w:r>
                    <w:r>
                      <w:rPr>
                        <w:rFonts w:ascii="Century Gothic" w:hAns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electrodo</w:t>
                    </w:r>
                    <w:r>
                      <w:rPr>
                        <w:rFonts w:ascii="Century Gothic" w:hAnsi="Century Gothic"/>
                        <w:spacing w:val="-8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-7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hilo,</w:t>
                    </w:r>
                    <w:r>
                      <w:rPr>
                        <w:rFonts w:ascii="Century Gothic" w:hAns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clasificación</w:t>
                    </w:r>
                    <w:r>
                      <w:rPr>
                        <w:rFonts w:ascii="Century Gothic" w:hAns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ER70S-6.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32.001709pt;margin-top:226.997086pt;width:16.365519pt;height:12.575507pt;mso-position-horizontal-relative:page;mso-position-vertical-relative:page;z-index:-25933824" filled="false" stroked="true" strokeweight=".629652pt" strokecolor="#c00000">
            <v:stroke dashstyle="solid"/>
            <w10:wrap type="none"/>
          </v:rect>
        </w:pict>
      </w:r>
      <w:r>
        <w:rPr/>
        <w:pict>
          <v:rect style="position:absolute;margin-left:203.595322pt;margin-top:226.997086pt;width:16.365519pt;height:12.575507pt;mso-position-horizontal-relative:page;mso-position-vertical-relative:page;z-index:-25933312" filled="false" stroked="true" strokeweight=".629652pt" strokecolor="#c00000">
            <v:stroke dashstyle="solid"/>
            <w10:wrap type="none"/>
          </v:rect>
        </w:pict>
      </w:r>
      <w:r>
        <w:rPr/>
        <w:pict>
          <v:shape style="position:absolute;margin-left:107.596779pt;margin-top:328.158539pt;width:82.45pt;height:90.4pt;mso-position-horizontal-relative:page;mso-position-vertical-relative:page;z-index:-25932800" type="#_x0000_t202" filled="false" stroked="false">
            <v:textbox inset="0,0,0,0">
              <w:txbxContent>
                <w:p>
                  <w:pPr>
                    <w:pStyle w:val="BodyText"/>
                    <w:rPr>
                      <w:sz w:val="22"/>
                    </w:rPr>
                  </w:pPr>
                </w:p>
                <w:p>
                  <w:pPr>
                    <w:pStyle w:val="BodyText"/>
                    <w:rPr>
                      <w:sz w:val="22"/>
                    </w:rPr>
                  </w:pPr>
                </w:p>
                <w:p>
                  <w:pPr>
                    <w:pStyle w:val="BodyText"/>
                    <w:rPr>
                      <w:sz w:val="22"/>
                    </w:rPr>
                  </w:pPr>
                </w:p>
                <w:p>
                  <w:pPr>
                    <w:spacing w:before="195"/>
                    <w:ind w:left="429" w:right="0" w:firstLine="0"/>
                    <w:jc w:val="left"/>
                    <w:rPr>
                      <w:rFonts w:ascii="Century Gothic"/>
                      <w:sz w:val="19"/>
                    </w:rPr>
                  </w:pPr>
                  <w:r>
                    <w:rPr>
                      <w:rFonts w:ascii="Century Gothic"/>
                      <w:color w:val="BEBEBE"/>
                      <w:sz w:val="19"/>
                    </w:rPr>
                    <w:t>LOGO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</w:p>
    <w:tbl>
      <w:tblPr>
        <w:tblW w:w="0" w:type="auto"/>
        <w:jc w:val="left"/>
        <w:tblInd w:w="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6"/>
        <w:gridCol w:w="422"/>
        <w:gridCol w:w="2124"/>
        <w:gridCol w:w="435"/>
        <w:gridCol w:w="2845"/>
      </w:tblGrid>
      <w:tr>
        <w:trPr>
          <w:trHeight w:val="277" w:hRule="atLeast"/>
        </w:trPr>
        <w:tc>
          <w:tcPr>
            <w:tcW w:w="1746" w:type="dxa"/>
          </w:tcPr>
          <w:p>
            <w:pPr>
              <w:pStyle w:val="TableParagraph"/>
              <w:spacing w:line="228" w:lineRule="exact" w:before="29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PAQUETE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spacing w:before="4"/>
              <w:ind w:left="479"/>
              <w:rPr>
                <w:sz w:val="19"/>
              </w:rPr>
            </w:pPr>
            <w:r>
              <w:rPr>
                <w:sz w:val="19"/>
              </w:rPr>
              <w:t>18-4516</w:t>
            </w:r>
          </w:p>
        </w:tc>
      </w:tr>
      <w:tr>
        <w:trPr>
          <w:trHeight w:val="306" w:hRule="atLeast"/>
        </w:trPr>
        <w:tc>
          <w:tcPr>
            <w:tcW w:w="1746" w:type="dxa"/>
          </w:tcPr>
          <w:p>
            <w:pPr>
              <w:pStyle w:val="TableParagraph"/>
              <w:spacing w:before="17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CALIDAD</w:t>
            </w:r>
          </w:p>
        </w:tc>
        <w:tc>
          <w:tcPr>
            <w:tcW w:w="422" w:type="dxa"/>
          </w:tcPr>
          <w:p>
            <w:pPr>
              <w:pStyle w:val="TableParagraph"/>
              <w:spacing w:before="17"/>
              <w:ind w:left="31"/>
              <w:rPr>
                <w:sz w:val="19"/>
              </w:rPr>
            </w:pPr>
            <w:r>
              <w:rPr>
                <w:w w:val="99"/>
                <w:sz w:val="19"/>
              </w:rPr>
              <w:t>B</w:t>
            </w:r>
          </w:p>
        </w:tc>
        <w:tc>
          <w:tcPr>
            <w:tcW w:w="2124" w:type="dxa"/>
            <w:tcBorders>
              <w:right w:val="single" w:sz="6" w:space="0" w:color="D3D3D3"/>
            </w:tcBorders>
          </w:tcPr>
          <w:p>
            <w:pPr>
              <w:pStyle w:val="TableParagraph"/>
              <w:spacing w:line="208" w:lineRule="exact" w:before="78"/>
              <w:ind w:left="281"/>
              <w:rPr>
                <w:rFonts w:ascii="Calibri"/>
                <w:sz w:val="19"/>
              </w:rPr>
            </w:pPr>
            <w:r>
              <w:rPr>
                <w:rFonts w:ascii="Calibri"/>
                <w:color w:val="FF0000"/>
                <w:w w:val="99"/>
                <w:sz w:val="19"/>
              </w:rPr>
              <w:t>X</w:t>
            </w:r>
          </w:p>
        </w:tc>
        <w:tc>
          <w:tcPr>
            <w:tcW w:w="435" w:type="dxa"/>
            <w:tcBorders>
              <w:left w:val="single" w:sz="6" w:space="0" w:color="D3D3D3"/>
            </w:tcBorders>
          </w:tcPr>
          <w:p>
            <w:pPr>
              <w:pStyle w:val="TableParagraph"/>
              <w:spacing w:before="17"/>
              <w:ind w:left="24"/>
              <w:rPr>
                <w:sz w:val="19"/>
              </w:rPr>
            </w:pPr>
            <w:r>
              <w:rPr>
                <w:w w:val="99"/>
                <w:sz w:val="19"/>
              </w:rPr>
              <w:t>R</w:t>
            </w:r>
          </w:p>
        </w:tc>
        <w:tc>
          <w:tcPr>
            <w:tcW w:w="2845" w:type="dxa"/>
          </w:tcPr>
          <w:p>
            <w:pPr>
              <w:pStyle w:val="TableParagraph"/>
              <w:spacing w:before="17"/>
              <w:ind w:right="47"/>
              <w:jc w:val="right"/>
              <w:rPr>
                <w:sz w:val="19"/>
              </w:rPr>
            </w:pPr>
            <w:r>
              <w:rPr>
                <w:w w:val="99"/>
                <w:sz w:val="19"/>
              </w:rPr>
              <w:t>M</w:t>
            </w:r>
          </w:p>
        </w:tc>
      </w:tr>
      <w:tr>
        <w:trPr>
          <w:trHeight w:val="241" w:hRule="atLeast"/>
        </w:trPr>
        <w:tc>
          <w:tcPr>
            <w:tcW w:w="1746" w:type="dxa"/>
          </w:tcPr>
          <w:p>
            <w:pPr>
              <w:pStyle w:val="TableParagraph"/>
              <w:spacing w:line="221" w:lineRule="exact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INSPECCION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spacing w:line="221" w:lineRule="exact"/>
              <w:ind w:left="290"/>
              <w:rPr>
                <w:sz w:val="19"/>
              </w:rPr>
            </w:pPr>
            <w:r>
              <w:rPr>
                <w:sz w:val="19"/>
              </w:rPr>
              <w:t>ACEPTADO</w:t>
            </w:r>
          </w:p>
        </w:tc>
      </w:tr>
      <w:tr>
        <w:trPr>
          <w:trHeight w:val="243" w:hRule="atLeast"/>
        </w:trPr>
        <w:tc>
          <w:tcPr>
            <w:tcW w:w="1746" w:type="dxa"/>
          </w:tcPr>
          <w:p>
            <w:pPr>
              <w:pStyle w:val="TableParagraph"/>
              <w:spacing w:line="213" w:lineRule="exact" w:before="11"/>
              <w:ind w:left="25"/>
              <w:rPr>
                <w:b/>
                <w:sz w:val="19"/>
              </w:rPr>
            </w:pPr>
            <w:r>
              <w:rPr>
                <w:b/>
                <w:sz w:val="19"/>
              </w:rPr>
              <w:t>OBSERVACIONES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rPr/>
        <w:pict>
          <v:group style="position:absolute;margin-left:85.886513pt;margin-top:8.531650pt;width:467.9pt;height:240.1pt;mso-position-horizontal-relative:page;mso-position-vertical-relative:paragraph;z-index:-15651328;mso-wrap-distance-left:0;mso-wrap-distance-right:0" coordorigin="1718,171" coordsize="9358,4802">
            <v:line style="position:absolute" from="3482,2386" to="3482,3946" stroked="true" strokeweight=".629317pt" strokecolor="#d3d3d3">
              <v:stroke dashstyle="solid"/>
            </v:line>
            <v:rect style="position:absolute;left:3476;top:2379;width:13;height:1573" filled="true" fillcolor="#d3d3d3" stroked="false">
              <v:fill type="solid"/>
            </v:rect>
            <v:line style="position:absolute" from="11069,460" to="11069,3946" stroked="true" strokeweight=".629317pt" strokecolor="#d3d3d3">
              <v:stroke dashstyle="solid"/>
            </v:line>
            <v:shape style="position:absolute;left:11063;top:454;width:13;height:3499" coordorigin="11063,454" coordsize="13,3499" path="m11076,454l11063,454,11063,3952,11076,3952,11076,1033,11076,1020,11076,454xe" filled="true" fillcolor="#d3d3d3" stroked="false">
              <v:path arrowok="t"/>
              <v:fill type="solid"/>
            </v:shape>
            <v:line style="position:absolute" from="4011,460" to="4011,2373" stroked="true" strokeweight=".629317pt" strokecolor="#d3d3d3">
              <v:stroke dashstyle="solid"/>
            </v:line>
            <v:rect style="position:absolute;left:4005;top:453;width:13;height:1926" filled="true" fillcolor="#d3d3d3" stroked="false">
              <v:fill type="solid"/>
            </v:rect>
            <v:rect style="position:absolute;left:4023;top:1498;width:7052;height:13" filled="true" fillcolor="#d3d3d3" stroked="false">
              <v:fill type="solid"/>
            </v:rect>
            <v:rect style="position:absolute;left:4017;top:1498;width:7058;height:13" filled="true" fillcolor="#d3d3d3" stroked="false">
              <v:fill type="solid"/>
            </v:rect>
            <v:rect style="position:absolute;left:4023;top:1775;width:7052;height:13" filled="true" fillcolor="#d3d3d3" stroked="false">
              <v:fill type="solid"/>
            </v:rect>
            <v:rect style="position:absolute;left:4017;top:1775;width:7058;height:13" filled="true" fillcolor="#d3d3d3" stroked="false">
              <v:fill type="solid"/>
            </v:rect>
            <v:rect style="position:absolute;left:1742;top:2366;width:9333;height:13" filled="true" fillcolor="#d3d3d3" stroked="false">
              <v:fill type="solid"/>
            </v:rect>
            <v:rect style="position:absolute;left:1736;top:2366;width:9340;height:13" filled="true" fillcolor="#d3d3d3" stroked="false">
              <v:fill type="solid"/>
            </v:rect>
            <v:rect style="position:absolute;left:1742;top:3121;width:9333;height:13" filled="true" fillcolor="#d3d3d3" stroked="false">
              <v:fill type="solid"/>
            </v:rect>
            <v:rect style="position:absolute;left:1736;top:3121;width:9340;height:13" filled="true" fillcolor="#d3d3d3" stroked="false">
              <v:fill type="solid"/>
            </v:rect>
            <v:rect style="position:absolute;left:1742;top:3398;width:9333;height:13" filled="true" fillcolor="#d3d3d3" stroked="false">
              <v:fill type="solid"/>
            </v:rect>
            <v:rect style="position:absolute;left:1736;top:3398;width:9340;height:13" filled="true" fillcolor="#d3d3d3" stroked="false">
              <v:fill type="solid"/>
            </v:rect>
            <v:rect style="position:absolute;left:1742;top:3675;width:9333;height:13" filled="true" fillcolor="#d3d3d3" stroked="false">
              <v:fill type="solid"/>
            </v:rect>
            <v:rect style="position:absolute;left:1736;top:3675;width:9340;height:13" filled="true" fillcolor="#d3d3d3" stroked="false">
              <v:fill type="solid"/>
            </v:rect>
            <v:shape style="position:absolute;left:1736;top:189;width:621;height:682" coordorigin="1737,189" coordsize="621,682" path="m1737,871l1762,742,1786,673,1816,607,1852,544,1893,485,1939,429,1990,379,2045,333,2104,292,2168,256,2234,226,2304,202,2357,189e" filled="false" stroked="true" strokeweight="1.885619pt" strokecolor="#ff0000">
              <v:path arrowok="t"/>
              <v:stroke dashstyle="solid"/>
            </v:shape>
            <v:shape style="position:absolute;left:1736;top:189;width:9321;height:4751" coordorigin="1737,189" coordsize="9321,4751" path="m10430,189l10553,226,10619,256,10683,292,10742,333,10797,379,10848,429,10894,485,10935,544,10971,607,11001,673,11025,742,11042,815,11053,889,11057,966,11057,4145,11053,4222,11042,4297,11025,4369,11001,4438,10971,4504,10935,4567,10894,4627,10848,4682,10797,4732,10742,4778,10683,4819,10619,4855,10553,4885,10483,4909,10411,4926,10336,4937,10260,4940,2527,4940,2451,4937,2376,4926,2304,4909,2234,4885,2168,4855,2104,4819,2045,4778,1990,4732,1939,4682,1893,4627,1852,4567,1816,4504,1786,4438,1762,4369,1745,4297,1737,4240e" filled="false" stroked="true" strokeweight="1.883869pt" strokecolor="#ff0000">
              <v:path arrowok="t"/>
              <v:stroke dashstyle="solid"/>
            </v:shape>
            <v:shape style="position:absolute;left:4071;top:3421;width:5891;height:252" coordorigin="4071,3422" coordsize="5891,252" path="m6639,3673l6966,3673,6966,3422,6639,3422,6639,3673xm4071,3673l4399,3673,4399,3422,4071,3422,4071,3673xm9635,3673l9962,3673,9962,3422,9635,3422,9635,3673xe" filled="false" stroked="true" strokeweight=".629088pt" strokecolor="#c00000">
              <v:path arrowok="t"/>
              <v:stroke dashstyle="solid"/>
            </v:shape>
            <v:shape style="position:absolute;left:4118;top:188;width:6844;height:1095" type="#_x0000_t202" filled="false" stroked="false">
              <v:textbox inset="0,0,0,0">
                <w:txbxContent>
                  <w:p>
                    <w:pPr>
                      <w:spacing w:before="1"/>
                      <w:ind w:left="881" w:right="0" w:firstLine="0"/>
                      <w:jc w:val="left"/>
                      <w:rPr>
                        <w:rFonts w:ascii="Century Gothic" w:hAnsi="Century Gothic"/>
                        <w:b/>
                        <w:sz w:val="2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-2"/>
                        <w:sz w:val="20"/>
                      </w:rPr>
                      <w:t>ETIQUETA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3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IDENTIFICACIÓN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3"/>
                        <w:sz w:val="20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color w:val="FF0000"/>
                        <w:spacing w:val="-1"/>
                        <w:sz w:val="20"/>
                      </w:rPr>
                      <w:t>MATERIAL</w:t>
                    </w:r>
                  </w:p>
                  <w:p>
                    <w:pPr>
                      <w:spacing w:line="276" w:lineRule="auto" w:before="193"/>
                      <w:ind w:left="0" w:right="18" w:firstLine="0"/>
                      <w:jc w:val="center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</w:rPr>
                      <w:t>CONSTRUCCIÓN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DEL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SUMINISTRO,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FABRICACIÓN</w:t>
                    </w:r>
                    <w:r>
                      <w:rPr>
                        <w:rFonts w:ascii="Century Gothic" w:hAnsi="Century Gothic"/>
                        <w:spacing w:val="14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Y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MONTAJE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PARA</w:t>
                    </w:r>
                    <w:r>
                      <w:rPr>
                        <w:rFonts w:ascii="Century Gothic" w:hAnsi="Century Gothic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LA CONSTRUCCIÓN</w:t>
                    </w:r>
                    <w:r>
                      <w:rPr>
                        <w:rFonts w:ascii="Century Gothic" w:hAnsi="Century Gothic"/>
                        <w:spacing w:val="-4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DE LA ESTRUCTURA DE ACERO PARA EL PUENTE PEATONAL DEL PROYECTO</w:t>
                    </w:r>
                    <w:r>
                      <w:rPr>
                        <w:rFonts w:ascii="Century Gothic" w:hAnsi="Century Gothic"/>
                        <w:spacing w:val="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INTERCAMBIADOR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VIAL</w:t>
                    </w:r>
                    <w:r>
                      <w:rPr>
                        <w:rFonts w:ascii="Century Gothic" w:hAnsi="Century Gothic"/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MESÓN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LOS</w:t>
                    </w:r>
                    <w:r>
                      <w:rPr>
                        <w:rFonts w:ascii="Century Gothic" w:hAnsi="Century Gothic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BÚCAROS</w:t>
                    </w:r>
                    <w:r>
                      <w:rPr>
                        <w:rFonts w:ascii="Century Gothic" w:hAnsi="Century Gothic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EN</w:t>
                    </w:r>
                    <w:r>
                      <w:rPr>
                        <w:rFonts w:ascii="Century Gothic" w:hAnsi="Century Gothic"/>
                        <w:spacing w:val="10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LA</w:t>
                    </w:r>
                    <w:r>
                      <w:rPr>
                        <w:rFonts w:ascii="Century Gothic" w:hAnsi="Century Gothic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CIUDAD</w:t>
                    </w:r>
                    <w:r>
                      <w:rPr>
                        <w:rFonts w:ascii="Century Gothic" w:hAnsi="Century Gothic"/>
                        <w:spacing w:val="9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DE</w:t>
                    </w:r>
                    <w:r>
                      <w:rPr>
                        <w:rFonts w:ascii="Century Gothic" w:hAnsi="Century Gothic"/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sz w:val="16"/>
                      </w:rPr>
                      <w:t>BUCARAMANGA.</w:t>
                    </w:r>
                  </w:p>
                </w:txbxContent>
              </v:textbox>
              <w10:wrap type="none"/>
            </v:shape>
            <v:shape style="position:absolute;left:1761;top:2629;width:1591;height:1566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Century Gothic"/>
                        <w:b/>
                        <w:sz w:val="19"/>
                      </w:rPr>
                    </w:pPr>
                    <w:r>
                      <w:rPr>
                        <w:rFonts w:ascii="Century Gothic"/>
                        <w:b/>
                        <w:sz w:val="19"/>
                      </w:rPr>
                      <w:t>FORMATO</w:t>
                    </w:r>
                  </w:p>
                  <w:p>
                    <w:pPr>
                      <w:spacing w:line="240" w:lineRule="auto" w:before="1"/>
                      <w:rPr>
                        <w:rFonts w:ascii="Century Gothic"/>
                        <w:b/>
                        <w:sz w:val="24"/>
                      </w:rPr>
                    </w:pPr>
                  </w:p>
                  <w:p>
                    <w:pPr>
                      <w:spacing w:line="278" w:lineRule="auto" w:before="0"/>
                      <w:ind w:left="0" w:right="0" w:firstLine="0"/>
                      <w:jc w:val="left"/>
                      <w:rPr>
                        <w:rFonts w:ascii="Century Gothic"/>
                        <w:b/>
                        <w:sz w:val="19"/>
                      </w:rPr>
                    </w:pPr>
                    <w:r>
                      <w:rPr>
                        <w:rFonts w:ascii="Century Gothic"/>
                        <w:b/>
                        <w:sz w:val="19"/>
                      </w:rPr>
                      <w:t>PAQUETE</w:t>
                    </w:r>
                    <w:r>
                      <w:rPr>
                        <w:rFonts w:ascii="Century Gothic"/>
                        <w:b/>
                        <w:spacing w:val="1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b/>
                        <w:sz w:val="19"/>
                      </w:rPr>
                      <w:t>CALIDAD</w:t>
                    </w:r>
                    <w:r>
                      <w:rPr>
                        <w:rFonts w:ascii="Century Gothic"/>
                        <w:b/>
                        <w:spacing w:val="1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b/>
                        <w:w w:val="95"/>
                        <w:sz w:val="19"/>
                      </w:rPr>
                      <w:t>INSPECCION</w:t>
                    </w:r>
                  </w:p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rFonts w:ascii="Century Gothic"/>
                        <w:b/>
                        <w:sz w:val="19"/>
                      </w:rPr>
                    </w:pPr>
                    <w:r>
                      <w:rPr>
                        <w:rFonts w:ascii="Century Gothic"/>
                        <w:b/>
                        <w:sz w:val="19"/>
                      </w:rPr>
                      <w:t>OBSERVACIONES</w:t>
                    </w:r>
                  </w:p>
                </w:txbxContent>
              </v:textbox>
              <w10:wrap type="none"/>
            </v:shape>
            <v:shape style="position:absolute;left:6752;top:3699;width:1028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pacing w:val="-3"/>
                        <w:sz w:val="19"/>
                      </w:rPr>
                      <w:t>ACEPTADO</w:t>
                    </w:r>
                  </w:p>
                </w:txbxContent>
              </v:textbox>
              <w10:wrap type="none"/>
            </v:shape>
            <v:shape style="position:absolute;left:9052;top:3404;width:2017;height:277" type="#_x0000_t202" filled="false" stroked="true" strokeweight=".633512pt" strokecolor="#d3d3d3">
              <v:textbox inset="0,0,0,0">
                <w:txbxContent>
                  <w:p>
                    <w:pPr>
                      <w:spacing w:before="10"/>
                      <w:ind w:left="25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99"/>
                        <w:sz w:val="19"/>
                      </w:rPr>
                      <w:t>M</w:t>
                    </w:r>
                  </w:p>
                </w:txbxContent>
              </v:textbox>
              <v:stroke dashstyle="solid"/>
              <w10:wrap type="none"/>
            </v:shape>
            <v:shape style="position:absolute;left:6028;top:3404;width:3025;height:277" type="#_x0000_t202" filled="false" stroked="true" strokeweight=".633512pt" strokecolor="#d3d3d3">
              <v:textbox inset="0,0,0,0">
                <w:txbxContent>
                  <w:p>
                    <w:pPr>
                      <w:spacing w:before="10"/>
                      <w:ind w:left="25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99"/>
                        <w:sz w:val="19"/>
                      </w:rPr>
                      <w:t>R</w:t>
                    </w:r>
                  </w:p>
                </w:txbxContent>
              </v:textbox>
              <v:stroke dashstyle="solid"/>
              <w10:wrap type="none"/>
            </v:shape>
            <v:shape style="position:absolute;left:4185;top:3521;width:119;height:189" type="#_x0000_t202" filled="false" stroked="false">
              <v:textbox inset="0,0,0,0">
                <w:txbxContent>
                  <w:p>
                    <w:pPr>
                      <w:spacing w:line="189" w:lineRule="exact" w:before="0"/>
                      <w:ind w:left="0" w:right="0" w:firstLine="0"/>
                      <w:jc w:val="left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/>
                        <w:color w:val="FF0000"/>
                        <w:w w:val="99"/>
                        <w:sz w:val="19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3513;top:3422;width:129;height:232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99"/>
                        <w:sz w:val="19"/>
                      </w:rPr>
                      <w:t>B</w:t>
                    </w:r>
                  </w:p>
                </w:txbxContent>
              </v:textbox>
              <w10:wrap type="none"/>
            </v:shape>
            <v:shape style="position:absolute;left:3482;top:3127;width:7588;height:277" type="#_x0000_t202" filled="false" stroked="true" strokeweight=".633512pt" strokecolor="#d3d3d3">
              <v:textbox inset="0,0,0,0">
                <w:txbxContent>
                  <w:p>
                    <w:pPr>
                      <w:spacing w:line="230" w:lineRule="exact" w:before="0"/>
                      <w:ind w:left="3300" w:right="3286" w:firstLine="0"/>
                      <w:jc w:val="center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z w:val="19"/>
                      </w:rPr>
                      <w:t>7306.61.00</w:t>
                    </w:r>
                  </w:p>
                </w:txbxContent>
              </v:textbox>
              <v:stroke dashstyle="solid"/>
              <w10:wrap type="none"/>
            </v:shape>
            <v:shape style="position:absolute;left:3482;top:2372;width:7588;height:755" type="#_x0000_t202" filled="false" stroked="true" strokeweight=".633512pt" strokecolor="#d3d3d3">
              <v:textbox inset="0,0,0,0">
                <w:txbxContent>
                  <w:p>
                    <w:pPr>
                      <w:spacing w:line="285" w:lineRule="auto" w:before="98"/>
                      <w:ind w:left="844" w:right="497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pacing w:val="-2"/>
                        <w:sz w:val="19"/>
                      </w:rPr>
                      <w:t>Perfil</w:t>
                    </w:r>
                    <w:r>
                      <w:rPr>
                        <w:rFonts w:ascii="Century Gothic"/>
                        <w:spacing w:val="-9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Tubular</w:t>
                    </w:r>
                    <w:r>
                      <w:rPr>
                        <w:rFonts w:ascii="Century Gothic"/>
                        <w:spacing w:val="-3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Estructural</w:t>
                    </w:r>
                    <w:r>
                      <w:rPr>
                        <w:rFonts w:ascii="Century Gothic"/>
                        <w:spacing w:val="-8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200X100X6.0mm,</w:t>
                    </w:r>
                    <w:r>
                      <w:rPr>
                        <w:rFonts w:asci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Acero</w:t>
                    </w:r>
                    <w:r>
                      <w:rPr>
                        <w:rFonts w:ascii="Century Gothic"/>
                        <w:spacing w:val="-6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ASTM</w:t>
                    </w:r>
                    <w:r>
                      <w:rPr>
                        <w:rFonts w:ascii="Century Gothic"/>
                        <w:spacing w:val="5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A500</w:t>
                    </w:r>
                    <w:r>
                      <w:rPr>
                        <w:rFonts w:ascii="Century Gothic"/>
                        <w:spacing w:val="-12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Gr.</w:t>
                    </w:r>
                    <w:r>
                      <w:rPr>
                        <w:rFonts w:ascii="Century Gothic"/>
                        <w:spacing w:val="-10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C.</w:t>
                    </w:r>
                    <w:r>
                      <w:rPr>
                        <w:rFonts w:ascii="Century Gothic"/>
                        <w:spacing w:val="-50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Perfil</w:t>
                    </w:r>
                    <w:r>
                      <w:rPr>
                        <w:rFonts w:ascii="Century Gothic"/>
                        <w:spacing w:val="-9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Tubular</w:t>
                    </w:r>
                    <w:r>
                      <w:rPr>
                        <w:rFonts w:ascii="Century Gothic"/>
                        <w:spacing w:val="-3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Estructural</w:t>
                    </w:r>
                    <w:r>
                      <w:rPr>
                        <w:rFonts w:ascii="Century Gothic"/>
                        <w:spacing w:val="-8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200X100X3.0mm,</w:t>
                    </w:r>
                    <w:r>
                      <w:rPr>
                        <w:rFonts w:asci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2"/>
                        <w:sz w:val="19"/>
                      </w:rPr>
                      <w:t>Acero</w:t>
                    </w:r>
                    <w:r>
                      <w:rPr>
                        <w:rFonts w:ascii="Century Gothic"/>
                        <w:spacing w:val="-6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ASTM</w:t>
                    </w:r>
                    <w:r>
                      <w:rPr>
                        <w:rFonts w:ascii="Century Gothic"/>
                        <w:spacing w:val="5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A500</w:t>
                    </w:r>
                    <w:r>
                      <w:rPr>
                        <w:rFonts w:ascii="Century Gothic"/>
                        <w:spacing w:val="-12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Gr.</w:t>
                    </w:r>
                    <w:r>
                      <w:rPr>
                        <w:rFonts w:ascii="Century Gothic"/>
                        <w:spacing w:val="-10"/>
                        <w:sz w:val="19"/>
                      </w:rPr>
                      <w:t> </w:t>
                    </w:r>
                    <w:r>
                      <w:rPr>
                        <w:rFonts w:ascii="Century Gothic"/>
                        <w:spacing w:val="-1"/>
                        <w:sz w:val="19"/>
                      </w:rPr>
                      <w:t>C.</w:t>
                    </w:r>
                  </w:p>
                </w:txbxContent>
              </v:textbox>
              <v:stroke dashstyle="solid"/>
              <w10:wrap type="none"/>
            </v:shape>
            <v:shape style="position:absolute;left:9052;top:1781;width:2017;height:592" type="#_x0000_t202" filled="false" stroked="true" strokeweight=".633512pt" strokecolor="#d3d3d3">
              <v:textbox inset="0,0,0,0">
                <w:txbxContent>
                  <w:p>
                    <w:pPr>
                      <w:spacing w:before="178"/>
                      <w:ind w:left="592" w:right="0" w:firstLine="0"/>
                      <w:jc w:val="left"/>
                      <w:rPr>
                        <w:rFonts w:ascii="Century Gothic" w:hAnsi="Century Gothic"/>
                        <w:sz w:val="16"/>
                      </w:rPr>
                    </w:pP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VERSIÓN</w:t>
                    </w:r>
                    <w:r>
                      <w:rPr>
                        <w:rFonts w:ascii="Century Gothic" w:hAnsi="Century Gothic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Century Gothic" w:hAnsi="Century Gothic"/>
                        <w:w w:val="105"/>
                        <w:sz w:val="16"/>
                      </w:rPr>
                      <w:t>1</w:t>
                    </w:r>
                  </w:p>
                </w:txbxContent>
              </v:textbox>
              <v:stroke dashstyle="solid"/>
              <w10:wrap type="none"/>
            </v:shape>
            <v:shape style="position:absolute;left:4011;top:1781;width:5042;height:592" type="#_x0000_t202" filled="false" stroked="true" strokeweight=".633512pt" strokecolor="#d3d3d3">
              <v:textbox inset="0,0,0,0">
                <w:txbxContent>
                  <w:p>
                    <w:pPr>
                      <w:spacing w:before="161"/>
                      <w:ind w:left="25" w:right="0" w:firstLine="0"/>
                      <w:jc w:val="left"/>
                      <w:rPr>
                        <w:rFonts w:ascii="Century Gothic" w:hAnsi="Century Gothic"/>
                        <w:sz w:val="19"/>
                      </w:rPr>
                    </w:pPr>
                    <w:r>
                      <w:rPr>
                        <w:rFonts w:ascii="Century Gothic" w:hAnsi="Century Gothic"/>
                        <w:spacing w:val="-1"/>
                        <w:sz w:val="19"/>
                      </w:rPr>
                      <w:t>Responsable:</w:t>
                    </w:r>
                    <w:r>
                      <w:rPr>
                        <w:rFonts w:ascii="Century Gothic" w:hAnsi="Century Gothic"/>
                        <w:spacing w:val="-11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Jairo</w:t>
                    </w:r>
                    <w:r>
                      <w:rPr>
                        <w:rFonts w:ascii="Century Gothic" w:hAnsi="Century Gothic"/>
                        <w:spacing w:val="-7"/>
                        <w:sz w:val="19"/>
                      </w:rPr>
                      <w:t> </w:t>
                    </w:r>
                    <w:r>
                      <w:rPr>
                        <w:rFonts w:ascii="Century Gothic" w:hAnsi="Century Gothic"/>
                        <w:sz w:val="19"/>
                      </w:rPr>
                      <w:t>cárdenas</w:t>
                    </w:r>
                  </w:p>
                </w:txbxContent>
              </v:textbox>
              <v:stroke dashstyle="solid"/>
              <w10:wrap type="none"/>
            </v:shape>
            <v:shape style="position:absolute;left:7036;top:1504;width:4034;height:277" type="#_x0000_t202" filled="false" stroked="true" strokeweight=".633512pt" strokecolor="#d3d3d3">
              <v:textbox inset="0,0,0,0">
                <w:txbxContent>
                  <w:p>
                    <w:pPr>
                      <w:spacing w:before="10"/>
                      <w:ind w:left="2445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z w:val="16"/>
                      </w:rPr>
                      <w:t>Fecha:</w:t>
                    </w:r>
                    <w:r>
                      <w:rPr>
                        <w:rFonts w:ascii="Century Gothic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entury Gothic"/>
                        <w:sz w:val="16"/>
                      </w:rPr>
                      <w:t>07</w:t>
                    </w:r>
                    <w:r>
                      <w:rPr>
                        <w:rFonts w:ascii="Century Gothic"/>
                        <w:sz w:val="19"/>
                      </w:rPr>
                      <w:t>/10/2018</w:t>
                    </w:r>
                  </w:p>
                </w:txbxContent>
              </v:textbox>
              <v:stroke dashstyle="solid"/>
              <w10:wrap type="none"/>
            </v:shape>
            <v:shape style="position:absolute;left:2151;top:327;width:1649;height:1808" type="#_x0000_t75" stroked="false">
              <v:imagedata r:id="rId82" o:title=""/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pgSz w:w="12240" w:h="15840"/>
          <w:pgMar w:header="729" w:footer="0" w:top="1340" w:bottom="280" w:left="1600" w:right="1040"/>
        </w:sectPr>
      </w:pPr>
    </w:p>
    <w:p>
      <w:pPr>
        <w:pStyle w:val="BodyText"/>
        <w:spacing w:before="80"/>
        <w:ind w:left="123"/>
      </w:pPr>
      <w:r>
        <w:rPr/>
        <w:t>CONTROL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EJECUCIÓN</w:t>
      </w:r>
    </w:p>
    <w:p>
      <w:pPr>
        <w:pStyle w:val="BodyText"/>
        <w:spacing w:before="10"/>
        <w:rPr>
          <w:sz w:val="27"/>
        </w:rPr>
      </w:pPr>
    </w:p>
    <w:tbl>
      <w:tblPr>
        <w:tblW w:w="0" w:type="auto"/>
        <w:jc w:val="left"/>
        <w:tblInd w:w="139" w:type="dxa"/>
        <w:tblBorders>
          <w:top w:val="single" w:sz="12" w:space="0" w:color="0000D0"/>
          <w:left w:val="single" w:sz="12" w:space="0" w:color="0000D0"/>
          <w:bottom w:val="single" w:sz="12" w:space="0" w:color="0000D0"/>
          <w:right w:val="single" w:sz="12" w:space="0" w:color="0000D0"/>
          <w:insideH w:val="single" w:sz="12" w:space="0" w:color="0000D0"/>
          <w:insideV w:val="single" w:sz="12" w:space="0" w:color="0000D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1"/>
        <w:gridCol w:w="941"/>
        <w:gridCol w:w="758"/>
        <w:gridCol w:w="1062"/>
        <w:gridCol w:w="3158"/>
        <w:gridCol w:w="2030"/>
      </w:tblGrid>
      <w:tr>
        <w:trPr>
          <w:trHeight w:val="353" w:hRule="atLeast"/>
        </w:trPr>
        <w:tc>
          <w:tcPr>
            <w:tcW w:w="2322" w:type="dxa"/>
            <w:gridSpan w:val="2"/>
            <w:vMerge w:val="restart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986468" cy="736092"/>
                  <wp:effectExtent l="0" t="0" r="0" b="0"/>
                  <wp:docPr id="123" name="image7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image76.jpe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468" cy="736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978" w:type="dxa"/>
            <w:gridSpan w:val="3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97"/>
              <w:ind w:left="969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FICHA</w:t>
            </w:r>
            <w:r>
              <w:rPr>
                <w:b/>
                <w:spacing w:val="14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DE</w:t>
            </w:r>
            <w:r>
              <w:rPr>
                <w:b/>
                <w:spacing w:val="7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CONTROL</w:t>
            </w:r>
            <w:r>
              <w:rPr>
                <w:b/>
                <w:spacing w:val="11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DIMENSIONAL</w:t>
            </w:r>
          </w:p>
        </w:tc>
        <w:tc>
          <w:tcPr>
            <w:tcW w:w="2030" w:type="dxa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before="70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Cód.:02D</w:t>
            </w:r>
          </w:p>
        </w:tc>
      </w:tr>
      <w:tr>
        <w:trPr>
          <w:trHeight w:val="537" w:hRule="atLeast"/>
        </w:trPr>
        <w:tc>
          <w:tcPr>
            <w:tcW w:w="2322" w:type="dxa"/>
            <w:gridSpan w:val="2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78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VERSIÓN: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1</w:t>
            </w:r>
          </w:p>
        </w:tc>
      </w:tr>
      <w:tr>
        <w:trPr>
          <w:trHeight w:val="696" w:hRule="atLeast"/>
        </w:trPr>
        <w:tc>
          <w:tcPr>
            <w:tcW w:w="2322" w:type="dxa"/>
            <w:gridSpan w:val="2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78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PÁGINA:</w:t>
            </w:r>
            <w:r>
              <w:rPr>
                <w:spacing w:val="20"/>
                <w:sz w:val="15"/>
              </w:rPr>
              <w:t> </w:t>
            </w:r>
            <w:r>
              <w:rPr>
                <w:sz w:val="15"/>
              </w:rPr>
              <w:t>1</w:t>
            </w:r>
            <w:r>
              <w:rPr>
                <w:spacing w:val="53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56"/>
                <w:sz w:val="15"/>
              </w:rPr>
              <w:t> </w:t>
            </w:r>
            <w:r>
              <w:rPr>
                <w:sz w:val="15"/>
              </w:rPr>
              <w:t>1</w:t>
            </w:r>
          </w:p>
        </w:tc>
      </w:tr>
      <w:tr>
        <w:trPr>
          <w:trHeight w:val="867" w:hRule="atLeast"/>
        </w:trPr>
        <w:tc>
          <w:tcPr>
            <w:tcW w:w="138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left="27"/>
              <w:rPr>
                <w:sz w:val="14"/>
              </w:rPr>
            </w:pPr>
            <w:r>
              <w:rPr>
                <w:sz w:val="14"/>
              </w:rPr>
              <w:t>OBRA:</w:t>
            </w:r>
          </w:p>
        </w:tc>
        <w:tc>
          <w:tcPr>
            <w:tcW w:w="5919" w:type="dxa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78" w:lineRule="auto" w:before="11"/>
              <w:ind w:left="28"/>
              <w:rPr>
                <w:sz w:val="15"/>
              </w:rPr>
            </w:pPr>
            <w:r>
              <w:rPr>
                <w:sz w:val="15"/>
              </w:rPr>
              <w:t>CONSTRUCCIÓN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DEL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SUMINISTRO,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FABRICACIÓN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Y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MONTAJE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-2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CONSTRUCCIÓN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ESTRUCTURA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ACERO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EL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PUENTE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PEATONAL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DEL</w:t>
            </w:r>
            <w:r>
              <w:rPr>
                <w:spacing w:val="-39"/>
                <w:sz w:val="15"/>
              </w:rPr>
              <w:t> </w:t>
            </w:r>
            <w:r>
              <w:rPr>
                <w:sz w:val="15"/>
              </w:rPr>
              <w:t>PROYECTO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INTERCAMBIADOR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VIAL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MESÓN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LOS BÚCAROS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EN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CIUDAD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DE</w:t>
            </w:r>
          </w:p>
          <w:p>
            <w:pPr>
              <w:pStyle w:val="TableParagraph"/>
              <w:spacing w:line="182" w:lineRule="exact"/>
              <w:ind w:left="28"/>
              <w:rPr>
                <w:sz w:val="15"/>
              </w:rPr>
            </w:pPr>
            <w:r>
              <w:rPr>
                <w:sz w:val="15"/>
              </w:rPr>
              <w:t>BUCARAMANGA.</w:t>
            </w:r>
          </w:p>
        </w:tc>
        <w:tc>
          <w:tcPr>
            <w:tcW w:w="2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FECHA: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13/11/2018</w:t>
            </w:r>
          </w:p>
        </w:tc>
      </w:tr>
      <w:tr>
        <w:trPr>
          <w:trHeight w:val="241" w:hRule="atLeast"/>
        </w:trPr>
        <w:tc>
          <w:tcPr>
            <w:tcW w:w="138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27"/>
              <w:rPr>
                <w:sz w:val="14"/>
              </w:rPr>
            </w:pPr>
            <w:r>
              <w:rPr>
                <w:sz w:val="14"/>
              </w:rPr>
              <w:t>ACTIVIDAD:</w:t>
            </w:r>
          </w:p>
        </w:tc>
        <w:tc>
          <w:tcPr>
            <w:tcW w:w="7949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3"/>
              <w:ind w:left="134"/>
              <w:rPr>
                <w:sz w:val="15"/>
              </w:rPr>
            </w:pPr>
            <w:r>
              <w:rPr>
                <w:sz w:val="15"/>
              </w:rPr>
              <w:t>Control</w:t>
            </w:r>
            <w:r>
              <w:rPr>
                <w:spacing w:val="26"/>
                <w:sz w:val="15"/>
              </w:rPr>
              <w:t> </w:t>
            </w:r>
            <w:r>
              <w:rPr>
                <w:sz w:val="15"/>
              </w:rPr>
              <w:t>lista</w:t>
            </w:r>
            <w:r>
              <w:rPr>
                <w:spacing w:val="22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partes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connjunto</w:t>
            </w:r>
            <w:r>
              <w:rPr>
                <w:spacing w:val="27"/>
                <w:sz w:val="15"/>
              </w:rPr>
              <w:t> </w:t>
            </w:r>
            <w:r>
              <w:rPr>
                <w:sz w:val="15"/>
              </w:rPr>
              <w:t>CPA/</w:t>
            </w:r>
          </w:p>
        </w:tc>
      </w:tr>
      <w:tr>
        <w:trPr>
          <w:trHeight w:val="243" w:hRule="atLeast"/>
        </w:trPr>
        <w:tc>
          <w:tcPr>
            <w:tcW w:w="138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27"/>
              <w:rPr>
                <w:sz w:val="14"/>
              </w:rPr>
            </w:pPr>
            <w:r>
              <w:rPr>
                <w:sz w:val="14"/>
              </w:rPr>
              <w:t>Cód.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actividad:</w:t>
            </w:r>
          </w:p>
        </w:tc>
        <w:tc>
          <w:tcPr>
            <w:tcW w:w="94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32"/>
              <w:rPr>
                <w:sz w:val="14"/>
              </w:rPr>
            </w:pPr>
            <w:r>
              <w:rPr>
                <w:sz w:val="14"/>
              </w:rPr>
              <w:t>Lote:</w:t>
            </w:r>
          </w:p>
        </w:tc>
        <w:tc>
          <w:tcPr>
            <w:tcW w:w="10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8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1"/>
              <w:ind w:left="30"/>
              <w:rPr>
                <w:sz w:val="14"/>
              </w:rPr>
            </w:pPr>
            <w:r>
              <w:rPr>
                <w:sz w:val="14"/>
              </w:rPr>
              <w:t>Ubucación/referencia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elemento: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MÓDULO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1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TRAMO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1</w:t>
            </w:r>
          </w:p>
        </w:tc>
      </w:tr>
      <w:tr>
        <w:trPr>
          <w:trHeight w:val="243" w:hRule="atLeast"/>
        </w:trPr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27"/>
              <w:rPr>
                <w:sz w:val="14"/>
              </w:rPr>
            </w:pPr>
            <w:r>
              <w:rPr>
                <w:sz w:val="14"/>
              </w:rPr>
              <w:t>Descripción:</w:t>
            </w:r>
          </w:p>
        </w:tc>
        <w:tc>
          <w:tcPr>
            <w:tcW w:w="7949" w:type="dxa"/>
            <w:gridSpan w:val="5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7" w:lineRule="exact" w:before="16"/>
              <w:ind w:left="28"/>
              <w:rPr>
                <w:sz w:val="17"/>
              </w:rPr>
            </w:pPr>
            <w:r>
              <w:rPr>
                <w:spacing w:val="-1"/>
                <w:w w:val="105"/>
                <w:sz w:val="17"/>
              </w:rPr>
              <w:t>CONJUNTO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1"/>
                <w:w w:val="105"/>
                <w:sz w:val="17"/>
              </w:rPr>
              <w:t>CPA/19</w:t>
            </w:r>
          </w:p>
        </w:tc>
      </w:tr>
    </w:tbl>
    <w:p>
      <w:pPr>
        <w:pStyle w:val="BodyText"/>
        <w:spacing w:before="6"/>
        <w:rPr>
          <w:sz w:val="21"/>
        </w:rPr>
      </w:pPr>
    </w:p>
    <w:tbl>
      <w:tblPr>
        <w:tblW w:w="0" w:type="auto"/>
        <w:jc w:val="left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7"/>
        <w:gridCol w:w="1890"/>
        <w:gridCol w:w="1819"/>
        <w:gridCol w:w="1595"/>
        <w:gridCol w:w="1571"/>
        <w:gridCol w:w="2026"/>
      </w:tblGrid>
      <w:tr>
        <w:trPr>
          <w:trHeight w:val="525" w:hRule="atLeast"/>
        </w:trPr>
        <w:tc>
          <w:tcPr>
            <w:tcW w:w="2327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53"/>
              <w:rPr>
                <w:b/>
                <w:sz w:val="14"/>
              </w:rPr>
            </w:pPr>
            <w:r>
              <w:rPr>
                <w:b/>
                <w:sz w:val="14"/>
              </w:rPr>
              <w:t>INSPECCIONES</w:t>
            </w:r>
          </w:p>
        </w:tc>
        <w:tc>
          <w:tcPr>
            <w:tcW w:w="1819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56" w:right="147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Medidas(Log</w:t>
            </w:r>
            <w:r>
              <w:rPr>
                <w:b/>
                <w:spacing w:val="1"/>
                <w:sz w:val="14"/>
              </w:rPr>
              <w:t> </w:t>
            </w:r>
            <w:r>
              <w:rPr>
                <w:b/>
                <w:sz w:val="14"/>
              </w:rPr>
              <w:t>en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z w:val="14"/>
              </w:rPr>
              <w:t>mm)</w:t>
            </w:r>
          </w:p>
        </w:tc>
        <w:tc>
          <w:tcPr>
            <w:tcW w:w="1595" w:type="dxa"/>
          </w:tcPr>
          <w:p>
            <w:pPr>
              <w:pStyle w:val="TableParagraph"/>
              <w:spacing w:line="297" w:lineRule="auto" w:before="68"/>
              <w:ind w:left="456" w:right="315" w:hanging="142"/>
              <w:rPr>
                <w:b/>
                <w:sz w:val="14"/>
              </w:rPr>
            </w:pPr>
            <w:r>
              <w:rPr>
                <w:b/>
                <w:sz w:val="14"/>
              </w:rPr>
              <w:t>valor tomado</w:t>
            </w:r>
            <w:r>
              <w:rPr>
                <w:b/>
                <w:spacing w:val="-37"/>
                <w:sz w:val="14"/>
              </w:rPr>
              <w:t> </w:t>
            </w:r>
            <w:r>
              <w:rPr>
                <w:b/>
                <w:sz w:val="14"/>
              </w:rPr>
              <w:t>(muestra)</w:t>
            </w:r>
          </w:p>
        </w:tc>
        <w:tc>
          <w:tcPr>
            <w:tcW w:w="1571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393" w:right="40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Tolerancia</w:t>
            </w:r>
          </w:p>
        </w:tc>
        <w:tc>
          <w:tcPr>
            <w:tcW w:w="202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809" w:right="79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VoBo</w:t>
            </w:r>
          </w:p>
        </w:tc>
      </w:tr>
      <w:tr>
        <w:trPr>
          <w:trHeight w:val="243" w:hRule="atLeast"/>
        </w:trPr>
        <w:tc>
          <w:tcPr>
            <w:tcW w:w="4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3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</w:t>
            </w:r>
          </w:p>
        </w:tc>
        <w:tc>
          <w:tcPr>
            <w:tcW w:w="18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200*100*6</w:t>
            </w:r>
          </w:p>
        </w:tc>
        <w:tc>
          <w:tcPr>
            <w:tcW w:w="18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1702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1702</w:t>
            </w:r>
          </w:p>
        </w:tc>
        <w:tc>
          <w:tcPr>
            <w:tcW w:w="15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1.2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200*100*6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1559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1559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1.3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200*100*6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1589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1589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1.4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200*100*9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5347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5347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1.5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200*100*9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5134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5135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1.6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1695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1695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1.7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1553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1553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1.8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1780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1780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9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1.9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200*100*3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2789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2790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3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1.10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5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200*9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 w:before="16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4278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 w:before="16"/>
              <w:ind w:right="5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4278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656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761" w:hRule="atLeast"/>
        </w:trPr>
        <w:tc>
          <w:tcPr>
            <w:tcW w:w="9338" w:type="dxa"/>
            <w:gridSpan w:val="6"/>
            <w:tcBorders>
              <w:left w:val="single" w:sz="6" w:space="0" w:color="000000"/>
            </w:tcBorders>
          </w:tcPr>
          <w:p>
            <w:pPr>
              <w:pStyle w:val="TableParagraph"/>
              <w:spacing w:before="9"/>
              <w:ind w:left="27"/>
              <w:rPr>
                <w:b/>
                <w:sz w:val="14"/>
              </w:rPr>
            </w:pPr>
            <w:r>
              <w:rPr>
                <w:b/>
                <w:sz w:val="14"/>
              </w:rPr>
              <w:t>OBSERVACIONES:</w:t>
            </w:r>
          </w:p>
        </w:tc>
      </w:tr>
    </w:tbl>
    <w:p>
      <w:pPr>
        <w:pStyle w:val="BodyText"/>
        <w:spacing w:before="9"/>
        <w:rPr>
          <w:sz w:val="13"/>
        </w:rPr>
      </w:pPr>
    </w:p>
    <w:p>
      <w:pPr>
        <w:tabs>
          <w:tab w:pos="5980" w:val="left" w:leader="none"/>
        </w:tabs>
        <w:spacing w:before="109"/>
        <w:ind w:left="1210" w:right="0" w:firstLine="0"/>
        <w:jc w:val="left"/>
        <w:rPr>
          <w:rFonts w:ascii="Century Gothic"/>
          <w:sz w:val="17"/>
        </w:rPr>
      </w:pPr>
      <w:r>
        <w:rPr>
          <w:rFonts w:ascii="Century Gothic"/>
          <w:w w:val="105"/>
          <w:position w:val="1"/>
          <w:sz w:val="17"/>
        </w:rPr>
        <w:t>RESPONSABLE:</w:t>
        <w:tab/>
      </w:r>
      <w:r>
        <w:rPr>
          <w:rFonts w:ascii="Century Gothic"/>
          <w:w w:val="105"/>
          <w:sz w:val="17"/>
        </w:rPr>
        <w:t>REVISADO</w:t>
      </w:r>
      <w:r>
        <w:rPr>
          <w:rFonts w:ascii="Century Gothic"/>
          <w:spacing w:val="-5"/>
          <w:w w:val="105"/>
          <w:sz w:val="17"/>
        </w:rPr>
        <w:t> </w:t>
      </w:r>
      <w:r>
        <w:rPr>
          <w:rFonts w:ascii="Century Gothic"/>
          <w:w w:val="105"/>
          <w:sz w:val="17"/>
        </w:rPr>
        <w:t>POR:</w:t>
      </w:r>
    </w:p>
    <w:p>
      <w:pPr>
        <w:spacing w:after="0"/>
        <w:jc w:val="left"/>
        <w:rPr>
          <w:rFonts w:ascii="Century Gothic"/>
          <w:sz w:val="17"/>
        </w:rPr>
        <w:sectPr>
          <w:pgSz w:w="12240" w:h="15840"/>
          <w:pgMar w:header="729" w:footer="0" w:top="1340" w:bottom="280" w:left="1600" w:right="1040"/>
        </w:sectPr>
      </w:pPr>
    </w:p>
    <w:p>
      <w:pPr>
        <w:pStyle w:val="BodyText"/>
        <w:spacing w:before="7"/>
        <w:rPr>
          <w:rFonts w:ascii="Century Gothic"/>
          <w:sz w:val="6"/>
        </w:rPr>
      </w:pPr>
    </w:p>
    <w:tbl>
      <w:tblPr>
        <w:tblW w:w="0" w:type="auto"/>
        <w:jc w:val="left"/>
        <w:tblInd w:w="1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2"/>
        <w:gridCol w:w="942"/>
        <w:gridCol w:w="759"/>
        <w:gridCol w:w="1063"/>
        <w:gridCol w:w="3159"/>
        <w:gridCol w:w="2031"/>
      </w:tblGrid>
      <w:tr>
        <w:trPr>
          <w:trHeight w:val="237" w:hRule="atLeast"/>
        </w:trPr>
        <w:tc>
          <w:tcPr>
            <w:tcW w:w="2324" w:type="dxa"/>
            <w:gridSpan w:val="2"/>
            <w:vMerge w:val="restart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4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6809" cy="736092"/>
                  <wp:effectExtent l="0" t="0" r="0" b="0"/>
                  <wp:docPr id="125" name="image7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" name="image76.jpe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809" cy="736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981" w:type="dxa"/>
            <w:gridSpan w:val="3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left="967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FICHA</w:t>
            </w:r>
            <w:r>
              <w:rPr>
                <w:b/>
                <w:spacing w:val="14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DE</w:t>
            </w:r>
            <w:r>
              <w:rPr>
                <w:b/>
                <w:spacing w:val="7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CONTROL</w:t>
            </w:r>
            <w:r>
              <w:rPr>
                <w:b/>
                <w:spacing w:val="12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DIMENSIONAL</w:t>
            </w:r>
          </w:p>
        </w:tc>
        <w:tc>
          <w:tcPr>
            <w:tcW w:w="203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4"/>
              <w:jc w:val="right"/>
              <w:rPr>
                <w:sz w:val="15"/>
              </w:rPr>
            </w:pPr>
            <w:r>
              <w:rPr>
                <w:sz w:val="15"/>
              </w:rPr>
              <w:t>Cód.:00</w:t>
            </w:r>
          </w:p>
        </w:tc>
      </w:tr>
      <w:tr>
        <w:trPr>
          <w:trHeight w:val="607" w:hRule="atLeast"/>
        </w:trPr>
        <w:tc>
          <w:tcPr>
            <w:tcW w:w="2324" w:type="dxa"/>
            <w:gridSpan w:val="2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81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spacing w:before="1"/>
              <w:jc w:val="right"/>
              <w:rPr>
                <w:sz w:val="15"/>
              </w:rPr>
            </w:pPr>
            <w:r>
              <w:rPr>
                <w:sz w:val="15"/>
              </w:rPr>
              <w:t>VERSIÓN: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1</w:t>
            </w:r>
          </w:p>
        </w:tc>
      </w:tr>
      <w:tr>
        <w:trPr>
          <w:trHeight w:val="743" w:hRule="atLeast"/>
        </w:trPr>
        <w:tc>
          <w:tcPr>
            <w:tcW w:w="2324" w:type="dxa"/>
            <w:gridSpan w:val="2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81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1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PÁGINA:</w:t>
            </w:r>
            <w:r>
              <w:rPr>
                <w:spacing w:val="20"/>
                <w:sz w:val="15"/>
              </w:rPr>
              <w:t> </w:t>
            </w:r>
            <w:r>
              <w:rPr>
                <w:sz w:val="15"/>
              </w:rPr>
              <w:t>1</w:t>
            </w:r>
            <w:r>
              <w:rPr>
                <w:spacing w:val="53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56"/>
                <w:sz w:val="15"/>
              </w:rPr>
              <w:t> </w:t>
            </w:r>
            <w:r>
              <w:rPr>
                <w:sz w:val="15"/>
              </w:rPr>
              <w:t>1</w:t>
            </w:r>
          </w:p>
        </w:tc>
      </w:tr>
      <w:tr>
        <w:trPr>
          <w:trHeight w:val="1032" w:hRule="atLeast"/>
        </w:trPr>
        <w:tc>
          <w:tcPr>
            <w:tcW w:w="138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27"/>
              <w:rPr>
                <w:sz w:val="14"/>
              </w:rPr>
            </w:pPr>
            <w:r>
              <w:rPr>
                <w:sz w:val="14"/>
              </w:rPr>
              <w:t>OBRA:</w:t>
            </w:r>
          </w:p>
        </w:tc>
        <w:tc>
          <w:tcPr>
            <w:tcW w:w="5923" w:type="dxa"/>
            <w:gridSpan w:val="4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78" w:lineRule="auto" w:before="93"/>
              <w:ind w:left="27"/>
              <w:rPr>
                <w:sz w:val="15"/>
              </w:rPr>
            </w:pPr>
            <w:r>
              <w:rPr>
                <w:sz w:val="15"/>
              </w:rPr>
              <w:t>CONSTRUCCIÓN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DEL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SUMINISTRO,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FABRICACIÓN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Y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MONTAJE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-2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CONSTRUCCIÓN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ESTRUCTURA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ACERO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EL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PUENTE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PEATONAL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DEL</w:t>
            </w:r>
            <w:r>
              <w:rPr>
                <w:spacing w:val="-38"/>
                <w:sz w:val="15"/>
              </w:rPr>
              <w:t> </w:t>
            </w:r>
            <w:r>
              <w:rPr>
                <w:sz w:val="15"/>
              </w:rPr>
              <w:t>PROYECTO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INTERCAMBIADOR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VIAL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MESÓN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LOS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BÚCAROS EN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CIUDAD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BUCARAMANGA.</w:t>
            </w:r>
          </w:p>
        </w:tc>
        <w:tc>
          <w:tcPr>
            <w:tcW w:w="20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6"/>
              <w:ind w:right="1"/>
              <w:jc w:val="right"/>
              <w:rPr>
                <w:sz w:val="17"/>
              </w:rPr>
            </w:pPr>
            <w:r>
              <w:rPr>
                <w:spacing w:val="-3"/>
                <w:w w:val="105"/>
                <w:sz w:val="17"/>
              </w:rPr>
              <w:t>FECHA: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3"/>
                <w:w w:val="105"/>
                <w:sz w:val="17"/>
              </w:rPr>
              <w:t>15/1122018</w:t>
            </w:r>
          </w:p>
        </w:tc>
      </w:tr>
      <w:tr>
        <w:trPr>
          <w:trHeight w:val="241" w:hRule="atLeast"/>
        </w:trPr>
        <w:tc>
          <w:tcPr>
            <w:tcW w:w="138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1"/>
              <w:ind w:left="27"/>
              <w:rPr>
                <w:sz w:val="14"/>
              </w:rPr>
            </w:pPr>
            <w:r>
              <w:rPr>
                <w:sz w:val="14"/>
              </w:rPr>
              <w:t>ACTIVIDAD:</w:t>
            </w:r>
          </w:p>
        </w:tc>
        <w:tc>
          <w:tcPr>
            <w:tcW w:w="7954" w:type="dxa"/>
            <w:gridSpan w:val="5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3"/>
              <w:ind w:left="133"/>
              <w:rPr>
                <w:sz w:val="15"/>
              </w:rPr>
            </w:pPr>
            <w:r>
              <w:rPr>
                <w:sz w:val="15"/>
              </w:rPr>
              <w:t>Control</w:t>
            </w:r>
            <w:r>
              <w:rPr>
                <w:spacing w:val="27"/>
                <w:sz w:val="15"/>
              </w:rPr>
              <w:t> </w:t>
            </w:r>
            <w:r>
              <w:rPr>
                <w:sz w:val="15"/>
              </w:rPr>
              <w:t>lista</w:t>
            </w:r>
            <w:r>
              <w:rPr>
                <w:spacing w:val="22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partes</w:t>
            </w:r>
            <w:r>
              <w:rPr>
                <w:spacing w:val="20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connjunto</w:t>
            </w:r>
            <w:r>
              <w:rPr>
                <w:spacing w:val="29"/>
                <w:sz w:val="15"/>
              </w:rPr>
              <w:t> </w:t>
            </w:r>
            <w:r>
              <w:rPr>
                <w:sz w:val="15"/>
              </w:rPr>
              <w:t>CV/2</w:t>
            </w:r>
          </w:p>
        </w:tc>
      </w:tr>
      <w:tr>
        <w:trPr>
          <w:trHeight w:val="243" w:hRule="atLeast"/>
        </w:trPr>
        <w:tc>
          <w:tcPr>
            <w:tcW w:w="1382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1"/>
              <w:ind w:left="27"/>
              <w:rPr>
                <w:sz w:val="14"/>
              </w:rPr>
            </w:pPr>
            <w:r>
              <w:rPr>
                <w:sz w:val="14"/>
              </w:rPr>
              <w:t>Cód.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actividad:</w:t>
            </w:r>
          </w:p>
        </w:tc>
        <w:tc>
          <w:tcPr>
            <w:tcW w:w="942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1"/>
              <w:ind w:left="30"/>
              <w:rPr>
                <w:sz w:val="14"/>
              </w:rPr>
            </w:pPr>
            <w:r>
              <w:rPr>
                <w:sz w:val="14"/>
              </w:rPr>
              <w:t>Lote:</w:t>
            </w:r>
          </w:p>
        </w:tc>
        <w:tc>
          <w:tcPr>
            <w:tcW w:w="1063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90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1"/>
              <w:ind w:left="26"/>
              <w:rPr>
                <w:sz w:val="14"/>
              </w:rPr>
            </w:pPr>
            <w:r>
              <w:rPr>
                <w:sz w:val="14"/>
              </w:rPr>
              <w:t>Ubucación/referencia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elemento:</w:t>
            </w:r>
            <w:r>
              <w:rPr>
                <w:spacing w:val="45"/>
                <w:sz w:val="14"/>
              </w:rPr>
              <w:t> </w:t>
            </w:r>
            <w:r>
              <w:rPr>
                <w:sz w:val="14"/>
              </w:rPr>
              <w:t>MÓDULO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2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TRAMO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3</w:t>
            </w:r>
          </w:p>
        </w:tc>
      </w:tr>
      <w:tr>
        <w:trPr>
          <w:trHeight w:val="243" w:hRule="atLeast"/>
        </w:trPr>
        <w:tc>
          <w:tcPr>
            <w:tcW w:w="138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2"/>
              <w:ind w:left="27"/>
              <w:rPr>
                <w:sz w:val="14"/>
              </w:rPr>
            </w:pPr>
            <w:r>
              <w:rPr>
                <w:sz w:val="14"/>
              </w:rPr>
              <w:t>Descripción:</w:t>
            </w:r>
          </w:p>
        </w:tc>
        <w:tc>
          <w:tcPr>
            <w:tcW w:w="7954" w:type="dxa"/>
            <w:gridSpan w:val="5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7" w:lineRule="exact" w:before="16"/>
              <w:ind w:left="27"/>
              <w:rPr>
                <w:sz w:val="17"/>
              </w:rPr>
            </w:pPr>
            <w:r>
              <w:rPr>
                <w:w w:val="105"/>
                <w:sz w:val="17"/>
              </w:rPr>
              <w:t>CONJUNTO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CV/2</w:t>
            </w:r>
          </w:p>
        </w:tc>
      </w:tr>
    </w:tbl>
    <w:p>
      <w:pPr>
        <w:pStyle w:val="BodyText"/>
        <w:spacing w:before="2"/>
        <w:rPr>
          <w:rFonts w:ascii="Century Gothic"/>
          <w:sz w:val="20"/>
        </w:rPr>
      </w:pPr>
    </w:p>
    <w:tbl>
      <w:tblPr>
        <w:tblW w:w="0" w:type="auto"/>
        <w:jc w:val="left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7"/>
        <w:gridCol w:w="1890"/>
        <w:gridCol w:w="1819"/>
        <w:gridCol w:w="1595"/>
        <w:gridCol w:w="1571"/>
        <w:gridCol w:w="2026"/>
      </w:tblGrid>
      <w:tr>
        <w:trPr>
          <w:trHeight w:val="454" w:hRule="atLeast"/>
        </w:trPr>
        <w:tc>
          <w:tcPr>
            <w:tcW w:w="2327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653"/>
              <w:rPr>
                <w:b/>
                <w:sz w:val="14"/>
              </w:rPr>
            </w:pPr>
            <w:r>
              <w:rPr>
                <w:b/>
                <w:sz w:val="14"/>
              </w:rPr>
              <w:t>INSPECCIONES</w:t>
            </w:r>
          </w:p>
        </w:tc>
        <w:tc>
          <w:tcPr>
            <w:tcW w:w="1819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9"/>
              <w:ind w:left="156" w:right="147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Medidas(Log</w:t>
            </w:r>
            <w:r>
              <w:rPr>
                <w:b/>
                <w:spacing w:val="2"/>
                <w:sz w:val="14"/>
              </w:rPr>
              <w:t> </w:t>
            </w:r>
            <w:r>
              <w:rPr>
                <w:b/>
                <w:sz w:val="14"/>
              </w:rPr>
              <w:t>en</w:t>
            </w:r>
            <w:r>
              <w:rPr>
                <w:b/>
                <w:spacing w:val="-3"/>
                <w:sz w:val="14"/>
              </w:rPr>
              <w:t> </w:t>
            </w:r>
            <w:r>
              <w:rPr>
                <w:b/>
                <w:sz w:val="14"/>
              </w:rPr>
              <w:t>mm)</w:t>
            </w:r>
          </w:p>
        </w:tc>
        <w:tc>
          <w:tcPr>
            <w:tcW w:w="1595" w:type="dxa"/>
          </w:tcPr>
          <w:p>
            <w:pPr>
              <w:pStyle w:val="TableParagraph"/>
              <w:spacing w:line="212" w:lineRule="exact" w:before="4"/>
              <w:ind w:left="456" w:right="315" w:hanging="142"/>
              <w:rPr>
                <w:b/>
                <w:sz w:val="14"/>
              </w:rPr>
            </w:pPr>
            <w:r>
              <w:rPr>
                <w:b/>
                <w:sz w:val="14"/>
              </w:rPr>
              <w:t>valor tomado</w:t>
            </w:r>
            <w:r>
              <w:rPr>
                <w:b/>
                <w:spacing w:val="-37"/>
                <w:sz w:val="14"/>
              </w:rPr>
              <w:t> </w:t>
            </w:r>
            <w:r>
              <w:rPr>
                <w:b/>
                <w:sz w:val="14"/>
              </w:rPr>
              <w:t>(muestra)</w:t>
            </w:r>
          </w:p>
        </w:tc>
        <w:tc>
          <w:tcPr>
            <w:tcW w:w="1571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93" w:right="40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Tolerancia</w:t>
            </w:r>
          </w:p>
        </w:tc>
        <w:tc>
          <w:tcPr>
            <w:tcW w:w="202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9"/>
              <w:ind w:left="809" w:right="79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VoBo</w:t>
            </w:r>
          </w:p>
        </w:tc>
      </w:tr>
      <w:tr>
        <w:trPr>
          <w:trHeight w:val="243" w:hRule="atLeast"/>
        </w:trPr>
        <w:tc>
          <w:tcPr>
            <w:tcW w:w="4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3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</w:t>
            </w:r>
          </w:p>
        </w:tc>
        <w:tc>
          <w:tcPr>
            <w:tcW w:w="18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5014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5014</w:t>
            </w:r>
          </w:p>
        </w:tc>
        <w:tc>
          <w:tcPr>
            <w:tcW w:w="15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1.2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2016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1.3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1445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1.4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3015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1.5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2814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2814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1.6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14115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14115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1.7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1347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1347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1.8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1493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1493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1.9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1559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1559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1.10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100*200*6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4670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4670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1.11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100*200*6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4843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4843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1.12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200*9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4412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4412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3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1.13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4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200*9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 w:before="16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7676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 w:before="16"/>
              <w:ind w:left="526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7676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11"/>
              <w:ind w:left="809" w:right="789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761" w:hRule="atLeast"/>
        </w:trPr>
        <w:tc>
          <w:tcPr>
            <w:tcW w:w="9338" w:type="dxa"/>
            <w:gridSpan w:val="6"/>
            <w:tcBorders>
              <w:left w:val="single" w:sz="6" w:space="0" w:color="000000"/>
            </w:tcBorders>
          </w:tcPr>
          <w:p>
            <w:pPr>
              <w:pStyle w:val="TableParagraph"/>
              <w:spacing w:before="9"/>
              <w:ind w:left="27"/>
              <w:rPr>
                <w:b/>
                <w:sz w:val="14"/>
              </w:rPr>
            </w:pPr>
            <w:r>
              <w:rPr>
                <w:b/>
                <w:sz w:val="14"/>
              </w:rPr>
              <w:t>OBSERVACIONES:</w:t>
            </w:r>
          </w:p>
        </w:tc>
      </w:tr>
    </w:tbl>
    <w:p>
      <w:pPr>
        <w:pStyle w:val="BodyText"/>
        <w:spacing w:before="11"/>
        <w:rPr>
          <w:rFonts w:ascii="Century Gothic"/>
          <w:sz w:val="12"/>
        </w:rPr>
      </w:pPr>
    </w:p>
    <w:p>
      <w:pPr>
        <w:tabs>
          <w:tab w:pos="5981" w:val="left" w:leader="none"/>
        </w:tabs>
        <w:spacing w:before="109" w:after="22"/>
        <w:ind w:left="1210" w:right="0" w:firstLine="0"/>
        <w:jc w:val="left"/>
        <w:rPr>
          <w:rFonts w:ascii="Century Gothic"/>
          <w:sz w:val="17"/>
        </w:rPr>
      </w:pPr>
      <w:r>
        <w:rPr>
          <w:rFonts w:ascii="Century Gothic"/>
          <w:w w:val="105"/>
          <w:position w:val="1"/>
          <w:sz w:val="17"/>
        </w:rPr>
        <w:t>RESPONSABLE:</w:t>
        <w:tab/>
      </w:r>
      <w:r>
        <w:rPr>
          <w:rFonts w:ascii="Century Gothic"/>
          <w:w w:val="105"/>
          <w:sz w:val="17"/>
        </w:rPr>
        <w:t>REVISADO</w:t>
      </w:r>
      <w:r>
        <w:rPr>
          <w:rFonts w:ascii="Century Gothic"/>
          <w:spacing w:val="-5"/>
          <w:w w:val="105"/>
          <w:sz w:val="17"/>
        </w:rPr>
        <w:t> </w:t>
      </w:r>
      <w:r>
        <w:rPr>
          <w:rFonts w:ascii="Century Gothic"/>
          <w:w w:val="105"/>
          <w:sz w:val="17"/>
        </w:rPr>
        <w:t>POR:</w:t>
      </w:r>
    </w:p>
    <w:p>
      <w:pPr>
        <w:tabs>
          <w:tab w:pos="7433" w:val="left" w:leader="none"/>
        </w:tabs>
        <w:spacing w:line="20" w:lineRule="exact"/>
        <w:ind w:left="2450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29.9500pt;height:.6pt;mso-position-horizontal-relative:char;mso-position-vertical-relative:line" coordorigin="0,0" coordsize="2599,12">
            <v:line style="position:absolute" from="6,6" to="2592,6" stroked="true" strokeweight=".589637pt" strokecolor="#000000">
              <v:stroke dashstyle="solid"/>
            </v:line>
            <v:rect style="position:absolute;left:0;top:0;width:2599;height:12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02.2pt;height:.6pt;mso-position-horizontal-relative:char;mso-position-vertical-relative:line" coordorigin="0,0" coordsize="2044,12">
            <v:line style="position:absolute" from="6,6" to="2037,6" stroked="true" strokeweight=".589637pt" strokecolor="#000000">
              <v:stroke dashstyle="solid"/>
            </v:line>
            <v:rect style="position:absolute;left:0;top:0;width:2044;height:12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pgSz w:w="12240" w:h="15840"/>
          <w:pgMar w:header="729" w:footer="0" w:top="1340" w:bottom="280" w:left="1600" w:right="1040"/>
        </w:sectPr>
      </w:pPr>
    </w:p>
    <w:p>
      <w:pPr>
        <w:pStyle w:val="BodyText"/>
        <w:spacing w:before="7"/>
        <w:rPr>
          <w:rFonts w:ascii="Century Gothic"/>
          <w:sz w:val="6"/>
        </w:rPr>
      </w:pPr>
    </w:p>
    <w:tbl>
      <w:tblPr>
        <w:tblW w:w="0" w:type="auto"/>
        <w:jc w:val="left"/>
        <w:tblInd w:w="1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1"/>
        <w:gridCol w:w="941"/>
        <w:gridCol w:w="758"/>
        <w:gridCol w:w="1062"/>
        <w:gridCol w:w="3158"/>
        <w:gridCol w:w="2030"/>
      </w:tblGrid>
      <w:tr>
        <w:trPr>
          <w:trHeight w:val="237" w:hRule="atLeast"/>
        </w:trPr>
        <w:tc>
          <w:tcPr>
            <w:tcW w:w="2322" w:type="dxa"/>
            <w:gridSpan w:val="2"/>
            <w:vMerge w:val="restart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4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7117" cy="736092"/>
                  <wp:effectExtent l="0" t="0" r="0" b="0"/>
                  <wp:docPr id="127" name="image7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" name="image76.jpe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117" cy="736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978" w:type="dxa"/>
            <w:gridSpan w:val="3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left="969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FICHA</w:t>
            </w:r>
            <w:r>
              <w:rPr>
                <w:b/>
                <w:spacing w:val="14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DE</w:t>
            </w:r>
            <w:r>
              <w:rPr>
                <w:b/>
                <w:spacing w:val="7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CONTROL</w:t>
            </w:r>
            <w:r>
              <w:rPr>
                <w:b/>
                <w:spacing w:val="11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DIMENSIONAL</w:t>
            </w:r>
          </w:p>
        </w:tc>
        <w:tc>
          <w:tcPr>
            <w:tcW w:w="203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4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Cód.:00</w:t>
            </w:r>
          </w:p>
        </w:tc>
      </w:tr>
      <w:tr>
        <w:trPr>
          <w:trHeight w:val="524" w:hRule="atLeast"/>
        </w:trPr>
        <w:tc>
          <w:tcPr>
            <w:tcW w:w="2322" w:type="dxa"/>
            <w:gridSpan w:val="2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78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58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VERSIÓN: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1</w:t>
            </w:r>
          </w:p>
        </w:tc>
      </w:tr>
      <w:tr>
        <w:trPr>
          <w:trHeight w:val="813" w:hRule="atLeast"/>
        </w:trPr>
        <w:tc>
          <w:tcPr>
            <w:tcW w:w="2322" w:type="dxa"/>
            <w:gridSpan w:val="2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78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PÁGINA:</w:t>
            </w:r>
            <w:r>
              <w:rPr>
                <w:spacing w:val="20"/>
                <w:sz w:val="15"/>
              </w:rPr>
              <w:t> </w:t>
            </w:r>
            <w:r>
              <w:rPr>
                <w:sz w:val="15"/>
              </w:rPr>
              <w:t>1</w:t>
            </w:r>
            <w:r>
              <w:rPr>
                <w:spacing w:val="53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56"/>
                <w:sz w:val="15"/>
              </w:rPr>
              <w:t> </w:t>
            </w:r>
            <w:r>
              <w:rPr>
                <w:sz w:val="15"/>
              </w:rPr>
              <w:t>1</w:t>
            </w:r>
          </w:p>
        </w:tc>
      </w:tr>
      <w:tr>
        <w:trPr>
          <w:trHeight w:val="973" w:hRule="atLeast"/>
        </w:trPr>
        <w:tc>
          <w:tcPr>
            <w:tcW w:w="1381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before="1"/>
              <w:ind w:left="27"/>
              <w:rPr>
                <w:sz w:val="14"/>
              </w:rPr>
            </w:pPr>
            <w:r>
              <w:rPr>
                <w:sz w:val="14"/>
              </w:rPr>
              <w:t>OBRA:</w:t>
            </w:r>
          </w:p>
        </w:tc>
        <w:tc>
          <w:tcPr>
            <w:tcW w:w="5919" w:type="dxa"/>
            <w:gridSpan w:val="4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78" w:lineRule="auto" w:before="70"/>
              <w:ind w:left="28"/>
              <w:rPr>
                <w:sz w:val="15"/>
              </w:rPr>
            </w:pPr>
            <w:r>
              <w:rPr>
                <w:sz w:val="15"/>
              </w:rPr>
              <w:t>CONSTRUCCIÓN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DEL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SUMINISTRO,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FABRICACIÓN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Y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MONTAJE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-2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CONSTRUCCIÓN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ESTRUCTURA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ACERO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EL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PUENTE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PEATONAL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DEL</w:t>
            </w:r>
            <w:r>
              <w:rPr>
                <w:spacing w:val="-39"/>
                <w:sz w:val="15"/>
              </w:rPr>
              <w:t> </w:t>
            </w:r>
            <w:r>
              <w:rPr>
                <w:sz w:val="15"/>
              </w:rPr>
              <w:t>PROYECTO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INTERCAMBIADOR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VIAL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MESÓN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LOS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BÚCAROS EN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LA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CIUDAD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BUCARAMANGA.</w:t>
            </w:r>
          </w:p>
        </w:tc>
        <w:tc>
          <w:tcPr>
            <w:tcW w:w="2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FECHA: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15/11/2018</w:t>
            </w:r>
          </w:p>
        </w:tc>
      </w:tr>
      <w:tr>
        <w:trPr>
          <w:trHeight w:val="241" w:hRule="atLeast"/>
        </w:trPr>
        <w:tc>
          <w:tcPr>
            <w:tcW w:w="1381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1"/>
              <w:ind w:left="27"/>
              <w:rPr>
                <w:sz w:val="14"/>
              </w:rPr>
            </w:pPr>
            <w:r>
              <w:rPr>
                <w:sz w:val="14"/>
              </w:rPr>
              <w:t>ACTIVIDAD:</w:t>
            </w:r>
          </w:p>
        </w:tc>
        <w:tc>
          <w:tcPr>
            <w:tcW w:w="7949" w:type="dxa"/>
            <w:gridSpan w:val="5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2"/>
              <w:ind w:left="134"/>
              <w:rPr>
                <w:sz w:val="15"/>
              </w:rPr>
            </w:pPr>
            <w:r>
              <w:rPr>
                <w:sz w:val="15"/>
              </w:rPr>
              <w:t>Control</w:t>
            </w:r>
            <w:r>
              <w:rPr>
                <w:spacing w:val="26"/>
                <w:sz w:val="15"/>
              </w:rPr>
              <w:t> </w:t>
            </w:r>
            <w:r>
              <w:rPr>
                <w:sz w:val="15"/>
              </w:rPr>
              <w:t>lista</w:t>
            </w:r>
            <w:r>
              <w:rPr>
                <w:spacing w:val="23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partes</w:t>
            </w:r>
            <w:r>
              <w:rPr>
                <w:spacing w:val="20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conjunto</w:t>
            </w:r>
            <w:r>
              <w:rPr>
                <w:spacing w:val="28"/>
                <w:sz w:val="15"/>
              </w:rPr>
              <w:t> </w:t>
            </w:r>
            <w:r>
              <w:rPr>
                <w:sz w:val="15"/>
              </w:rPr>
              <w:t>CV/18</w:t>
            </w:r>
          </w:p>
        </w:tc>
      </w:tr>
      <w:tr>
        <w:trPr>
          <w:trHeight w:val="243" w:hRule="atLeast"/>
        </w:trPr>
        <w:tc>
          <w:tcPr>
            <w:tcW w:w="138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1"/>
              <w:ind w:left="27"/>
              <w:rPr>
                <w:sz w:val="14"/>
              </w:rPr>
            </w:pPr>
            <w:r>
              <w:rPr>
                <w:sz w:val="14"/>
              </w:rPr>
              <w:t>Cód.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actividad:</w:t>
            </w:r>
          </w:p>
        </w:tc>
        <w:tc>
          <w:tcPr>
            <w:tcW w:w="941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1"/>
              <w:ind w:left="32"/>
              <w:rPr>
                <w:sz w:val="14"/>
              </w:rPr>
            </w:pPr>
            <w:r>
              <w:rPr>
                <w:sz w:val="14"/>
              </w:rPr>
              <w:t>Lote:</w:t>
            </w:r>
          </w:p>
        </w:tc>
        <w:tc>
          <w:tcPr>
            <w:tcW w:w="1062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8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1"/>
              <w:ind w:left="30"/>
              <w:rPr>
                <w:sz w:val="14"/>
              </w:rPr>
            </w:pPr>
            <w:r>
              <w:rPr>
                <w:sz w:val="14"/>
              </w:rPr>
              <w:t>Ubucación/referencia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elemento:</w:t>
            </w:r>
            <w:r>
              <w:rPr>
                <w:spacing w:val="45"/>
                <w:sz w:val="14"/>
              </w:rPr>
              <w:t> </w:t>
            </w:r>
            <w:r>
              <w:rPr>
                <w:sz w:val="14"/>
              </w:rPr>
              <w:t>MÓDULO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3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TRAMO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2</w:t>
            </w:r>
          </w:p>
        </w:tc>
      </w:tr>
      <w:tr>
        <w:trPr>
          <w:trHeight w:val="242" w:hRule="atLeast"/>
        </w:trPr>
        <w:tc>
          <w:tcPr>
            <w:tcW w:w="1381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2"/>
              <w:ind w:left="27"/>
              <w:rPr>
                <w:sz w:val="14"/>
              </w:rPr>
            </w:pPr>
            <w:r>
              <w:rPr>
                <w:sz w:val="14"/>
              </w:rPr>
              <w:t>Descripción:</w:t>
            </w:r>
          </w:p>
        </w:tc>
        <w:tc>
          <w:tcPr>
            <w:tcW w:w="7949" w:type="dxa"/>
            <w:gridSpan w:val="5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7" w:lineRule="exact" w:before="16"/>
              <w:ind w:left="28"/>
              <w:rPr>
                <w:sz w:val="17"/>
              </w:rPr>
            </w:pPr>
            <w:r>
              <w:rPr>
                <w:spacing w:val="-1"/>
                <w:w w:val="105"/>
                <w:sz w:val="17"/>
              </w:rPr>
              <w:t>CONJUNTO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CV/18</w:t>
            </w:r>
          </w:p>
        </w:tc>
      </w:tr>
    </w:tbl>
    <w:p>
      <w:pPr>
        <w:pStyle w:val="BodyText"/>
        <w:spacing w:before="2"/>
        <w:rPr>
          <w:rFonts w:ascii="Century Gothic"/>
          <w:sz w:val="20"/>
        </w:rPr>
      </w:pPr>
    </w:p>
    <w:tbl>
      <w:tblPr>
        <w:tblW w:w="0" w:type="auto"/>
        <w:jc w:val="left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7"/>
        <w:gridCol w:w="1890"/>
        <w:gridCol w:w="1819"/>
        <w:gridCol w:w="1595"/>
        <w:gridCol w:w="1571"/>
        <w:gridCol w:w="2026"/>
      </w:tblGrid>
      <w:tr>
        <w:trPr>
          <w:trHeight w:val="442" w:hRule="atLeast"/>
        </w:trPr>
        <w:tc>
          <w:tcPr>
            <w:tcW w:w="2327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7"/>
              <w:ind w:left="653"/>
              <w:rPr>
                <w:b/>
                <w:sz w:val="14"/>
              </w:rPr>
            </w:pPr>
            <w:r>
              <w:rPr>
                <w:b/>
                <w:sz w:val="14"/>
              </w:rPr>
              <w:t>INSPECCIONES</w:t>
            </w:r>
          </w:p>
        </w:tc>
        <w:tc>
          <w:tcPr>
            <w:tcW w:w="1819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27"/>
              <w:ind w:left="156" w:right="147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Medidas(Log</w:t>
            </w:r>
            <w:r>
              <w:rPr>
                <w:b/>
                <w:spacing w:val="2"/>
                <w:sz w:val="14"/>
              </w:rPr>
              <w:t> </w:t>
            </w:r>
            <w:r>
              <w:rPr>
                <w:b/>
                <w:sz w:val="14"/>
              </w:rPr>
              <w:t>en</w:t>
            </w:r>
            <w:r>
              <w:rPr>
                <w:b/>
                <w:spacing w:val="-3"/>
                <w:sz w:val="14"/>
              </w:rPr>
              <w:t> </w:t>
            </w:r>
            <w:r>
              <w:rPr>
                <w:b/>
                <w:sz w:val="14"/>
              </w:rPr>
              <w:t>mm)</w:t>
            </w:r>
          </w:p>
        </w:tc>
        <w:tc>
          <w:tcPr>
            <w:tcW w:w="1595" w:type="dxa"/>
          </w:tcPr>
          <w:p>
            <w:pPr>
              <w:pStyle w:val="TableParagraph"/>
              <w:spacing w:before="21"/>
              <w:ind w:left="301" w:right="30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valor tomado</w:t>
            </w:r>
          </w:p>
          <w:p>
            <w:pPr>
              <w:pStyle w:val="TableParagraph"/>
              <w:spacing w:before="41"/>
              <w:ind w:left="301" w:right="29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(muestra)</w:t>
            </w:r>
          </w:p>
        </w:tc>
        <w:tc>
          <w:tcPr>
            <w:tcW w:w="1571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93" w:right="40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Tolerancia</w:t>
            </w:r>
          </w:p>
        </w:tc>
        <w:tc>
          <w:tcPr>
            <w:tcW w:w="202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9"/>
              <w:ind w:left="809" w:right="79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VoBo</w:t>
            </w:r>
          </w:p>
        </w:tc>
      </w:tr>
      <w:tr>
        <w:trPr>
          <w:trHeight w:val="243" w:hRule="atLeast"/>
        </w:trPr>
        <w:tc>
          <w:tcPr>
            <w:tcW w:w="4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3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</w:t>
            </w:r>
          </w:p>
        </w:tc>
        <w:tc>
          <w:tcPr>
            <w:tcW w:w="18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5014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5014</w:t>
            </w:r>
          </w:p>
        </w:tc>
        <w:tc>
          <w:tcPr>
            <w:tcW w:w="15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1.2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2016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1.3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1445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1.4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3015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1.5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2814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2814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1.6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14115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14115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1.7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1347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1347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1.8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1493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1493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48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1.9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100*200*3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1559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1559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1.10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100*200*6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4670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4670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1.11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100*200*6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4843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4843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4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1.12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200*9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4412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4412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243" w:hRule="atLeast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57" w:right="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1.13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4"/>
              <w:ind w:left="28"/>
              <w:rPr>
                <w:sz w:val="15"/>
              </w:rPr>
            </w:pPr>
            <w:r>
              <w:rPr>
                <w:sz w:val="15"/>
              </w:rPr>
              <w:t>Perfil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200*9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 w:before="16"/>
              <w:ind w:left="645" w:right="6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7676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 w:before="16"/>
              <w:ind w:left="525" w:right="51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7676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657" w:right="650"/>
              <w:jc w:val="center"/>
              <w:rPr>
                <w:sz w:val="14"/>
              </w:rPr>
            </w:pPr>
            <w:r>
              <w:rPr>
                <w:sz w:val="14"/>
              </w:rPr>
              <w:t>NA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11"/>
              <w:ind w:left="809" w:right="790"/>
              <w:jc w:val="center"/>
              <w:rPr>
                <w:sz w:val="14"/>
              </w:rPr>
            </w:pPr>
            <w:r>
              <w:rPr>
                <w:sz w:val="14"/>
              </w:rPr>
              <w:t>OK</w:t>
            </w:r>
          </w:p>
        </w:tc>
      </w:tr>
      <w:tr>
        <w:trPr>
          <w:trHeight w:val="760" w:hRule="atLeast"/>
        </w:trPr>
        <w:tc>
          <w:tcPr>
            <w:tcW w:w="9338" w:type="dxa"/>
            <w:gridSpan w:val="6"/>
            <w:tcBorders>
              <w:left w:val="single" w:sz="6" w:space="0" w:color="000000"/>
            </w:tcBorders>
          </w:tcPr>
          <w:p>
            <w:pPr>
              <w:pStyle w:val="TableParagraph"/>
              <w:spacing w:before="9"/>
              <w:ind w:left="27"/>
              <w:rPr>
                <w:b/>
                <w:sz w:val="14"/>
              </w:rPr>
            </w:pPr>
            <w:r>
              <w:rPr>
                <w:b/>
                <w:sz w:val="14"/>
              </w:rPr>
              <w:t>OBSERVACIONES:</w:t>
            </w:r>
          </w:p>
        </w:tc>
      </w:tr>
    </w:tbl>
    <w:p>
      <w:pPr>
        <w:pStyle w:val="BodyText"/>
        <w:spacing w:before="11"/>
        <w:rPr>
          <w:rFonts w:ascii="Century Gothic"/>
          <w:sz w:val="12"/>
        </w:rPr>
      </w:pPr>
    </w:p>
    <w:p>
      <w:pPr>
        <w:tabs>
          <w:tab w:pos="5981" w:val="left" w:leader="none"/>
        </w:tabs>
        <w:spacing w:before="109" w:after="22"/>
        <w:ind w:left="1210" w:right="0" w:firstLine="0"/>
        <w:jc w:val="left"/>
        <w:rPr>
          <w:rFonts w:ascii="Century Gothic"/>
          <w:sz w:val="17"/>
        </w:rPr>
      </w:pPr>
      <w:r>
        <w:rPr>
          <w:rFonts w:ascii="Century Gothic"/>
          <w:w w:val="105"/>
          <w:position w:val="1"/>
          <w:sz w:val="17"/>
        </w:rPr>
        <w:t>RESPONSABLE:</w:t>
        <w:tab/>
      </w:r>
      <w:r>
        <w:rPr>
          <w:rFonts w:ascii="Century Gothic"/>
          <w:w w:val="105"/>
          <w:sz w:val="17"/>
        </w:rPr>
        <w:t>REVISADO</w:t>
      </w:r>
      <w:r>
        <w:rPr>
          <w:rFonts w:ascii="Century Gothic"/>
          <w:spacing w:val="-5"/>
          <w:w w:val="105"/>
          <w:sz w:val="17"/>
        </w:rPr>
        <w:t> </w:t>
      </w:r>
      <w:r>
        <w:rPr>
          <w:rFonts w:ascii="Century Gothic"/>
          <w:w w:val="105"/>
          <w:sz w:val="17"/>
        </w:rPr>
        <w:t>POR:</w:t>
      </w:r>
    </w:p>
    <w:p>
      <w:pPr>
        <w:tabs>
          <w:tab w:pos="7433" w:val="left" w:leader="none"/>
        </w:tabs>
        <w:spacing w:line="20" w:lineRule="exact"/>
        <w:ind w:left="2449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29.9500pt;height:.65pt;mso-position-horizontal-relative:char;mso-position-vertical-relative:line" coordorigin="0,0" coordsize="2599,13">
            <v:line style="position:absolute" from="6,6" to="2592,6" stroked="true" strokeweight=".589416pt" strokecolor="#000000">
              <v:stroke dashstyle="solid"/>
            </v:line>
            <v:rect style="position:absolute;left:0;top:0;width:2599;height:13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02.15pt;height:.65pt;mso-position-horizontal-relative:char;mso-position-vertical-relative:line" coordorigin="0,0" coordsize="2043,13">
            <v:line style="position:absolute" from="6,6" to="2037,6" stroked="true" strokeweight=".589416pt" strokecolor="#000000">
              <v:stroke dashstyle="solid"/>
            </v:line>
            <v:rect style="position:absolute;left:0;top:0;width:2043;height:13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pgSz w:w="12240" w:h="15840"/>
          <w:pgMar w:header="729" w:footer="0" w:top="1340" w:bottom="280" w:left="1600" w:right="1040"/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5"/>
        <w:rPr>
          <w:rFonts w:ascii="Century Gothic"/>
          <w:sz w:val="15"/>
        </w:rPr>
      </w:pPr>
    </w:p>
    <w:tbl>
      <w:tblPr>
        <w:tblW w:w="0" w:type="auto"/>
        <w:jc w:val="left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9"/>
        <w:gridCol w:w="2070"/>
        <w:gridCol w:w="1817"/>
        <w:gridCol w:w="2062"/>
        <w:gridCol w:w="1276"/>
        <w:gridCol w:w="1407"/>
        <w:gridCol w:w="1050"/>
        <w:gridCol w:w="2709"/>
      </w:tblGrid>
      <w:tr>
        <w:trPr>
          <w:trHeight w:val="192" w:hRule="atLeast"/>
        </w:trPr>
        <w:tc>
          <w:tcPr>
            <w:tcW w:w="2519" w:type="dxa"/>
            <w:gridSpan w:val="2"/>
            <w:vMerge w:val="restart"/>
          </w:tcPr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75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67216" cy="404622"/>
                  <wp:effectExtent l="0" t="0" r="0" b="0"/>
                  <wp:docPr id="129" name="image7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image77.jpe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216" cy="404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6562" w:type="dxa"/>
            <w:gridSpan w:val="4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spacing w:before="1"/>
              <w:ind w:left="2275" w:right="226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PROGRAMA</w:t>
            </w:r>
            <w:r>
              <w:rPr>
                <w:b/>
                <w:spacing w:val="52"/>
                <w:sz w:val="14"/>
              </w:rPr>
              <w:t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9"/>
                <w:sz w:val="14"/>
              </w:rPr>
              <w:t> </w:t>
            </w:r>
            <w:r>
              <w:rPr>
                <w:b/>
                <w:sz w:val="14"/>
              </w:rPr>
              <w:t>INSPECCIÓN</w:t>
            </w:r>
          </w:p>
        </w:tc>
        <w:tc>
          <w:tcPr>
            <w:tcW w:w="3759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before="21"/>
              <w:ind w:left="113"/>
              <w:rPr>
                <w:sz w:val="11"/>
              </w:rPr>
            </w:pPr>
            <w:r>
              <w:rPr>
                <w:w w:val="105"/>
                <w:sz w:val="11"/>
              </w:rPr>
              <w:t>Cód.:</w:t>
            </w:r>
          </w:p>
        </w:tc>
      </w:tr>
      <w:tr>
        <w:trPr>
          <w:trHeight w:val="462" w:hRule="atLeast"/>
        </w:trPr>
        <w:tc>
          <w:tcPr>
            <w:tcW w:w="251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62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spacing w:before="1"/>
              <w:ind w:left="113"/>
              <w:rPr>
                <w:sz w:val="10"/>
              </w:rPr>
            </w:pPr>
            <w:r>
              <w:rPr>
                <w:w w:val="105"/>
                <w:sz w:val="10"/>
              </w:rPr>
              <w:t>VERSIÓN:</w:t>
            </w:r>
            <w:r>
              <w:rPr>
                <w:spacing w:val="-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001</w:t>
            </w:r>
          </w:p>
        </w:tc>
      </w:tr>
      <w:tr>
        <w:trPr>
          <w:trHeight w:val="287" w:hRule="atLeast"/>
        </w:trPr>
        <w:tc>
          <w:tcPr>
            <w:tcW w:w="251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62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9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74"/>
              <w:ind w:left="113"/>
              <w:rPr>
                <w:sz w:val="10"/>
              </w:rPr>
            </w:pPr>
            <w:r>
              <w:rPr>
                <w:w w:val="105"/>
                <w:sz w:val="10"/>
              </w:rPr>
              <w:t>PÁGINA:</w:t>
            </w:r>
            <w:r>
              <w:rPr>
                <w:spacing w:val="-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1</w:t>
            </w:r>
            <w:r>
              <w:rPr>
                <w:spacing w:val="19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2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1</w:t>
            </w:r>
          </w:p>
        </w:tc>
      </w:tr>
      <w:tr>
        <w:trPr>
          <w:trHeight w:val="453" w:hRule="atLeast"/>
        </w:trPr>
        <w:tc>
          <w:tcPr>
            <w:tcW w:w="12840" w:type="dxa"/>
            <w:gridSpan w:val="8"/>
          </w:tcPr>
          <w:p>
            <w:pPr>
              <w:pStyle w:val="TableParagraph"/>
              <w:spacing w:line="208" w:lineRule="exact" w:before="3"/>
              <w:ind w:left="37"/>
              <w:rPr>
                <w:sz w:val="14"/>
              </w:rPr>
            </w:pPr>
            <w:r>
              <w:rPr>
                <w:b/>
                <w:sz w:val="15"/>
              </w:rPr>
              <w:t>NOMBRE</w:t>
            </w:r>
            <w:r>
              <w:rPr>
                <w:b/>
                <w:spacing w:val="-8"/>
                <w:sz w:val="15"/>
              </w:rPr>
              <w:t> </w:t>
            </w:r>
            <w:r>
              <w:rPr>
                <w:b/>
                <w:sz w:val="15"/>
              </w:rPr>
              <w:t>Y</w:t>
            </w:r>
            <w:r>
              <w:rPr>
                <w:b/>
                <w:spacing w:val="-3"/>
                <w:sz w:val="15"/>
              </w:rPr>
              <w:t> </w:t>
            </w:r>
            <w:r>
              <w:rPr>
                <w:b/>
                <w:sz w:val="15"/>
              </w:rPr>
              <w:t>LUGAR</w:t>
            </w:r>
            <w:r>
              <w:rPr>
                <w:b/>
                <w:spacing w:val="-7"/>
                <w:sz w:val="15"/>
              </w:rPr>
              <w:t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7"/>
                <w:sz w:val="15"/>
              </w:rPr>
              <w:t> </w:t>
            </w:r>
            <w:r>
              <w:rPr>
                <w:b/>
                <w:sz w:val="15"/>
              </w:rPr>
              <w:t>LA</w:t>
            </w:r>
            <w:r>
              <w:rPr>
                <w:b/>
                <w:spacing w:val="-3"/>
                <w:sz w:val="15"/>
              </w:rPr>
              <w:t> </w:t>
            </w:r>
            <w:r>
              <w:rPr>
                <w:b/>
                <w:sz w:val="15"/>
              </w:rPr>
              <w:t>OBRA:</w:t>
            </w:r>
            <w:r>
              <w:rPr>
                <w:b/>
                <w:spacing w:val="-6"/>
                <w:sz w:val="15"/>
              </w:rPr>
              <w:t> </w:t>
            </w:r>
            <w:r>
              <w:rPr>
                <w:sz w:val="14"/>
              </w:rPr>
              <w:t>CONSTRUCCI</w:t>
            </w:r>
            <w:r>
              <w:rPr>
                <w:spacing w:val="-23"/>
                <w:sz w:val="14"/>
              </w:rPr>
              <w:t> </w:t>
            </w:r>
            <w:r>
              <w:rPr>
                <w:sz w:val="14"/>
              </w:rPr>
              <w:t>ÓN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DEL SUMINISTRO,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FABRICACI</w:t>
            </w:r>
            <w:r>
              <w:rPr>
                <w:spacing w:val="-23"/>
                <w:sz w:val="14"/>
              </w:rPr>
              <w:t> </w:t>
            </w:r>
            <w:r>
              <w:rPr>
                <w:sz w:val="14"/>
              </w:rPr>
              <w:t>ÓN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19"/>
                <w:sz w:val="14"/>
              </w:rPr>
              <w:t> </w:t>
            </w:r>
            <w:r>
              <w:rPr>
                <w:sz w:val="14"/>
              </w:rPr>
              <w:t>MONTAJE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PARA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CONSTRUCCI</w:t>
            </w:r>
            <w:r>
              <w:rPr>
                <w:spacing w:val="-24"/>
                <w:sz w:val="14"/>
              </w:rPr>
              <w:t> </w:t>
            </w:r>
            <w:r>
              <w:rPr>
                <w:sz w:val="14"/>
              </w:rPr>
              <w:t>ÓN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ESTRUCTURA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ACERO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PARA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EL PUENTE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PEATONAL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DEL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PROYECTO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INTERCAMBI</w:t>
            </w:r>
            <w:r>
              <w:rPr>
                <w:spacing w:val="-23"/>
                <w:sz w:val="14"/>
              </w:rPr>
              <w:t> </w:t>
            </w:r>
            <w:r>
              <w:rPr>
                <w:sz w:val="14"/>
              </w:rPr>
              <w:t>ADOR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VIAL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MESÓN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LOS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BÚCAROS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CIUDAD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BUCARAMANGA.SUMINISTRO,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FABRICACI</w:t>
            </w:r>
            <w:r>
              <w:rPr>
                <w:spacing w:val="-23"/>
                <w:sz w:val="14"/>
              </w:rPr>
              <w:t> </w:t>
            </w:r>
            <w:r>
              <w:rPr>
                <w:sz w:val="14"/>
              </w:rPr>
              <w:t>ÓN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18"/>
                <w:sz w:val="14"/>
              </w:rPr>
              <w:t> </w:t>
            </w:r>
            <w:r>
              <w:rPr>
                <w:sz w:val="14"/>
              </w:rPr>
              <w:t>MONTAJE .</w:t>
            </w:r>
          </w:p>
        </w:tc>
      </w:tr>
      <w:tr>
        <w:trPr>
          <w:trHeight w:val="197" w:hRule="atLeast"/>
        </w:trPr>
        <w:tc>
          <w:tcPr>
            <w:tcW w:w="12840" w:type="dxa"/>
            <w:gridSpan w:val="8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7" w:hRule="atLeast"/>
        </w:trPr>
        <w:tc>
          <w:tcPr>
            <w:tcW w:w="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70" w:right="61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Nº</w:t>
            </w:r>
          </w:p>
        </w:tc>
        <w:tc>
          <w:tcPr>
            <w:tcW w:w="20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25" w:right="22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Control</w:t>
            </w:r>
          </w:p>
        </w:tc>
        <w:tc>
          <w:tcPr>
            <w:tcW w:w="181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59" w:right="41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Método</w:t>
            </w:r>
            <w:r>
              <w:rPr>
                <w:b/>
                <w:spacing w:val="12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2"/>
                <w:sz w:val="12"/>
              </w:rPr>
              <w:t> </w:t>
            </w:r>
            <w:r>
              <w:rPr>
                <w:b/>
                <w:sz w:val="12"/>
              </w:rPr>
              <w:t>inspección</w:t>
            </w:r>
          </w:p>
        </w:tc>
        <w:tc>
          <w:tcPr>
            <w:tcW w:w="206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55" w:right="49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Documentación</w:t>
            </w:r>
            <w:r>
              <w:rPr>
                <w:b/>
                <w:spacing w:val="20"/>
                <w:sz w:val="12"/>
              </w:rPr>
              <w:t> </w:t>
            </w:r>
            <w:r>
              <w:rPr>
                <w:b/>
                <w:sz w:val="12"/>
              </w:rPr>
              <w:t>empleada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37" w:right="22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Responsable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531" w:right="509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Firma</w:t>
            </w:r>
          </w:p>
        </w:tc>
        <w:tc>
          <w:tcPr>
            <w:tcW w:w="105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95" w:right="18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Fecha</w:t>
            </w:r>
          </w:p>
        </w:tc>
        <w:tc>
          <w:tcPr>
            <w:tcW w:w="270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30"/>
              <w:ind w:left="904"/>
              <w:rPr>
                <w:b/>
                <w:sz w:val="12"/>
              </w:rPr>
            </w:pPr>
            <w:r>
              <w:rPr>
                <w:b/>
                <w:sz w:val="12"/>
              </w:rPr>
              <w:t>Observaciones</w:t>
            </w:r>
          </w:p>
        </w:tc>
      </w:tr>
      <w:tr>
        <w:trPr>
          <w:trHeight w:val="197" w:hRule="atLeast"/>
        </w:trPr>
        <w:tc>
          <w:tcPr>
            <w:tcW w:w="449" w:type="dxa"/>
          </w:tcPr>
          <w:p>
            <w:pPr>
              <w:pStyle w:val="TableParagraph"/>
              <w:spacing w:line="158" w:lineRule="exact" w:before="19"/>
              <w:ind w:left="27"/>
              <w:jc w:val="center"/>
              <w:rPr>
                <w:b/>
                <w:sz w:val="14"/>
              </w:rPr>
            </w:pPr>
            <w:r>
              <w:rPr>
                <w:b/>
                <w:w w:val="101"/>
                <w:sz w:val="14"/>
              </w:rPr>
              <w:t>1</w:t>
            </w:r>
          </w:p>
        </w:tc>
        <w:tc>
          <w:tcPr>
            <w:tcW w:w="12391" w:type="dxa"/>
            <w:gridSpan w:val="7"/>
          </w:tcPr>
          <w:p>
            <w:pPr>
              <w:pStyle w:val="TableParagraph"/>
              <w:spacing w:line="168" w:lineRule="exact" w:before="10"/>
              <w:ind w:left="5217" w:right="5192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RECEPCIÓN</w:t>
            </w:r>
            <w:r>
              <w:rPr>
                <w:b/>
                <w:spacing w:val="7"/>
                <w:sz w:val="14"/>
              </w:rPr>
              <w:t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11"/>
                <w:sz w:val="14"/>
              </w:rPr>
              <w:t> </w:t>
            </w:r>
            <w:r>
              <w:rPr>
                <w:b/>
                <w:sz w:val="14"/>
              </w:rPr>
              <w:t>MATERIALES</w:t>
            </w:r>
          </w:p>
        </w:tc>
      </w:tr>
      <w:tr>
        <w:trPr>
          <w:trHeight w:val="614" w:hRule="atLeast"/>
        </w:trPr>
        <w:tc>
          <w:tcPr>
            <w:tcW w:w="44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before="1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1.1</w:t>
            </w:r>
          </w:p>
        </w:tc>
        <w:tc>
          <w:tcPr>
            <w:tcW w:w="2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25" w:right="23"/>
              <w:jc w:val="center"/>
              <w:rPr>
                <w:sz w:val="11"/>
              </w:rPr>
            </w:pPr>
            <w:r>
              <w:rPr>
                <w:sz w:val="11"/>
              </w:rPr>
              <w:t>Ficha</w:t>
            </w:r>
            <w:r>
              <w:rPr>
                <w:spacing w:val="10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5"/>
                <w:sz w:val="11"/>
              </w:rPr>
              <w:t> </w:t>
            </w:r>
            <w:r>
              <w:rPr>
                <w:sz w:val="11"/>
              </w:rPr>
              <w:t>suministros,</w:t>
            </w:r>
            <w:r>
              <w:rPr>
                <w:spacing w:val="7"/>
                <w:sz w:val="11"/>
              </w:rPr>
              <w:t> </w:t>
            </w:r>
            <w:r>
              <w:rPr>
                <w:sz w:val="11"/>
              </w:rPr>
              <w:t>guia</w:t>
            </w:r>
            <w:r>
              <w:rPr>
                <w:spacing w:val="10"/>
                <w:sz w:val="11"/>
              </w:rPr>
              <w:t> </w:t>
            </w:r>
            <w:r>
              <w:rPr>
                <w:sz w:val="11"/>
              </w:rPr>
              <w:t>o</w:t>
            </w:r>
            <w:r>
              <w:rPr>
                <w:spacing w:val="15"/>
                <w:sz w:val="11"/>
              </w:rPr>
              <w:t> </w:t>
            </w:r>
            <w:r>
              <w:rPr>
                <w:sz w:val="11"/>
              </w:rPr>
              <w:t>remisión</w:t>
            </w:r>
          </w:p>
        </w:tc>
        <w:tc>
          <w:tcPr>
            <w:tcW w:w="18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59" w:right="45"/>
              <w:jc w:val="center"/>
              <w:rPr>
                <w:sz w:val="11"/>
              </w:rPr>
            </w:pPr>
            <w:r>
              <w:rPr>
                <w:sz w:val="11"/>
              </w:rPr>
              <w:t>Revisión</w:t>
            </w:r>
            <w:r>
              <w:rPr>
                <w:spacing w:val="13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11"/>
                <w:sz w:val="11"/>
              </w:rPr>
              <w:t> </w:t>
            </w:r>
            <w:r>
              <w:rPr>
                <w:sz w:val="11"/>
              </w:rPr>
              <w:t>gestión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documental</w:t>
            </w:r>
          </w:p>
        </w:tc>
        <w:tc>
          <w:tcPr>
            <w:tcW w:w="20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55" w:right="51"/>
              <w:jc w:val="center"/>
              <w:rPr>
                <w:sz w:val="11"/>
              </w:rPr>
            </w:pPr>
            <w:r>
              <w:rPr>
                <w:sz w:val="11"/>
              </w:rPr>
              <w:t>Formato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5"/>
                <w:sz w:val="11"/>
              </w:rPr>
              <w:t> </w:t>
            </w:r>
            <w:r>
              <w:rPr>
                <w:sz w:val="11"/>
              </w:rPr>
              <w:t>recepción</w:t>
            </w:r>
            <w:r>
              <w:rPr>
                <w:spacing w:val="7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material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  <w:p>
            <w:pPr>
              <w:pStyle w:val="TableParagraph"/>
              <w:ind w:left="34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996" cy="345376"/>
                  <wp:effectExtent l="0" t="0" r="0" b="0"/>
                  <wp:docPr id="131" name="image7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" name="image78.jpeg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996" cy="345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ind w:left="222"/>
              <w:rPr>
                <w:sz w:val="11"/>
              </w:rPr>
            </w:pPr>
            <w:r>
              <w:rPr>
                <w:w w:val="105"/>
                <w:sz w:val="11"/>
              </w:rPr>
              <w:t>27/09/2018</w:t>
            </w:r>
          </w:p>
          <w:p>
            <w:pPr>
              <w:pStyle w:val="TableParagraph"/>
              <w:spacing w:before="45"/>
              <w:ind w:left="222"/>
              <w:rPr>
                <w:sz w:val="11"/>
              </w:rPr>
            </w:pPr>
            <w:r>
              <w:rPr>
                <w:w w:val="105"/>
                <w:sz w:val="11"/>
              </w:rPr>
              <w:t>23/10/2018</w:t>
            </w:r>
          </w:p>
        </w:tc>
        <w:tc>
          <w:tcPr>
            <w:tcW w:w="270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614" w:hRule="atLeast"/>
        </w:trPr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1.2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25" w:right="4"/>
              <w:jc w:val="center"/>
              <w:rPr>
                <w:sz w:val="11"/>
              </w:rPr>
            </w:pPr>
            <w:r>
              <w:rPr>
                <w:sz w:val="11"/>
              </w:rPr>
              <w:t>Certificados</w:t>
            </w:r>
            <w:r>
              <w:rPr>
                <w:spacing w:val="19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6"/>
                <w:sz w:val="11"/>
              </w:rPr>
              <w:t> </w:t>
            </w:r>
            <w:r>
              <w:rPr>
                <w:sz w:val="11"/>
              </w:rPr>
              <w:t>garantía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59" w:right="45"/>
              <w:jc w:val="center"/>
              <w:rPr>
                <w:sz w:val="11"/>
              </w:rPr>
            </w:pPr>
            <w:r>
              <w:rPr>
                <w:sz w:val="11"/>
              </w:rPr>
              <w:t>Revisión</w:t>
            </w:r>
            <w:r>
              <w:rPr>
                <w:spacing w:val="13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11"/>
                <w:sz w:val="11"/>
              </w:rPr>
              <w:t> </w:t>
            </w:r>
            <w:r>
              <w:rPr>
                <w:sz w:val="11"/>
              </w:rPr>
              <w:t>gestión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documental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55" w:right="51"/>
              <w:jc w:val="center"/>
              <w:rPr>
                <w:sz w:val="11"/>
              </w:rPr>
            </w:pPr>
            <w:r>
              <w:rPr>
                <w:sz w:val="11"/>
              </w:rPr>
              <w:t>Formato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5"/>
                <w:sz w:val="11"/>
              </w:rPr>
              <w:t> </w:t>
            </w:r>
            <w:r>
              <w:rPr>
                <w:sz w:val="11"/>
              </w:rPr>
              <w:t>recepción</w:t>
            </w:r>
            <w:r>
              <w:rPr>
                <w:spacing w:val="7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material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3"/>
              </w:rPr>
            </w:pPr>
          </w:p>
          <w:p>
            <w:pPr>
              <w:pStyle w:val="TableParagraph"/>
              <w:ind w:left="32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666" cy="340233"/>
                  <wp:effectExtent l="0" t="0" r="0" b="0"/>
                  <wp:docPr id="133" name="image7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79.jpe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66" cy="340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ind w:left="222"/>
              <w:rPr>
                <w:sz w:val="11"/>
              </w:rPr>
            </w:pPr>
            <w:r>
              <w:rPr>
                <w:w w:val="105"/>
                <w:sz w:val="11"/>
              </w:rPr>
              <w:t>27/09/2018</w:t>
            </w:r>
          </w:p>
          <w:p>
            <w:pPr>
              <w:pStyle w:val="TableParagraph"/>
              <w:spacing w:before="46"/>
              <w:ind w:left="251"/>
              <w:rPr>
                <w:sz w:val="11"/>
              </w:rPr>
            </w:pPr>
            <w:r>
              <w:rPr>
                <w:w w:val="105"/>
                <w:sz w:val="11"/>
              </w:rPr>
              <w:t>23/102018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92" w:hRule="atLeast"/>
        </w:trPr>
        <w:tc>
          <w:tcPr>
            <w:tcW w:w="449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1.2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5" w:right="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Disintivos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calidad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9" w:right="45"/>
              <w:jc w:val="center"/>
              <w:rPr>
                <w:sz w:val="11"/>
              </w:rPr>
            </w:pPr>
            <w:r>
              <w:rPr>
                <w:sz w:val="11"/>
              </w:rPr>
              <w:t>Revisión</w:t>
            </w:r>
            <w:r>
              <w:rPr>
                <w:spacing w:val="13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11"/>
                <w:sz w:val="11"/>
              </w:rPr>
              <w:t> </w:t>
            </w:r>
            <w:r>
              <w:rPr>
                <w:sz w:val="11"/>
              </w:rPr>
              <w:t>gestión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documental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5" w:right="51"/>
              <w:jc w:val="center"/>
              <w:rPr>
                <w:sz w:val="11"/>
              </w:rPr>
            </w:pPr>
            <w:r>
              <w:rPr>
                <w:sz w:val="11"/>
              </w:rPr>
              <w:t>Formato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5"/>
                <w:sz w:val="11"/>
              </w:rPr>
              <w:t> </w:t>
            </w:r>
            <w:r>
              <w:rPr>
                <w:sz w:val="11"/>
              </w:rPr>
              <w:t>recepción</w:t>
            </w:r>
            <w:r>
              <w:rPr>
                <w:spacing w:val="7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material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3"/>
              </w:rPr>
            </w:pPr>
          </w:p>
          <w:p>
            <w:pPr>
              <w:pStyle w:val="TableParagraph"/>
              <w:ind w:left="3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666" cy="340233"/>
                  <wp:effectExtent l="0" t="0" r="0" b="0"/>
                  <wp:docPr id="135" name="image7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79.jpe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66" cy="340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ind w:left="222"/>
              <w:rPr>
                <w:sz w:val="11"/>
              </w:rPr>
            </w:pPr>
            <w:r>
              <w:rPr>
                <w:w w:val="105"/>
                <w:sz w:val="11"/>
              </w:rPr>
              <w:t>27/09/2018</w:t>
            </w:r>
          </w:p>
          <w:p>
            <w:pPr>
              <w:pStyle w:val="TableParagraph"/>
              <w:spacing w:before="46"/>
              <w:ind w:left="222"/>
              <w:rPr>
                <w:sz w:val="11"/>
              </w:rPr>
            </w:pPr>
            <w:r>
              <w:rPr>
                <w:w w:val="105"/>
                <w:sz w:val="11"/>
              </w:rPr>
              <w:t>23/10/2018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44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8" w:lineRule="exact"/>
              <w:ind w:left="8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.7pt;height:1.45pt;mso-position-horizontal-relative:char;mso-position-vertical-relative:line" coordorigin="0,0" coordsize="34,29">
                  <v:shape style="position:absolute;left:4;top:4;width:29;height:19" coordorigin="5,5" coordsize="29,19" path="m5,5l33,5m5,14l24,14m5,24l14,24e" filled="false" stroked="true" strokeweight=".472662pt" strokecolor="#008000">
                    <v:path arrowok="t"/>
                    <v:stroke dashstyle="solid"/>
                  </v:shape>
                  <v:rect style="position:absolute;left:0;top:18;width:19;height:10" filled="true" fillcolor="#008000" stroked="false">
                    <v:fill type="solid"/>
                  </v:rect>
                </v:group>
              </w:pict>
            </w:r>
            <w:r>
              <w:rPr>
                <w:position w:val="0"/>
                <w:sz w:val="2"/>
              </w:rPr>
            </w:r>
          </w:p>
          <w:p>
            <w:pPr>
              <w:pStyle w:val="TableParagraph"/>
              <w:spacing w:line="136" w:lineRule="exact"/>
              <w:ind w:left="27"/>
              <w:jc w:val="center"/>
              <w:rPr>
                <w:b/>
                <w:sz w:val="14"/>
              </w:rPr>
            </w:pPr>
            <w:r>
              <w:rPr>
                <w:b/>
                <w:w w:val="101"/>
                <w:sz w:val="14"/>
              </w:rPr>
              <w:t>2</w:t>
            </w:r>
          </w:p>
        </w:tc>
        <w:tc>
          <w:tcPr>
            <w:tcW w:w="12391" w:type="dxa"/>
            <w:gridSpan w:val="7"/>
          </w:tcPr>
          <w:p>
            <w:pPr>
              <w:pStyle w:val="TableParagraph"/>
              <w:spacing w:line="165" w:lineRule="exact"/>
              <w:ind w:left="5217" w:right="519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CONTROL</w:t>
            </w:r>
            <w:r>
              <w:rPr>
                <w:b/>
                <w:spacing w:val="13"/>
                <w:sz w:val="14"/>
              </w:rPr>
              <w:t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10"/>
                <w:sz w:val="14"/>
              </w:rPr>
              <w:t> </w:t>
            </w:r>
            <w:r>
              <w:rPr>
                <w:b/>
                <w:sz w:val="14"/>
              </w:rPr>
              <w:t>LA</w:t>
            </w:r>
            <w:r>
              <w:rPr>
                <w:b/>
                <w:spacing w:val="7"/>
                <w:sz w:val="14"/>
              </w:rPr>
              <w:t> </w:t>
            </w:r>
            <w:r>
              <w:rPr>
                <w:b/>
                <w:sz w:val="14"/>
              </w:rPr>
              <w:t>EJECUCIÓN</w:t>
            </w:r>
          </w:p>
        </w:tc>
      </w:tr>
      <w:tr>
        <w:trPr>
          <w:trHeight w:val="197" w:hRule="atLeast"/>
        </w:trPr>
        <w:tc>
          <w:tcPr>
            <w:tcW w:w="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70" w:right="49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2.1</w:t>
            </w:r>
          </w:p>
        </w:tc>
        <w:tc>
          <w:tcPr>
            <w:tcW w:w="12391" w:type="dxa"/>
            <w:gridSpan w:val="7"/>
            <w:tcBorders>
              <w:left w:val="single" w:sz="4" w:space="0" w:color="000000"/>
            </w:tcBorders>
          </w:tcPr>
          <w:p>
            <w:pPr>
              <w:pStyle w:val="TableParagraph"/>
              <w:spacing w:line="160" w:lineRule="exact" w:before="17"/>
              <w:ind w:left="5797" w:right="5757"/>
              <w:jc w:val="center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FABRICACIÓN</w:t>
            </w:r>
          </w:p>
        </w:tc>
      </w:tr>
      <w:tr>
        <w:trPr>
          <w:trHeight w:val="614" w:hRule="atLeast"/>
        </w:trPr>
        <w:tc>
          <w:tcPr>
            <w:tcW w:w="44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before="1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2.1.1</w:t>
            </w:r>
          </w:p>
        </w:tc>
        <w:tc>
          <w:tcPr>
            <w:tcW w:w="2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319" w:lineRule="auto"/>
              <w:ind w:left="690" w:hanging="341"/>
              <w:rPr>
                <w:sz w:val="11"/>
              </w:rPr>
            </w:pPr>
            <w:r>
              <w:rPr>
                <w:sz w:val="11"/>
              </w:rPr>
              <w:t>Inspección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del</w:t>
            </w:r>
            <w:r>
              <w:rPr>
                <w:spacing w:val="20"/>
                <w:sz w:val="11"/>
              </w:rPr>
              <w:t> </w:t>
            </w:r>
            <w:r>
              <w:rPr>
                <w:sz w:val="11"/>
              </w:rPr>
              <w:t>trazado</w:t>
            </w:r>
            <w:r>
              <w:rPr>
                <w:spacing w:val="13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-27"/>
                <w:sz w:val="11"/>
              </w:rPr>
              <w:t> </w:t>
            </w:r>
            <w:r>
              <w:rPr>
                <w:w w:val="105"/>
                <w:sz w:val="11"/>
              </w:rPr>
              <w:t>preparación</w:t>
            </w:r>
          </w:p>
        </w:tc>
        <w:tc>
          <w:tcPr>
            <w:tcW w:w="18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59" w:right="3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Visual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-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Medición</w:t>
            </w:r>
          </w:p>
        </w:tc>
        <w:tc>
          <w:tcPr>
            <w:tcW w:w="20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55" w:right="41"/>
              <w:jc w:val="center"/>
              <w:rPr>
                <w:sz w:val="11"/>
              </w:rPr>
            </w:pPr>
            <w:r>
              <w:rPr>
                <w:spacing w:val="-1"/>
                <w:w w:val="105"/>
                <w:sz w:val="11"/>
              </w:rPr>
              <w:t>Ficha</w:t>
            </w:r>
            <w:r>
              <w:rPr>
                <w:spacing w:val="-6"/>
                <w:w w:val="105"/>
                <w:sz w:val="11"/>
              </w:rPr>
              <w:t> </w:t>
            </w:r>
            <w:r>
              <w:rPr>
                <w:spacing w:val="-1"/>
                <w:w w:val="105"/>
                <w:sz w:val="11"/>
              </w:rPr>
              <w:t>de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spacing w:val="-1"/>
                <w:w w:val="105"/>
                <w:sz w:val="11"/>
              </w:rPr>
              <w:t>control</w:t>
            </w:r>
            <w:r>
              <w:rPr>
                <w:w w:val="105"/>
                <w:sz w:val="11"/>
              </w:rPr>
              <w:t> dimensional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32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6248" cy="347472"/>
                  <wp:effectExtent l="0" t="0" r="0" b="0"/>
                  <wp:docPr id="137" name="image8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80.jpeg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8" cy="347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ind w:left="222"/>
              <w:rPr>
                <w:sz w:val="11"/>
              </w:rPr>
            </w:pPr>
            <w:r>
              <w:rPr>
                <w:w w:val="105"/>
                <w:sz w:val="11"/>
              </w:rPr>
              <w:t>09/11/2018</w:t>
            </w:r>
          </w:p>
          <w:p>
            <w:pPr>
              <w:pStyle w:val="TableParagraph"/>
              <w:spacing w:before="45"/>
              <w:ind w:left="222"/>
              <w:rPr>
                <w:sz w:val="11"/>
              </w:rPr>
            </w:pPr>
            <w:r>
              <w:rPr>
                <w:w w:val="105"/>
                <w:sz w:val="11"/>
              </w:rPr>
              <w:t>15/11/2018</w:t>
            </w:r>
          </w:p>
        </w:tc>
        <w:tc>
          <w:tcPr>
            <w:tcW w:w="270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614" w:hRule="atLeast"/>
        </w:trPr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2.1.2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25" w:right="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Corte</w:t>
            </w:r>
            <w:r>
              <w:rPr>
                <w:spacing w:val="-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material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59" w:right="36"/>
              <w:jc w:val="center"/>
              <w:rPr>
                <w:sz w:val="11"/>
              </w:rPr>
            </w:pPr>
            <w:r>
              <w:rPr>
                <w:sz w:val="11"/>
              </w:rPr>
              <w:t>Verificación</w:t>
            </w:r>
            <w:r>
              <w:rPr>
                <w:spacing w:val="14"/>
                <w:sz w:val="11"/>
              </w:rPr>
              <w:t> </w:t>
            </w:r>
            <w:r>
              <w:rPr>
                <w:sz w:val="11"/>
              </w:rPr>
              <w:t>-</w:t>
            </w:r>
            <w:r>
              <w:rPr>
                <w:spacing w:val="23"/>
                <w:sz w:val="11"/>
              </w:rPr>
              <w:t> </w:t>
            </w:r>
            <w:r>
              <w:rPr>
                <w:sz w:val="11"/>
              </w:rPr>
              <w:t>Medición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319" w:lineRule="auto"/>
              <w:ind w:left="606" w:right="158" w:hanging="417"/>
              <w:rPr>
                <w:sz w:val="11"/>
              </w:rPr>
            </w:pPr>
            <w:r>
              <w:rPr>
                <w:spacing w:val="-1"/>
                <w:w w:val="105"/>
                <w:sz w:val="11"/>
              </w:rPr>
              <w:t>Ficha de control </w:t>
            </w:r>
            <w:r>
              <w:rPr>
                <w:w w:val="105"/>
                <w:sz w:val="11"/>
              </w:rPr>
              <w:t>dimensional /</w:t>
            </w:r>
            <w:r>
              <w:rPr>
                <w:spacing w:val="-2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planos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taller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4"/>
              </w:rPr>
            </w:pPr>
          </w:p>
          <w:p>
            <w:pPr>
              <w:pStyle w:val="TableParagraph"/>
              <w:ind w:left="32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4823" cy="340232"/>
                  <wp:effectExtent l="0" t="0" r="0" b="0"/>
                  <wp:docPr id="139" name="image7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79.jpe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823" cy="340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205" w:right="1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21/11/2018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614" w:hRule="atLeast"/>
        </w:trPr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2.1.3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5" w:right="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Pre-armado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9" w:right="3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Visual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-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Medición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319" w:lineRule="auto"/>
              <w:ind w:left="606" w:right="158" w:hanging="417"/>
              <w:rPr>
                <w:sz w:val="11"/>
              </w:rPr>
            </w:pPr>
            <w:r>
              <w:rPr>
                <w:spacing w:val="-1"/>
                <w:w w:val="105"/>
                <w:sz w:val="11"/>
              </w:rPr>
              <w:t>Ficha de control </w:t>
            </w:r>
            <w:r>
              <w:rPr>
                <w:w w:val="105"/>
                <w:sz w:val="11"/>
              </w:rPr>
              <w:t>dimensional /</w:t>
            </w:r>
            <w:r>
              <w:rPr>
                <w:spacing w:val="-2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planos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taller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6599" cy="347472"/>
                  <wp:effectExtent l="0" t="0" r="0" b="0"/>
                  <wp:docPr id="141" name="image8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81.jpeg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599" cy="347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05" w:right="1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27/11/2018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746" w:hRule="atLeast"/>
        </w:trPr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24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2.1.4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"/>
              <w:ind w:left="25" w:right="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Armado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42" w:val="left" w:leader="none"/>
              </w:tabs>
              <w:spacing w:line="240" w:lineRule="auto" w:before="45" w:after="0"/>
              <w:ind w:left="539" w:right="379" w:hanging="540"/>
              <w:jc w:val="right"/>
              <w:rPr>
                <w:sz w:val="11"/>
              </w:rPr>
            </w:pPr>
            <w:r>
              <w:rPr>
                <w:sz w:val="11"/>
              </w:rPr>
              <w:t>Unión</w:t>
            </w:r>
            <w:r>
              <w:rPr>
                <w:spacing w:val="9"/>
                <w:sz w:val="11"/>
              </w:rPr>
              <w:t> </w:t>
            </w:r>
            <w:r>
              <w:rPr>
                <w:sz w:val="11"/>
              </w:rPr>
              <w:t>con</w:t>
            </w:r>
            <w:r>
              <w:rPr>
                <w:spacing w:val="9"/>
                <w:sz w:val="11"/>
              </w:rPr>
              <w:t> </w:t>
            </w:r>
            <w:r>
              <w:rPr>
                <w:sz w:val="11"/>
              </w:rPr>
              <w:t>remaches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23" w:val="left" w:leader="none"/>
              </w:tabs>
              <w:spacing w:line="240" w:lineRule="auto" w:before="45" w:after="0"/>
              <w:ind w:left="624" w:right="473" w:hanging="625"/>
              <w:jc w:val="right"/>
              <w:rPr>
                <w:sz w:val="11"/>
              </w:rPr>
            </w:pPr>
            <w:r>
              <w:rPr>
                <w:sz w:val="11"/>
              </w:rPr>
              <w:t>Unión</w:t>
            </w:r>
            <w:r>
              <w:rPr>
                <w:spacing w:val="7"/>
                <w:sz w:val="11"/>
              </w:rPr>
              <w:t> </w:t>
            </w:r>
            <w:r>
              <w:rPr>
                <w:sz w:val="11"/>
              </w:rPr>
              <w:t>con</w:t>
            </w:r>
            <w:r>
              <w:rPr>
                <w:spacing w:val="7"/>
                <w:sz w:val="11"/>
              </w:rPr>
              <w:t> </w:t>
            </w:r>
            <w:r>
              <w:rPr>
                <w:sz w:val="11"/>
              </w:rPr>
              <w:t>pernos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42" w:val="left" w:leader="none"/>
              </w:tabs>
              <w:spacing w:line="240" w:lineRule="auto" w:before="45" w:after="0"/>
              <w:ind w:left="539" w:right="373" w:hanging="540"/>
              <w:jc w:val="right"/>
              <w:rPr>
                <w:color w:val="FF0000"/>
                <w:sz w:val="11"/>
              </w:rPr>
            </w:pPr>
            <w:r>
              <w:rPr>
                <w:color w:val="FF0000"/>
                <w:sz w:val="11"/>
              </w:rPr>
              <w:t>Unión</w:t>
            </w:r>
            <w:r>
              <w:rPr>
                <w:color w:val="FF0000"/>
                <w:spacing w:val="10"/>
                <w:sz w:val="11"/>
              </w:rPr>
              <w:t> </w:t>
            </w:r>
            <w:r>
              <w:rPr>
                <w:color w:val="FF0000"/>
                <w:sz w:val="11"/>
              </w:rPr>
              <w:t>con</w:t>
            </w:r>
            <w:r>
              <w:rPr>
                <w:color w:val="FF0000"/>
                <w:spacing w:val="10"/>
                <w:sz w:val="11"/>
              </w:rPr>
              <w:t> </w:t>
            </w:r>
            <w:r>
              <w:rPr>
                <w:color w:val="FF0000"/>
                <w:sz w:val="11"/>
              </w:rPr>
              <w:t>soldadura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24"/>
              <w:ind w:left="55" w:right="45"/>
              <w:jc w:val="center"/>
              <w:rPr>
                <w:sz w:val="11"/>
              </w:rPr>
            </w:pPr>
            <w:r>
              <w:rPr>
                <w:sz w:val="11"/>
              </w:rPr>
              <w:t>Visual</w:t>
            </w:r>
            <w:r>
              <w:rPr>
                <w:spacing w:val="12"/>
                <w:sz w:val="11"/>
              </w:rPr>
              <w:t> </w:t>
            </w:r>
            <w:r>
              <w:rPr>
                <w:sz w:val="11"/>
              </w:rPr>
              <w:t>-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Medición -</w:t>
            </w:r>
            <w:r>
              <w:rPr>
                <w:spacing w:val="41"/>
                <w:sz w:val="11"/>
              </w:rPr>
              <w:t> </w:t>
            </w:r>
            <w:r>
              <w:rPr>
                <w:sz w:val="11"/>
              </w:rPr>
              <w:t>END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24"/>
              <w:ind w:left="55" w:right="3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Planos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taller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24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"/>
              </w:rPr>
            </w:pPr>
          </w:p>
          <w:p>
            <w:pPr>
              <w:pStyle w:val="TableParagraph"/>
              <w:ind w:left="3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025" cy="345376"/>
                  <wp:effectExtent l="0" t="0" r="0" b="0"/>
                  <wp:docPr id="143" name="image8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82.jpeg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025" cy="345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24"/>
              <w:ind w:left="205" w:right="1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29/11/2018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614" w:hRule="atLeast"/>
        </w:trPr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2.1.5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5" w:right="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Limpieza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9" w:right="44"/>
              <w:jc w:val="center"/>
              <w:rPr>
                <w:sz w:val="11"/>
              </w:rPr>
            </w:pPr>
            <w:r>
              <w:rPr>
                <w:sz w:val="11"/>
              </w:rPr>
              <w:t>Revisión</w:t>
            </w:r>
            <w:r>
              <w:rPr>
                <w:spacing w:val="16"/>
                <w:sz w:val="11"/>
              </w:rPr>
              <w:t> </w:t>
            </w:r>
            <w:r>
              <w:rPr>
                <w:sz w:val="11"/>
              </w:rPr>
              <w:t>documental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319" w:lineRule="auto"/>
              <w:ind w:left="596" w:right="158" w:hanging="398"/>
              <w:rPr>
                <w:sz w:val="11"/>
              </w:rPr>
            </w:pPr>
            <w:r>
              <w:rPr>
                <w:sz w:val="11"/>
              </w:rPr>
              <w:t>Ficha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inspección de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limpieza/</w:t>
            </w:r>
            <w:r>
              <w:rPr>
                <w:spacing w:val="-28"/>
                <w:sz w:val="11"/>
              </w:rPr>
              <w:t> </w:t>
            </w:r>
            <w:r>
              <w:rPr>
                <w:w w:val="105"/>
                <w:sz w:val="11"/>
              </w:rPr>
              <w:t>planos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taller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3"/>
              </w:rPr>
            </w:pPr>
          </w:p>
          <w:p>
            <w:pPr>
              <w:pStyle w:val="TableParagraph"/>
              <w:ind w:left="3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6345" cy="347472"/>
                  <wp:effectExtent l="0" t="0" r="0" b="0"/>
                  <wp:docPr id="145" name="image7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79.jpe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345" cy="347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98" w:right="1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N/A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19" w:lineRule="auto" w:before="50"/>
              <w:ind w:left="143" w:right="111"/>
              <w:jc w:val="center"/>
              <w:rPr>
                <w:sz w:val="11"/>
              </w:rPr>
            </w:pPr>
            <w:r>
              <w:rPr>
                <w:sz w:val="11"/>
              </w:rPr>
              <w:t>Para estas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piezas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se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realiza limpieza y pintura</w:t>
            </w:r>
            <w:r>
              <w:rPr>
                <w:spacing w:val="-28"/>
                <w:sz w:val="11"/>
              </w:rPr>
              <w:t> </w:t>
            </w:r>
            <w:r>
              <w:rPr>
                <w:sz w:val="11"/>
              </w:rPr>
              <w:t>en obra (proceso a realizar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en la etapa de</w:t>
            </w:r>
            <w:r>
              <w:rPr>
                <w:spacing w:val="1"/>
                <w:sz w:val="11"/>
              </w:rPr>
              <w:t> </w:t>
            </w:r>
            <w:r>
              <w:rPr>
                <w:w w:val="105"/>
                <w:sz w:val="11"/>
              </w:rPr>
              <w:t>montaje)</w:t>
            </w:r>
          </w:p>
        </w:tc>
      </w:tr>
      <w:tr>
        <w:trPr>
          <w:trHeight w:val="604" w:hRule="atLeast"/>
        </w:trPr>
        <w:tc>
          <w:tcPr>
            <w:tcW w:w="44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70" w:right="64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2.1.6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5" w:right="1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Pintura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9" w:right="44"/>
              <w:jc w:val="center"/>
              <w:rPr>
                <w:sz w:val="11"/>
              </w:rPr>
            </w:pPr>
            <w:r>
              <w:rPr>
                <w:sz w:val="11"/>
              </w:rPr>
              <w:t>Revisión</w:t>
            </w:r>
            <w:r>
              <w:rPr>
                <w:spacing w:val="16"/>
                <w:sz w:val="11"/>
              </w:rPr>
              <w:t> </w:t>
            </w:r>
            <w:r>
              <w:rPr>
                <w:sz w:val="11"/>
              </w:rPr>
              <w:t>documental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319" w:lineRule="auto"/>
              <w:ind w:left="596" w:hanging="483"/>
              <w:rPr>
                <w:sz w:val="11"/>
              </w:rPr>
            </w:pPr>
            <w:r>
              <w:rPr>
                <w:sz w:val="11"/>
              </w:rPr>
              <w:t>Ficha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1"/>
                <w:sz w:val="11"/>
              </w:rPr>
              <w:t> </w:t>
            </w:r>
            <w:r>
              <w:rPr>
                <w:sz w:val="11"/>
              </w:rPr>
              <w:t>inspección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1"/>
                <w:sz w:val="11"/>
              </w:rPr>
              <w:t> </w:t>
            </w:r>
            <w:r>
              <w:rPr>
                <w:sz w:val="11"/>
              </w:rPr>
              <w:t>pintural</w:t>
            </w:r>
            <w:r>
              <w:rPr>
                <w:spacing w:val="16"/>
                <w:sz w:val="11"/>
              </w:rPr>
              <w:t> </w:t>
            </w:r>
            <w:r>
              <w:rPr>
                <w:sz w:val="11"/>
              </w:rPr>
              <w:t>/</w:t>
            </w:r>
            <w:r>
              <w:rPr>
                <w:spacing w:val="-27"/>
                <w:sz w:val="11"/>
              </w:rPr>
              <w:t> </w:t>
            </w:r>
            <w:r>
              <w:rPr>
                <w:w w:val="105"/>
                <w:sz w:val="11"/>
              </w:rPr>
              <w:t>planos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taller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37" w:right="14"/>
              <w:jc w:val="center"/>
              <w:rPr>
                <w:sz w:val="11"/>
              </w:rPr>
            </w:pPr>
            <w:r>
              <w:rPr>
                <w:sz w:val="11"/>
              </w:rPr>
              <w:t>Ing.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Fredy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Devera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2"/>
              </w:rPr>
            </w:pPr>
          </w:p>
          <w:p>
            <w:pPr>
              <w:pStyle w:val="TableParagraph"/>
              <w:ind w:left="3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025" cy="345376"/>
                  <wp:effectExtent l="0" t="0" r="0" b="0"/>
                  <wp:docPr id="147" name="image8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82.jpeg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025" cy="345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98" w:right="1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N/A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80" w:lineRule="exact" w:before="16"/>
              <w:ind w:left="143" w:right="111"/>
              <w:jc w:val="center"/>
              <w:rPr>
                <w:sz w:val="11"/>
              </w:rPr>
            </w:pPr>
            <w:r>
              <w:rPr>
                <w:sz w:val="11"/>
              </w:rPr>
              <w:t>Para estas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piezas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se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realiza limpieza y pintura</w:t>
            </w:r>
            <w:r>
              <w:rPr>
                <w:spacing w:val="-28"/>
                <w:sz w:val="11"/>
              </w:rPr>
              <w:t> </w:t>
            </w:r>
            <w:r>
              <w:rPr>
                <w:sz w:val="11"/>
              </w:rPr>
              <w:t>en obra (proceso a realizar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en la etapa de</w:t>
            </w:r>
            <w:r>
              <w:rPr>
                <w:spacing w:val="1"/>
                <w:sz w:val="11"/>
              </w:rPr>
              <w:t> </w:t>
            </w:r>
            <w:r>
              <w:rPr>
                <w:w w:val="105"/>
                <w:sz w:val="11"/>
              </w:rPr>
              <w:t>montaje)</w:t>
            </w:r>
          </w:p>
        </w:tc>
      </w:tr>
    </w:tbl>
    <w:p>
      <w:pPr>
        <w:spacing w:after="0" w:line="180" w:lineRule="exact"/>
        <w:jc w:val="center"/>
        <w:rPr>
          <w:sz w:val="11"/>
        </w:rPr>
        <w:sectPr>
          <w:headerReference w:type="default" r:id="rId84"/>
          <w:pgSz w:w="15840" w:h="12240" w:orient="landscape"/>
          <w:pgMar w:header="729" w:footer="0" w:top="1200" w:bottom="280" w:left="1720" w:right="700"/>
        </w:sectPr>
      </w:pPr>
    </w:p>
    <w:p>
      <w:pPr>
        <w:pStyle w:val="BodyText"/>
        <w:rPr>
          <w:rFonts w:ascii="Century Gothic"/>
          <w:sz w:val="20"/>
        </w:rPr>
      </w:pPr>
      <w:r>
        <w:rPr/>
        <w:drawing>
          <wp:anchor distT="0" distB="0" distL="0" distR="0" allowOverlap="1" layoutInCell="1" locked="0" behindDoc="1" simplePos="0" relativeHeight="477387776">
            <wp:simplePos x="0" y="0"/>
            <wp:positionH relativeFrom="page">
              <wp:posOffset>6285000</wp:posOffset>
            </wp:positionH>
            <wp:positionV relativeFrom="page">
              <wp:posOffset>2467327</wp:posOffset>
            </wp:positionV>
            <wp:extent cx="670911" cy="237743"/>
            <wp:effectExtent l="0" t="0" r="0" b="0"/>
            <wp:wrapNone/>
            <wp:docPr id="149" name="image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83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911" cy="237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7"/>
        </w:rPr>
      </w:pPr>
    </w:p>
    <w:tbl>
      <w:tblPr>
        <w:tblW w:w="0" w:type="auto"/>
        <w:jc w:val="left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1"/>
        <w:gridCol w:w="2124"/>
        <w:gridCol w:w="1862"/>
        <w:gridCol w:w="2114"/>
        <w:gridCol w:w="1309"/>
        <w:gridCol w:w="1445"/>
        <w:gridCol w:w="1077"/>
        <w:gridCol w:w="2778"/>
      </w:tblGrid>
      <w:tr>
        <w:trPr>
          <w:trHeight w:val="203" w:hRule="atLeast"/>
        </w:trPr>
        <w:tc>
          <w:tcPr>
            <w:tcW w:w="4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4"/>
              <w:ind w:right="116"/>
              <w:jc w:val="right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2.2</w:t>
            </w:r>
          </w:p>
        </w:tc>
        <w:tc>
          <w:tcPr>
            <w:tcW w:w="12709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 w:before="14"/>
              <w:ind w:left="4907" w:right="488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MONTAJE</w:t>
            </w:r>
          </w:p>
        </w:tc>
      </w:tr>
      <w:tr>
        <w:trPr>
          <w:trHeight w:val="397" w:hRule="atLeast"/>
        </w:trPr>
        <w:tc>
          <w:tcPr>
            <w:tcW w:w="461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right="88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2.2.1</w:t>
            </w:r>
          </w:p>
        </w:tc>
        <w:tc>
          <w:tcPr>
            <w:tcW w:w="212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22"/>
              <w:ind w:left="83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Transporte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piezas</w:t>
            </w:r>
          </w:p>
        </w:tc>
        <w:tc>
          <w:tcPr>
            <w:tcW w:w="186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22"/>
              <w:ind w:left="31" w:right="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Revisión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gestión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documental</w:t>
            </w:r>
          </w:p>
        </w:tc>
        <w:tc>
          <w:tcPr>
            <w:tcW w:w="211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22"/>
              <w:ind w:left="83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Acta</w:t>
            </w:r>
            <w:r>
              <w:rPr>
                <w:spacing w:val="-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y/o 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informe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diario</w:t>
            </w:r>
          </w:p>
        </w:tc>
        <w:tc>
          <w:tcPr>
            <w:tcW w:w="130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22"/>
              <w:ind w:left="161" w:right="15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Arq. Denise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22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8245" cy="219455"/>
                  <wp:effectExtent l="0" t="0" r="0" b="0"/>
                  <wp:docPr id="151" name="image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84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245" cy="2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7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22"/>
              <w:ind w:left="212" w:right="20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22/12/2018</w:t>
            </w:r>
          </w:p>
        </w:tc>
        <w:tc>
          <w:tcPr>
            <w:tcW w:w="2778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58" w:hRule="atLeast"/>
        </w:trPr>
        <w:tc>
          <w:tcPr>
            <w:tcW w:w="46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12"/>
              <w:ind w:right="88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2.2.2</w:t>
            </w:r>
          </w:p>
        </w:tc>
        <w:tc>
          <w:tcPr>
            <w:tcW w:w="2124" w:type="dxa"/>
          </w:tcPr>
          <w:p>
            <w:pPr>
              <w:pStyle w:val="TableParagraph"/>
              <w:spacing w:before="102"/>
              <w:ind w:left="90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Recepeción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2"/>
              <w:ind w:left="31" w:right="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Revisión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gestión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documental</w:t>
            </w:r>
          </w:p>
        </w:tc>
        <w:tc>
          <w:tcPr>
            <w:tcW w:w="2114" w:type="dxa"/>
          </w:tcPr>
          <w:p>
            <w:pPr>
              <w:pStyle w:val="TableParagraph"/>
              <w:spacing w:before="15"/>
              <w:ind w:left="82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Ficha de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identificación,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acta y/o</w:t>
            </w:r>
          </w:p>
          <w:p>
            <w:pPr>
              <w:pStyle w:val="TableParagraph"/>
              <w:spacing w:before="50"/>
              <w:ind w:left="84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informe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diario</w:t>
            </w:r>
          </w:p>
        </w:tc>
        <w:tc>
          <w:tcPr>
            <w:tcW w:w="1309" w:type="dxa"/>
          </w:tcPr>
          <w:p>
            <w:pPr>
              <w:pStyle w:val="TableParagraph"/>
              <w:spacing w:before="102"/>
              <w:ind w:left="161" w:right="15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Arq. Denise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1445" w:type="dxa"/>
          </w:tcPr>
          <w:p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4174" cy="222885"/>
                  <wp:effectExtent l="0" t="0" r="0" b="0"/>
                  <wp:docPr id="153" name="image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83.pn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174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77" w:type="dxa"/>
          </w:tcPr>
          <w:p>
            <w:pPr>
              <w:pStyle w:val="TableParagraph"/>
              <w:spacing w:before="15"/>
              <w:ind w:left="221"/>
              <w:rPr>
                <w:sz w:val="11"/>
              </w:rPr>
            </w:pPr>
            <w:r>
              <w:rPr>
                <w:w w:val="105"/>
                <w:sz w:val="11"/>
              </w:rPr>
              <w:t>22/12/2018</w:t>
            </w:r>
          </w:p>
          <w:p>
            <w:pPr>
              <w:pStyle w:val="TableParagraph"/>
              <w:spacing w:before="50"/>
              <w:ind w:left="221"/>
              <w:rPr>
                <w:sz w:val="11"/>
              </w:rPr>
            </w:pPr>
            <w:r>
              <w:rPr>
                <w:w w:val="105"/>
                <w:sz w:val="11"/>
              </w:rPr>
              <w:t>28/01/2019</w:t>
            </w:r>
          </w:p>
        </w:tc>
        <w:tc>
          <w:tcPr>
            <w:tcW w:w="277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882" w:hRule="atLeast"/>
        </w:trPr>
        <w:tc>
          <w:tcPr>
            <w:tcW w:w="461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right="88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2.2.5</w:t>
            </w:r>
          </w:p>
        </w:tc>
        <w:tc>
          <w:tcPr>
            <w:tcW w:w="2124" w:type="dxa"/>
          </w:tcPr>
          <w:p>
            <w:pPr>
              <w:pStyle w:val="TableParagraph"/>
              <w:spacing w:before="83"/>
              <w:ind w:right="408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Preparación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armado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146" w:val="left" w:leader="none"/>
              </w:tabs>
              <w:spacing w:line="240" w:lineRule="auto" w:before="49" w:after="0"/>
              <w:ind w:left="551" w:right="391" w:hanging="55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Unión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remaches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126" w:val="left" w:leader="none"/>
              </w:tabs>
              <w:spacing w:line="240" w:lineRule="auto" w:before="50" w:after="0"/>
              <w:ind w:left="639" w:right="488" w:hanging="640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Unión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pernos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146" w:val="left" w:leader="none"/>
              </w:tabs>
              <w:spacing w:line="240" w:lineRule="auto" w:before="49" w:after="0"/>
              <w:ind w:left="552" w:right="386" w:hanging="553"/>
              <w:jc w:val="right"/>
              <w:rPr>
                <w:color w:val="FF0000"/>
                <w:sz w:val="11"/>
              </w:rPr>
            </w:pPr>
            <w:r>
              <w:rPr>
                <w:color w:val="FF0000"/>
                <w:w w:val="105"/>
                <w:sz w:val="11"/>
              </w:rPr>
              <w:t>Unión</w:t>
            </w:r>
            <w:r>
              <w:rPr>
                <w:color w:val="FF0000"/>
                <w:spacing w:val="-1"/>
                <w:w w:val="105"/>
                <w:sz w:val="11"/>
              </w:rPr>
              <w:t> </w:t>
            </w:r>
            <w:r>
              <w:rPr>
                <w:color w:val="FF0000"/>
                <w:w w:val="105"/>
                <w:sz w:val="11"/>
              </w:rPr>
              <w:t>con soldadura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1" w:right="2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Visual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- Medición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-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END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83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Planos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montaje</w:t>
            </w:r>
          </w:p>
        </w:tc>
        <w:tc>
          <w:tcPr>
            <w:tcW w:w="1309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171" w:right="14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Arq. Denise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1445" w:type="dxa"/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ind w:left="1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8245" cy="219455"/>
                  <wp:effectExtent l="0" t="0" r="0" b="0"/>
                  <wp:docPr id="155" name="image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84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245" cy="2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7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212" w:right="20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15/01/2019</w:t>
            </w:r>
          </w:p>
        </w:tc>
        <w:tc>
          <w:tcPr>
            <w:tcW w:w="277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328" w:lineRule="auto" w:before="96"/>
              <w:ind w:left="249" w:hanging="127"/>
              <w:rPr>
                <w:i/>
                <w:sz w:val="11"/>
              </w:rPr>
            </w:pPr>
            <w:r>
              <w:rPr>
                <w:w w:val="105"/>
                <w:sz w:val="11"/>
              </w:rPr>
              <w:t>Se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recibe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visita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experto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END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se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realizan</w:t>
            </w:r>
            <w:r>
              <w:rPr>
                <w:spacing w:val="-2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observaciones. </w:t>
            </w:r>
            <w:r>
              <w:rPr>
                <w:i/>
                <w:w w:val="105"/>
                <w:sz w:val="11"/>
              </w:rPr>
              <w:t>se</w:t>
            </w:r>
            <w:r>
              <w:rPr>
                <w:i/>
                <w:spacing w:val="5"/>
                <w:w w:val="105"/>
                <w:sz w:val="11"/>
              </w:rPr>
              <w:t> </w:t>
            </w:r>
            <w:r>
              <w:rPr>
                <w:i/>
                <w:w w:val="105"/>
                <w:sz w:val="11"/>
              </w:rPr>
              <w:t>etiqueta cada pieza.</w:t>
            </w:r>
          </w:p>
        </w:tc>
      </w:tr>
      <w:tr>
        <w:trPr>
          <w:trHeight w:val="358" w:hRule="atLeast"/>
        </w:trPr>
        <w:tc>
          <w:tcPr>
            <w:tcW w:w="46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12"/>
              <w:ind w:right="88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2.2.6</w:t>
            </w:r>
          </w:p>
        </w:tc>
        <w:tc>
          <w:tcPr>
            <w:tcW w:w="2124" w:type="dxa"/>
          </w:tcPr>
          <w:p>
            <w:pPr>
              <w:pStyle w:val="TableParagraph"/>
              <w:spacing w:before="102"/>
              <w:ind w:left="91" w:right="7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Limpieza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2"/>
              <w:ind w:left="31" w:right="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Revisión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gestión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documental</w:t>
            </w:r>
          </w:p>
        </w:tc>
        <w:tc>
          <w:tcPr>
            <w:tcW w:w="2114" w:type="dxa"/>
          </w:tcPr>
          <w:p>
            <w:pPr>
              <w:pStyle w:val="TableParagraph"/>
              <w:spacing w:before="15"/>
              <w:ind w:left="86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Ficha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inspección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limpieza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/</w:t>
            </w:r>
          </w:p>
          <w:p>
            <w:pPr>
              <w:pStyle w:val="TableParagraph"/>
              <w:spacing w:before="50"/>
              <w:ind w:left="86" w:right="7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planos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montaje</w:t>
            </w:r>
          </w:p>
        </w:tc>
        <w:tc>
          <w:tcPr>
            <w:tcW w:w="1309" w:type="dxa"/>
          </w:tcPr>
          <w:p>
            <w:pPr>
              <w:pStyle w:val="TableParagraph"/>
              <w:spacing w:before="102"/>
              <w:ind w:left="171" w:right="14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Arq. Denise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spacing w:before="102"/>
              <w:ind w:left="212" w:right="20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18/01/2019</w:t>
            </w:r>
          </w:p>
        </w:tc>
        <w:tc>
          <w:tcPr>
            <w:tcW w:w="277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6" w:hRule="atLeast"/>
        </w:trPr>
        <w:tc>
          <w:tcPr>
            <w:tcW w:w="461" w:type="dxa"/>
            <w:tcBorders>
              <w:left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12"/>
              <w:ind w:right="88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2.2.7</w:t>
            </w:r>
          </w:p>
        </w:tc>
        <w:tc>
          <w:tcPr>
            <w:tcW w:w="212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2"/>
              <w:ind w:left="90" w:right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Pintura</w:t>
            </w:r>
          </w:p>
        </w:tc>
        <w:tc>
          <w:tcPr>
            <w:tcW w:w="186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2"/>
              <w:ind w:left="31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Revisión 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gestión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documental</w:t>
            </w:r>
          </w:p>
        </w:tc>
        <w:tc>
          <w:tcPr>
            <w:tcW w:w="211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5"/>
              <w:ind w:left="86" w:right="7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Ficha</w:t>
            </w:r>
            <w:r>
              <w:rPr>
                <w:spacing w:val="-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inspección</w:t>
            </w:r>
            <w:r>
              <w:rPr>
                <w:spacing w:val="-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/</w:t>
            </w:r>
          </w:p>
          <w:p>
            <w:pPr>
              <w:pStyle w:val="TableParagraph"/>
              <w:spacing w:line="126" w:lineRule="exact" w:before="50"/>
              <w:ind w:left="86" w:right="7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planos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montaje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2"/>
              <w:ind w:left="161" w:right="15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Arq. Denise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1445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74614" cy="217932"/>
                  <wp:effectExtent l="0" t="0" r="0" b="0"/>
                  <wp:docPr id="157" name="image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83.pn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614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7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2"/>
              <w:ind w:left="212" w:right="20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19/01/2019</w:t>
            </w:r>
          </w:p>
        </w:tc>
        <w:tc>
          <w:tcPr>
            <w:tcW w:w="2778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0" w:hRule="atLeast"/>
        </w:trPr>
        <w:tc>
          <w:tcPr>
            <w:tcW w:w="4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0" w:lineRule="exact" w:before="11"/>
              <w:ind w:right="163"/>
              <w:jc w:val="right"/>
              <w:rPr>
                <w:b/>
                <w:sz w:val="14"/>
              </w:rPr>
            </w:pPr>
            <w:r>
              <w:rPr>
                <w:b/>
                <w:w w:val="104"/>
                <w:sz w:val="14"/>
              </w:rPr>
              <w:t>3</w:t>
            </w:r>
          </w:p>
        </w:tc>
        <w:tc>
          <w:tcPr>
            <w:tcW w:w="1270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 w:before="1"/>
              <w:ind w:left="4907" w:right="4889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CONTROL</w:t>
            </w:r>
            <w:r>
              <w:rPr>
                <w:b/>
                <w:spacing w:val="1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DE LA</w:t>
            </w:r>
            <w:r>
              <w:rPr>
                <w:b/>
                <w:spacing w:val="-3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RECEPCIÓN</w:t>
            </w:r>
            <w:r>
              <w:rPr>
                <w:b/>
                <w:spacing w:val="-3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DE LA</w:t>
            </w:r>
            <w:r>
              <w:rPr>
                <w:b/>
                <w:spacing w:val="-4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OBRA</w:t>
            </w:r>
          </w:p>
        </w:tc>
      </w:tr>
      <w:tr>
        <w:trPr>
          <w:trHeight w:val="542" w:hRule="atLeast"/>
        </w:trPr>
        <w:tc>
          <w:tcPr>
            <w:tcW w:w="461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ind w:right="136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3.1</w:t>
            </w:r>
          </w:p>
        </w:tc>
        <w:tc>
          <w:tcPr>
            <w:tcW w:w="212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ind w:left="91" w:right="80"/>
              <w:jc w:val="center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105"/>
                <w:sz w:val="11"/>
              </w:rPr>
              <w:t>Acta </w:t>
            </w:r>
            <w:r>
              <w:rPr>
                <w:rFonts w:ascii="Calibri" w:hAnsi="Calibri"/>
                <w:spacing w:val="8"/>
                <w:w w:val="105"/>
                <w:sz w:val="11"/>
              </w:rPr>
              <w:t> </w:t>
            </w:r>
            <w:r>
              <w:rPr>
                <w:rFonts w:ascii="Calibri" w:hAnsi="Calibri"/>
                <w:w w:val="105"/>
                <w:sz w:val="11"/>
              </w:rPr>
              <w:t>de </w:t>
            </w:r>
            <w:r>
              <w:rPr>
                <w:rFonts w:ascii="Calibri" w:hAnsi="Calibri"/>
                <w:spacing w:val="5"/>
                <w:w w:val="105"/>
                <w:sz w:val="11"/>
              </w:rPr>
              <w:t> </w:t>
            </w:r>
            <w:r>
              <w:rPr>
                <w:rFonts w:ascii="Calibri" w:hAnsi="Calibri"/>
                <w:w w:val="105"/>
                <w:sz w:val="11"/>
              </w:rPr>
              <w:t>recepción  de </w:t>
            </w:r>
            <w:r>
              <w:rPr>
                <w:rFonts w:ascii="Calibri" w:hAnsi="Calibri"/>
                <w:spacing w:val="5"/>
                <w:w w:val="105"/>
                <w:sz w:val="11"/>
              </w:rPr>
              <w:t> </w:t>
            </w:r>
            <w:r>
              <w:rPr>
                <w:rFonts w:ascii="Calibri" w:hAnsi="Calibri"/>
                <w:w w:val="105"/>
                <w:sz w:val="11"/>
              </w:rPr>
              <w:t>obra </w:t>
            </w:r>
            <w:r>
              <w:rPr>
                <w:rFonts w:ascii="Calibri" w:hAnsi="Calibri"/>
                <w:spacing w:val="10"/>
                <w:w w:val="105"/>
                <w:sz w:val="11"/>
              </w:rPr>
              <w:t> </w:t>
            </w:r>
            <w:r>
              <w:rPr>
                <w:rFonts w:ascii="Calibri" w:hAnsi="Calibri"/>
                <w:w w:val="105"/>
                <w:sz w:val="11"/>
              </w:rPr>
              <w:t>terminada</w:t>
            </w:r>
          </w:p>
        </w:tc>
        <w:tc>
          <w:tcPr>
            <w:tcW w:w="186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5"/>
              <w:ind w:left="31" w:right="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Identificación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</w:p>
          <w:p>
            <w:pPr>
              <w:pStyle w:val="TableParagraph"/>
              <w:spacing w:line="180" w:lineRule="atLeast" w:before="4"/>
              <w:ind w:left="31" w:right="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estado,verificación,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revisión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-2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gestión</w:t>
            </w:r>
            <w:r>
              <w:rPr>
                <w:spacing w:val="-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documental</w:t>
            </w:r>
          </w:p>
        </w:tc>
        <w:tc>
          <w:tcPr>
            <w:tcW w:w="2114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328" w:lineRule="auto" w:before="15"/>
              <w:ind w:left="66" w:firstLine="475"/>
              <w:rPr>
                <w:sz w:val="11"/>
              </w:rPr>
            </w:pPr>
            <w:r>
              <w:rPr>
                <w:w w:val="105"/>
                <w:sz w:val="11"/>
              </w:rPr>
              <w:t>Proyecto/planos y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especificaciones/</w:t>
            </w:r>
            <w:r>
              <w:rPr>
                <w:spacing w:val="1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gestión</w:t>
            </w:r>
            <w:r>
              <w:rPr>
                <w:spacing w:val="1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1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acta</w:t>
            </w:r>
          </w:p>
          <w:p>
            <w:pPr>
              <w:pStyle w:val="TableParagraph"/>
              <w:spacing w:line="134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de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recepción de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obra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terminada</w:t>
            </w:r>
          </w:p>
        </w:tc>
        <w:tc>
          <w:tcPr>
            <w:tcW w:w="130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ind w:left="161" w:right="15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Arq. Denise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2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8245" cy="219455"/>
                  <wp:effectExtent l="0" t="0" r="0" b="0"/>
                  <wp:docPr id="159" name="image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84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245" cy="2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77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78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42" w:hRule="atLeast"/>
        </w:trPr>
        <w:tc>
          <w:tcPr>
            <w:tcW w:w="461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right="136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3.2</w:t>
            </w:r>
          </w:p>
        </w:tc>
        <w:tc>
          <w:tcPr>
            <w:tcW w:w="212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ind w:left="91" w:right="7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Inspección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ensayos</w:t>
            </w:r>
          </w:p>
        </w:tc>
        <w:tc>
          <w:tcPr>
            <w:tcW w:w="186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328" w:lineRule="auto" w:before="112"/>
              <w:ind w:left="580" w:hanging="524"/>
              <w:rPr>
                <w:sz w:val="11"/>
              </w:rPr>
            </w:pPr>
            <w:r>
              <w:rPr>
                <w:w w:val="105"/>
                <w:sz w:val="11"/>
              </w:rPr>
              <w:t>Verificación,</w:t>
            </w:r>
            <w:r>
              <w:rPr>
                <w:spacing w:val="1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revisión</w:t>
            </w:r>
            <w:r>
              <w:rPr>
                <w:spacing w:val="1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1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gestión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documental</w:t>
            </w:r>
          </w:p>
        </w:tc>
        <w:tc>
          <w:tcPr>
            <w:tcW w:w="211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328" w:lineRule="auto" w:before="15"/>
              <w:ind w:left="86" w:right="6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Gestión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ficha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inspección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-2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ensayos/</w:t>
            </w:r>
            <w:r>
              <w:rPr>
                <w:spacing w:val="-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todas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las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fichas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</w:p>
          <w:p>
            <w:pPr>
              <w:pStyle w:val="TableParagraph"/>
              <w:spacing w:line="134" w:lineRule="exact"/>
              <w:ind w:left="86" w:right="6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inspección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ind w:left="161" w:right="15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Arq. Denise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1445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sz w:val="3"/>
              </w:rPr>
            </w:pPr>
          </w:p>
          <w:p>
            <w:pPr>
              <w:pStyle w:val="TableParagraph"/>
              <w:ind w:left="2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8245" cy="219456"/>
                  <wp:effectExtent l="0" t="0" r="0" b="0"/>
                  <wp:docPr id="161" name="image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84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245" cy="219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77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78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2"/>
        <w:rPr>
          <w:rFonts w:ascii="Century Gothic"/>
        </w:rPr>
      </w:pPr>
    </w:p>
    <w:p>
      <w:pPr>
        <w:spacing w:before="106"/>
        <w:ind w:left="1686" w:right="0" w:firstLine="0"/>
        <w:jc w:val="left"/>
        <w:rPr>
          <w:rFonts w:ascii="Century Gothic"/>
          <w:sz w:val="14"/>
        </w:rPr>
      </w:pPr>
      <w:r>
        <w:rPr>
          <w:rFonts w:ascii="Century Gothic"/>
          <w:w w:val="105"/>
          <w:sz w:val="14"/>
        </w:rPr>
        <w:t>RESPONSABLE:</w:t>
      </w:r>
    </w:p>
    <w:p>
      <w:pPr>
        <w:spacing w:before="13" w:after="18"/>
        <w:ind w:left="8309" w:right="0" w:firstLine="0"/>
        <w:jc w:val="left"/>
        <w:rPr>
          <w:rFonts w:ascii="Century Gothic"/>
          <w:sz w:val="14"/>
        </w:rPr>
      </w:pPr>
      <w:r>
        <w:rPr>
          <w:rFonts w:ascii="Century Gothic"/>
          <w:w w:val="105"/>
          <w:sz w:val="14"/>
        </w:rPr>
        <w:t>REVISADO</w:t>
      </w:r>
      <w:r>
        <w:rPr>
          <w:rFonts w:ascii="Century Gothic"/>
          <w:spacing w:val="-6"/>
          <w:w w:val="105"/>
          <w:sz w:val="14"/>
        </w:rPr>
        <w:t> </w:t>
      </w:r>
      <w:r>
        <w:rPr>
          <w:rFonts w:ascii="Century Gothic"/>
          <w:w w:val="105"/>
          <w:sz w:val="14"/>
        </w:rPr>
        <w:t>POR:</w:t>
      </w:r>
    </w:p>
    <w:p>
      <w:pPr>
        <w:tabs>
          <w:tab w:pos="9434" w:val="left" w:leader="none"/>
        </w:tabs>
        <w:spacing w:line="20" w:lineRule="exact"/>
        <w:ind w:left="2704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99.3pt;height:.5pt;mso-position-horizontal-relative:char;mso-position-vertical-relative:line" coordorigin="0,0" coordsize="3986,10">
            <v:line style="position:absolute" from="5,5" to="3981,5" stroked="true" strokeweight=".48425pt" strokecolor="#000000">
              <v:stroke dashstyle="solid"/>
            </v:line>
            <v:rect style="position:absolute;left:0;top:0;width:3986;height:10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93.45pt;height:.5pt;mso-position-horizontal-relative:char;mso-position-vertical-relative:line" coordorigin="0,0" coordsize="3869,10">
            <v:line style="position:absolute" from="5,5" to="3864,5" stroked="true" strokeweight=".48425pt" strokecolor="#000000">
              <v:stroke dashstyle="solid"/>
            </v:line>
            <v:rect style="position:absolute;left:0;top:0;width:3869;height:10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pgSz w:w="15840" w:h="12240" w:orient="landscape"/>
          <w:pgMar w:header="729" w:footer="0" w:top="1200" w:bottom="280" w:left="1720" w:right="700"/>
        </w:sectPr>
      </w:pPr>
    </w:p>
    <w:p>
      <w:pPr>
        <w:pStyle w:val="BodyText"/>
        <w:spacing w:before="6"/>
        <w:rPr>
          <w:rFonts w:ascii="Century Gothic"/>
          <w:sz w:val="3"/>
        </w:rPr>
      </w:pPr>
    </w:p>
    <w:tbl>
      <w:tblPr>
        <w:tblW w:w="0" w:type="auto"/>
        <w:jc w:val="left"/>
        <w:tblInd w:w="8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3"/>
        <w:gridCol w:w="1363"/>
        <w:gridCol w:w="683"/>
        <w:gridCol w:w="4103"/>
        <w:gridCol w:w="1054"/>
      </w:tblGrid>
      <w:tr>
        <w:trPr>
          <w:trHeight w:val="120" w:hRule="atLeast"/>
        </w:trPr>
        <w:tc>
          <w:tcPr>
            <w:tcW w:w="2376" w:type="dxa"/>
            <w:gridSpan w:val="2"/>
            <w:vMerge w:val="restart"/>
          </w:tcPr>
          <w:p>
            <w:pPr>
              <w:pStyle w:val="TableParagraph"/>
              <w:spacing w:before="5" w:after="1"/>
              <w:rPr>
                <w:sz w:val="17"/>
              </w:rPr>
            </w:pPr>
          </w:p>
          <w:p>
            <w:pPr>
              <w:pStyle w:val="TableParagraph"/>
              <w:ind w:left="74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1328" cy="354044"/>
                  <wp:effectExtent l="0" t="0" r="0" b="0"/>
                  <wp:docPr id="163" name="image7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77.jpe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328" cy="354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786" w:type="dxa"/>
            <w:gridSpan w:val="2"/>
            <w:vMerge w:val="restart"/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spacing w:before="1"/>
              <w:ind w:left="1641" w:right="1627"/>
              <w:jc w:val="center"/>
              <w:rPr>
                <w:b/>
                <w:sz w:val="10"/>
              </w:rPr>
            </w:pPr>
            <w:r>
              <w:rPr>
                <w:b/>
                <w:spacing w:val="-2"/>
                <w:w w:val="105"/>
                <w:sz w:val="10"/>
              </w:rPr>
              <w:t>FICHA DE</w:t>
            </w:r>
            <w:r>
              <w:rPr>
                <w:b/>
                <w:spacing w:val="-5"/>
                <w:w w:val="105"/>
                <w:sz w:val="10"/>
              </w:rPr>
              <w:t> </w:t>
            </w:r>
            <w:r>
              <w:rPr>
                <w:b/>
                <w:spacing w:val="-2"/>
                <w:w w:val="105"/>
                <w:sz w:val="10"/>
              </w:rPr>
              <w:t>INSPECCIÓN</w:t>
            </w:r>
            <w:r>
              <w:rPr>
                <w:b/>
                <w:spacing w:val="-1"/>
                <w:w w:val="105"/>
                <w:sz w:val="10"/>
              </w:rPr>
              <w:t> DIARIA</w:t>
            </w:r>
          </w:p>
        </w:tc>
        <w:tc>
          <w:tcPr>
            <w:tcW w:w="10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96" w:lineRule="exact" w:before="4"/>
              <w:ind w:left="75"/>
              <w:rPr>
                <w:sz w:val="8"/>
              </w:rPr>
            </w:pPr>
            <w:r>
              <w:rPr>
                <w:sz w:val="8"/>
              </w:rPr>
              <w:t>Cód.:046</w:t>
            </w:r>
          </w:p>
        </w:tc>
      </w:tr>
      <w:tr>
        <w:trPr>
          <w:trHeight w:val="334" w:hRule="atLeast"/>
        </w:trPr>
        <w:tc>
          <w:tcPr>
            <w:tcW w:w="237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8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75"/>
              <w:rPr>
                <w:sz w:val="7"/>
              </w:rPr>
            </w:pPr>
            <w:r>
              <w:rPr>
                <w:w w:val="105"/>
                <w:sz w:val="7"/>
              </w:rPr>
              <w:t>VERSIÓN:</w:t>
            </w:r>
            <w:r>
              <w:rPr>
                <w:spacing w:val="-2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1</w:t>
            </w:r>
          </w:p>
        </w:tc>
      </w:tr>
      <w:tr>
        <w:trPr>
          <w:trHeight w:val="456" w:hRule="atLeast"/>
        </w:trPr>
        <w:tc>
          <w:tcPr>
            <w:tcW w:w="237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8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spacing w:before="1"/>
              <w:ind w:left="75"/>
              <w:rPr>
                <w:b/>
                <w:sz w:val="10"/>
              </w:rPr>
            </w:pPr>
            <w:r>
              <w:rPr>
                <w:w w:val="105"/>
                <w:sz w:val="7"/>
              </w:rPr>
              <w:t>PÁGINA:</w:t>
            </w:r>
            <w:r>
              <w:rPr>
                <w:spacing w:val="2"/>
                <w:w w:val="105"/>
                <w:sz w:val="7"/>
              </w:rPr>
              <w:t> </w:t>
            </w:r>
            <w:r>
              <w:rPr>
                <w:b/>
                <w:w w:val="105"/>
                <w:sz w:val="10"/>
              </w:rPr>
              <w:t>1</w:t>
            </w:r>
            <w:r>
              <w:rPr>
                <w:b/>
                <w:spacing w:val="18"/>
                <w:w w:val="105"/>
                <w:sz w:val="10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15"/>
                <w:w w:val="105"/>
                <w:sz w:val="7"/>
              </w:rPr>
              <w:t> </w:t>
            </w:r>
            <w:r>
              <w:rPr>
                <w:b/>
                <w:w w:val="105"/>
                <w:sz w:val="10"/>
              </w:rPr>
              <w:t>2</w:t>
            </w:r>
          </w:p>
        </w:tc>
      </w:tr>
      <w:tr>
        <w:trPr>
          <w:trHeight w:val="268" w:hRule="atLeast"/>
        </w:trPr>
        <w:tc>
          <w:tcPr>
            <w:tcW w:w="101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18"/>
              <w:rPr>
                <w:sz w:val="8"/>
              </w:rPr>
            </w:pPr>
            <w:r>
              <w:rPr>
                <w:sz w:val="8"/>
              </w:rPr>
              <w:t>OBRA:</w:t>
            </w:r>
          </w:p>
        </w:tc>
        <w:tc>
          <w:tcPr>
            <w:tcW w:w="7203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17"/>
              <w:ind w:left="137" w:right="137"/>
              <w:jc w:val="center"/>
              <w:rPr>
                <w:sz w:val="8"/>
              </w:rPr>
            </w:pPr>
            <w:r>
              <w:rPr>
                <w:w w:val="95"/>
                <w:sz w:val="8"/>
              </w:rPr>
              <w:t>CONSTRUCCIÓN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DEL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SUMINISTRO,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FABRICACIÓN</w:t>
            </w:r>
            <w:r>
              <w:rPr>
                <w:spacing w:val="7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Y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MONTAJE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PARA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7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CONSTRUCCIÓN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ESTRUCTURA</w:t>
            </w:r>
            <w:r>
              <w:rPr>
                <w:spacing w:val="7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ACERO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PARA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EL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PUENTE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PEATONAL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DEL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PROYECTO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INTERCAMBIADOR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VIAL</w:t>
            </w:r>
          </w:p>
          <w:p>
            <w:pPr>
              <w:pStyle w:val="TableParagraph"/>
              <w:spacing w:before="28"/>
              <w:ind w:left="137" w:right="128"/>
              <w:jc w:val="center"/>
              <w:rPr>
                <w:sz w:val="8"/>
              </w:rPr>
            </w:pPr>
            <w:r>
              <w:rPr>
                <w:w w:val="95"/>
                <w:sz w:val="8"/>
              </w:rPr>
              <w:t>MESÓN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 LOS</w:t>
            </w:r>
            <w:r>
              <w:rPr>
                <w:spacing w:val="1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BÚCAROS</w:t>
            </w:r>
            <w:r>
              <w:rPr>
                <w:spacing w:val="1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EN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CIUDAD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 BUCARAMANGA.</w:t>
            </w:r>
          </w:p>
        </w:tc>
      </w:tr>
      <w:tr>
        <w:trPr>
          <w:trHeight w:val="136" w:hRule="atLeast"/>
        </w:trPr>
        <w:tc>
          <w:tcPr>
            <w:tcW w:w="101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8"/>
              <w:rPr>
                <w:sz w:val="8"/>
              </w:rPr>
            </w:pPr>
            <w:r>
              <w:rPr>
                <w:sz w:val="8"/>
              </w:rPr>
              <w:t>ACTIVIDAD:</w:t>
            </w:r>
          </w:p>
        </w:tc>
        <w:tc>
          <w:tcPr>
            <w:tcW w:w="7203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4"/>
              <w:ind w:left="17"/>
              <w:rPr>
                <w:sz w:val="8"/>
              </w:rPr>
            </w:pPr>
            <w:r>
              <w:rPr>
                <w:spacing w:val="-1"/>
                <w:sz w:val="8"/>
              </w:rPr>
              <w:t>Armado</w:t>
            </w:r>
            <w:r>
              <w:rPr>
                <w:spacing w:val="-4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-4"/>
                <w:sz w:val="8"/>
              </w:rPr>
              <w:t> </w:t>
            </w:r>
            <w:r>
              <w:rPr>
                <w:sz w:val="8"/>
              </w:rPr>
              <w:t>cerchas.</w:t>
            </w:r>
          </w:p>
        </w:tc>
      </w:tr>
      <w:tr>
        <w:trPr>
          <w:trHeight w:val="142" w:hRule="atLeast"/>
        </w:trPr>
        <w:tc>
          <w:tcPr>
            <w:tcW w:w="10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8"/>
              <w:rPr>
                <w:sz w:val="8"/>
              </w:rPr>
            </w:pPr>
            <w:r>
              <w:rPr>
                <w:sz w:val="8"/>
              </w:rPr>
              <w:t>CONTRATISTA</w:t>
            </w:r>
          </w:p>
        </w:tc>
        <w:tc>
          <w:tcPr>
            <w:tcW w:w="204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17"/>
              <w:rPr>
                <w:sz w:val="8"/>
              </w:rPr>
            </w:pPr>
            <w:r>
              <w:rPr>
                <w:sz w:val="8"/>
              </w:rPr>
              <w:t>PRESACO</w:t>
            </w:r>
          </w:p>
        </w:tc>
        <w:tc>
          <w:tcPr>
            <w:tcW w:w="4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7"/>
              <w:rPr>
                <w:sz w:val="8"/>
              </w:rPr>
            </w:pPr>
            <w:r>
              <w:rPr>
                <w:w w:val="95"/>
                <w:sz w:val="8"/>
              </w:rPr>
              <w:t>Ubicación:</w:t>
            </w:r>
            <w:r>
              <w:rPr>
                <w:spacing w:val="4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TALLER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CLL</w:t>
            </w:r>
            <w:r>
              <w:rPr>
                <w:spacing w:val="1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17</w:t>
            </w:r>
            <w:r>
              <w:rPr>
                <w:spacing w:val="10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#</w:t>
            </w:r>
            <w:r>
              <w:rPr>
                <w:spacing w:val="1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15-42</w:t>
            </w:r>
            <w:r>
              <w:rPr>
                <w:spacing w:val="10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Barrio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Mutualidad/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Bucaramanga</w:t>
            </w:r>
          </w:p>
        </w:tc>
        <w:tc>
          <w:tcPr>
            <w:tcW w:w="105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12" w:lineRule="exact" w:before="11"/>
              <w:ind w:left="124"/>
              <w:rPr>
                <w:sz w:val="10"/>
              </w:rPr>
            </w:pPr>
            <w:r>
              <w:rPr>
                <w:sz w:val="8"/>
              </w:rPr>
              <w:t>FECHA:</w:t>
            </w:r>
            <w:r>
              <w:rPr>
                <w:sz w:val="10"/>
              </w:rPr>
              <w:t>10/12/2018</w:t>
            </w:r>
          </w:p>
        </w:tc>
      </w:tr>
      <w:tr>
        <w:trPr>
          <w:trHeight w:val="135" w:hRule="atLeast"/>
        </w:trPr>
        <w:tc>
          <w:tcPr>
            <w:tcW w:w="101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8"/>
              <w:rPr>
                <w:sz w:val="8"/>
              </w:rPr>
            </w:pPr>
            <w:r>
              <w:rPr>
                <w:sz w:val="8"/>
              </w:rPr>
              <w:t>Descripción:</w:t>
            </w:r>
          </w:p>
        </w:tc>
        <w:tc>
          <w:tcPr>
            <w:tcW w:w="7203" w:type="dxa"/>
            <w:gridSpan w:val="4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0"/>
              <w:ind w:left="17"/>
              <w:rPr>
                <w:sz w:val="8"/>
              </w:rPr>
            </w:pPr>
            <w:r>
              <w:rPr>
                <w:spacing w:val="-1"/>
                <w:sz w:val="8"/>
              </w:rPr>
              <w:t>Armado</w:t>
            </w:r>
            <w:r>
              <w:rPr>
                <w:spacing w:val="-4"/>
                <w:sz w:val="8"/>
              </w:rPr>
              <w:t> </w:t>
            </w:r>
            <w:r>
              <w:rPr>
                <w:spacing w:val="-1"/>
                <w:sz w:val="8"/>
              </w:rPr>
              <w:t>de</w:t>
            </w:r>
            <w:r>
              <w:rPr>
                <w:spacing w:val="-4"/>
                <w:sz w:val="8"/>
              </w:rPr>
              <w:t> </w:t>
            </w:r>
            <w:r>
              <w:rPr>
                <w:spacing w:val="-1"/>
                <w:sz w:val="8"/>
              </w:rPr>
              <w:t>las</w:t>
            </w:r>
            <w:r>
              <w:rPr>
                <w:spacing w:val="-4"/>
                <w:sz w:val="8"/>
              </w:rPr>
              <w:t> </w:t>
            </w:r>
            <w:r>
              <w:rPr>
                <w:spacing w:val="-1"/>
                <w:sz w:val="8"/>
              </w:rPr>
              <w:t>cerchas</w:t>
            </w:r>
            <w:r>
              <w:rPr>
                <w:spacing w:val="15"/>
                <w:sz w:val="8"/>
              </w:rPr>
              <w:t> </w:t>
            </w:r>
            <w:r>
              <w:rPr>
                <w:spacing w:val="-1"/>
                <w:sz w:val="8"/>
              </w:rPr>
              <w:t>CPA/8</w:t>
            </w:r>
            <w:r>
              <w:rPr>
                <w:spacing w:val="-3"/>
                <w:sz w:val="8"/>
              </w:rPr>
              <w:t> </w:t>
            </w:r>
            <w:r>
              <w:rPr>
                <w:spacing w:val="-1"/>
                <w:sz w:val="8"/>
              </w:rPr>
              <w:t>CPA/9</w:t>
            </w:r>
            <w:r>
              <w:rPr>
                <w:spacing w:val="-3"/>
                <w:sz w:val="8"/>
              </w:rPr>
              <w:t> </w:t>
            </w:r>
            <w:r>
              <w:rPr>
                <w:sz w:val="8"/>
              </w:rPr>
              <w:t>CPA/12</w:t>
            </w:r>
          </w:p>
        </w:tc>
      </w:tr>
    </w:tbl>
    <w:p>
      <w:pPr>
        <w:pStyle w:val="BodyText"/>
        <w:spacing w:before="3"/>
        <w:rPr>
          <w:rFonts w:ascii="Century Gothic"/>
          <w:sz w:val="11"/>
        </w:rPr>
      </w:pPr>
    </w:p>
    <w:p>
      <w:pPr>
        <w:tabs>
          <w:tab w:pos="2767" w:val="left" w:leader="none"/>
          <w:tab w:pos="7274" w:val="left" w:leader="none"/>
        </w:tabs>
        <w:spacing w:line="165" w:lineRule="exact"/>
        <w:ind w:left="840" w:right="0" w:firstLine="0"/>
        <w:rPr>
          <w:rFonts w:ascii="Century Gothic"/>
          <w:sz w:val="17"/>
        </w:rPr>
      </w:pPr>
      <w:r>
        <w:rPr>
          <w:rFonts w:ascii="Century Gothic"/>
          <w:position w:val="-3"/>
          <w:sz w:val="17"/>
        </w:rPr>
        <w:pict>
          <v:shape style="width:74.6pt;height:7.6pt;mso-position-horizontal-relative:char;mso-position-vertical-relative:line" type="#_x0000_t202" filled="false" stroked="true" strokeweight=".659325pt" strokecolor="#000000">
            <w10:anchorlock/>
            <v:textbox inset="0,0,0,0">
              <w:txbxContent>
                <w:p>
                  <w:pPr>
                    <w:spacing w:before="18"/>
                    <w:ind w:left="587" w:right="573" w:firstLine="0"/>
                    <w:jc w:val="center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w w:val="105"/>
                      <w:sz w:val="8"/>
                    </w:rPr>
                    <w:t>TURNO</w:t>
                  </w:r>
                </w:p>
              </w:txbxContent>
            </v:textbox>
            <v:stroke dashstyle="solid"/>
          </v:shape>
        </w:pict>
      </w:r>
      <w:r>
        <w:rPr>
          <w:rFonts w:ascii="Century Gothic"/>
          <w:position w:val="-3"/>
          <w:sz w:val="17"/>
        </w:rPr>
      </w:r>
      <w:r>
        <w:rPr>
          <w:rFonts w:ascii="Century Gothic"/>
          <w:position w:val="-3"/>
          <w:sz w:val="17"/>
        </w:rPr>
        <w:tab/>
      </w:r>
      <w:r>
        <w:rPr>
          <w:rFonts w:ascii="Century Gothic"/>
          <w:position w:val="-3"/>
          <w:sz w:val="17"/>
        </w:rPr>
        <w:pict>
          <v:shape style="width:193.35pt;height:7.6pt;mso-position-horizontal-relative:char;mso-position-vertical-relative:line" type="#_x0000_t202" filled="false" stroked="true" strokeweight=".659325pt" strokecolor="#000000">
            <w10:anchorlock/>
            <v:textbox inset="0,0,0,0">
              <w:txbxContent>
                <w:p>
                  <w:pPr>
                    <w:spacing w:before="25"/>
                    <w:ind w:left="1453" w:right="1447" w:firstLine="0"/>
                    <w:jc w:val="center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w w:val="105"/>
                      <w:sz w:val="8"/>
                    </w:rPr>
                    <w:t>HORARIO</w:t>
                  </w:r>
                  <w:r>
                    <w:rPr>
                      <w:rFonts w:ascii="Century Gothic"/>
                      <w:spacing w:val="-2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DE</w:t>
                  </w:r>
                  <w:r>
                    <w:rPr>
                      <w:rFonts w:ascii="Century Gothic"/>
                      <w:spacing w:val="1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TRABAJO</w:t>
                  </w:r>
                </w:p>
              </w:txbxContent>
            </v:textbox>
            <v:stroke dashstyle="solid"/>
          </v:shape>
        </w:pict>
      </w:r>
      <w:r>
        <w:rPr>
          <w:rFonts w:ascii="Century Gothic"/>
          <w:position w:val="-3"/>
          <w:sz w:val="17"/>
        </w:rPr>
      </w:r>
      <w:r>
        <w:rPr>
          <w:rFonts w:ascii="Century Gothic"/>
          <w:position w:val="-3"/>
          <w:sz w:val="17"/>
        </w:rPr>
        <w:tab/>
      </w:r>
      <w:r>
        <w:rPr>
          <w:rFonts w:ascii="Century Gothic"/>
          <w:position w:val="-3"/>
          <w:sz w:val="17"/>
        </w:rPr>
        <w:pict>
          <v:shape style="width:88.8pt;height:7.6pt;mso-position-horizontal-relative:char;mso-position-vertical-relative:line" type="#_x0000_t202" filled="false" stroked="true" strokeweight=".659325pt" strokecolor="#000000">
            <w10:anchorlock/>
            <v:textbox inset="0,0,0,0">
              <w:txbxContent>
                <w:p>
                  <w:pPr>
                    <w:spacing w:before="25"/>
                    <w:ind w:left="224" w:right="0" w:firstLine="0"/>
                    <w:jc w:val="left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w w:val="105"/>
                      <w:sz w:val="8"/>
                    </w:rPr>
                    <w:t>HORAS</w:t>
                  </w:r>
                  <w:r>
                    <w:rPr>
                      <w:rFonts w:ascii="Century Gothic"/>
                      <w:spacing w:val="-2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DE</w:t>
                  </w:r>
                  <w:r>
                    <w:rPr>
                      <w:rFonts w:ascii="Century Gothic"/>
                      <w:spacing w:val="1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TRABAJO POR</w:t>
                  </w:r>
                  <w:r>
                    <w:rPr>
                      <w:rFonts w:ascii="Century Gothic"/>
                      <w:spacing w:val="1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TURNO</w:t>
                  </w:r>
                </w:p>
              </w:txbxContent>
            </v:textbox>
            <v:stroke dashstyle="solid"/>
          </v:shape>
        </w:pict>
      </w:r>
      <w:r>
        <w:rPr>
          <w:rFonts w:ascii="Century Gothic"/>
          <w:position w:val="-3"/>
          <w:sz w:val="17"/>
        </w:rPr>
      </w:r>
    </w:p>
    <w:p>
      <w:pPr>
        <w:tabs>
          <w:tab w:pos="1592" w:val="left" w:leader="none"/>
          <w:tab w:pos="2800" w:val="left" w:leader="none"/>
          <w:tab w:pos="3486" w:val="left" w:leader="none"/>
          <w:tab w:pos="5610" w:val="left" w:leader="none"/>
          <w:tab w:pos="6422" w:val="left" w:leader="none"/>
          <w:tab w:pos="8026" w:val="left" w:leader="none"/>
        </w:tabs>
        <w:spacing w:before="16"/>
        <w:ind w:left="866" w:right="0" w:firstLine="0"/>
        <w:jc w:val="left"/>
        <w:rPr>
          <w:rFonts w:ascii="Century Gothic"/>
          <w:sz w:val="8"/>
        </w:rPr>
      </w:pPr>
      <w:r>
        <w:rPr>
          <w:rFonts w:ascii="Century Gothic"/>
          <w:w w:val="105"/>
          <w:position w:val="1"/>
          <w:sz w:val="8"/>
        </w:rPr>
        <w:t>DIURNO</w:t>
        <w:tab/>
      </w:r>
      <w:r>
        <w:rPr>
          <w:rFonts w:ascii="Century Gothic"/>
          <w:b/>
          <w:w w:val="105"/>
          <w:position w:val="1"/>
          <w:sz w:val="8"/>
        </w:rPr>
        <w:t>X</w:t>
        <w:tab/>
      </w:r>
      <w:r>
        <w:rPr>
          <w:rFonts w:ascii="Century Gothic"/>
          <w:w w:val="105"/>
          <w:sz w:val="8"/>
        </w:rPr>
        <w:t>DE:</w:t>
        <w:tab/>
      </w:r>
      <w:r>
        <w:rPr>
          <w:rFonts w:ascii="Century Gothic"/>
          <w:w w:val="105"/>
          <w:position w:val="1"/>
          <w:sz w:val="8"/>
        </w:rPr>
        <w:t>7:00</w:t>
        <w:tab/>
      </w:r>
      <w:r>
        <w:rPr>
          <w:rFonts w:ascii="Century Gothic"/>
          <w:w w:val="105"/>
          <w:sz w:val="8"/>
        </w:rPr>
        <w:t>HASTA:</w:t>
        <w:tab/>
        <w:t>18:00</w:t>
        <w:tab/>
        <w:t>9</w:t>
      </w:r>
      <w:r>
        <w:rPr>
          <w:rFonts w:ascii="Century Gothic"/>
          <w:spacing w:val="4"/>
          <w:w w:val="105"/>
          <w:sz w:val="8"/>
        </w:rPr>
        <w:t> </w:t>
      </w:r>
      <w:r>
        <w:rPr>
          <w:rFonts w:ascii="Century Gothic"/>
          <w:w w:val="105"/>
          <w:sz w:val="8"/>
        </w:rPr>
        <w:t>Horas</w:t>
      </w:r>
    </w:p>
    <w:p>
      <w:pPr>
        <w:tabs>
          <w:tab w:pos="2800" w:val="left" w:leader="none"/>
          <w:tab w:pos="5610" w:val="left" w:leader="none"/>
        </w:tabs>
        <w:spacing w:before="37"/>
        <w:ind w:left="866" w:right="0" w:firstLine="0"/>
        <w:jc w:val="left"/>
        <w:rPr>
          <w:rFonts w:ascii="Century Gothic"/>
          <w:sz w:val="8"/>
        </w:rPr>
      </w:pPr>
      <w:r>
        <w:rPr/>
        <w:pict>
          <v:group style="position:absolute;margin-left:124.3582pt;margin-top:81.245262pt;width:290.350pt;height:7.6pt;mso-position-horizontal-relative:page;mso-position-vertical-relative:paragraph;z-index:15818240" coordorigin="2487,1625" coordsize="5807,152">
            <v:shape style="position:absolute;left:6396;top:1628;width:1894;height:145" type="#_x0000_t202" filled="false" stroked="true" strokeweight=".33186pt" strokecolor="#000000">
              <v:textbox inset="0,0,0,0">
                <w:txbxContent>
                  <w:p>
                    <w:pPr>
                      <w:spacing w:line="121" w:lineRule="exact" w:before="0"/>
                      <w:ind w:left="864" w:right="864" w:firstLine="0"/>
                      <w:jc w:val="center"/>
                      <w:rPr>
                        <w:rFonts w:ascii="Century Gothic"/>
                        <w:b/>
                        <w:sz w:val="10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10"/>
                      </w:rPr>
                      <w:t>11</w:t>
                    </w:r>
                  </w:p>
                </w:txbxContent>
              </v:textbox>
              <v:stroke dashstyle="solid"/>
              <w10:wrap type="none"/>
            </v:shape>
            <v:shape style="position:absolute;left:2490;top:1628;width:3907;height:145" type="#_x0000_t202" filled="false" stroked="true" strokeweight=".33186pt" strokecolor="#000000">
              <v:textbox inset="0,0,0,0">
                <w:txbxContent>
                  <w:p>
                    <w:pPr>
                      <w:spacing w:line="121" w:lineRule="exact" w:before="0"/>
                      <w:ind w:left="1524" w:right="1532" w:firstLine="0"/>
                      <w:jc w:val="center"/>
                      <w:rPr>
                        <w:rFonts w:ascii="Century Gothic"/>
                        <w:b/>
                        <w:sz w:val="10"/>
                      </w:rPr>
                    </w:pPr>
                    <w:r>
                      <w:rPr>
                        <w:rFonts w:ascii="Century Gothic"/>
                        <w:b/>
                        <w:sz w:val="10"/>
                      </w:rPr>
                      <w:t>TOTAL</w:t>
                    </w:r>
                    <w:r>
                      <w:rPr>
                        <w:rFonts w:ascii="Century Gothic"/>
                        <w:b/>
                        <w:spacing w:val="-5"/>
                        <w:sz w:val="10"/>
                      </w:rPr>
                      <w:t> </w:t>
                    </w:r>
                    <w:r>
                      <w:rPr>
                        <w:rFonts w:ascii="Century Gothic"/>
                        <w:b/>
                        <w:sz w:val="10"/>
                      </w:rPr>
                      <w:t>PERSONAL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124.194473pt;margin-top:15.271087pt;width:291pt;height:44.55pt;mso-position-horizontal-relative:page;mso-position-vertical-relative:paragraph;z-index:158187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9"/>
                    <w:gridCol w:w="924"/>
                    <w:gridCol w:w="442"/>
                    <w:gridCol w:w="1531"/>
                    <w:gridCol w:w="1366"/>
                    <w:gridCol w:w="528"/>
                  </w:tblGrid>
                  <w:tr>
                    <w:trPr>
                      <w:trHeight w:val="136" w:hRule="atLeast"/>
                    </w:trPr>
                    <w:tc>
                      <w:tcPr>
                        <w:tcW w:w="5800" w:type="dxa"/>
                        <w:gridSpan w:val="6"/>
                      </w:tcPr>
                      <w:p>
                        <w:pPr>
                          <w:pStyle w:val="TableParagraph"/>
                          <w:spacing w:line="106" w:lineRule="exact" w:before="11"/>
                          <w:ind w:left="2619" w:right="2607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w w:val="105"/>
                            <w:sz w:val="10"/>
                          </w:rPr>
                          <w:t>PERSONAL</w:t>
                        </w: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009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142" w:right="139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AREA</w:t>
                        </w:r>
                      </w:p>
                    </w:tc>
                    <w:tc>
                      <w:tcPr>
                        <w:tcW w:w="924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right="287"/>
                          <w:jc w:val="righ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CARGO</w:t>
                        </w:r>
                      </w:p>
                    </w:tc>
                    <w:tc>
                      <w:tcPr>
                        <w:tcW w:w="442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76" w:right="6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  <w:tc>
                      <w:tcPr>
                        <w:tcW w:w="153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513" w:right="503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AREA</w:t>
                        </w:r>
                      </w:p>
                    </w:tc>
                    <w:tc>
                      <w:tcPr>
                        <w:tcW w:w="136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189" w:right="177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CARGO</w:t>
                        </w:r>
                      </w:p>
                    </w:tc>
                    <w:tc>
                      <w:tcPr>
                        <w:tcW w:w="52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16" w:right="113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10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left="142" w:right="13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right="234"/>
                          <w:jc w:val="right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ARMADOR</w:t>
                        </w:r>
                      </w:p>
                    </w:tc>
                    <w:tc>
                      <w:tcPr>
                        <w:tcW w:w="4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8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1</w:t>
                        </w:r>
                      </w:p>
                    </w:tc>
                    <w:tc>
                      <w:tcPr>
                        <w:tcW w:w="15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left="520" w:right="503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INGENIERÍA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left="189" w:right="20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JEFE</w:t>
                        </w:r>
                        <w:r>
                          <w:rPr>
                            <w:spacing w:val="7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w w:val="105"/>
                            <w:sz w:val="8"/>
                          </w:rPr>
                          <w:t>DE</w:t>
                        </w:r>
                        <w:r>
                          <w:rPr>
                            <w:spacing w:val="7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w w:val="105"/>
                            <w:sz w:val="8"/>
                          </w:rPr>
                          <w:t>PRODUCCIÓN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0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left="142" w:right="13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right="171"/>
                          <w:jc w:val="right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SOLDADORES</w:t>
                        </w:r>
                      </w:p>
                    </w:tc>
                    <w:tc>
                      <w:tcPr>
                        <w:tcW w:w="4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8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5</w:t>
                        </w:r>
                      </w:p>
                    </w:tc>
                    <w:tc>
                      <w:tcPr>
                        <w:tcW w:w="15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10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left="142" w:right="13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3"/>
                          <w:ind w:right="211"/>
                          <w:jc w:val="right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AYUDANTES</w:t>
                        </w:r>
                      </w:p>
                    </w:tc>
                    <w:tc>
                      <w:tcPr>
                        <w:tcW w:w="4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8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4</w:t>
                        </w:r>
                      </w:p>
                    </w:tc>
                    <w:tc>
                      <w:tcPr>
                        <w:tcW w:w="15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0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92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5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188141pt;margin-top:15.271087pt;width:89.75pt;height:66.350pt;mso-position-horizontal-relative:page;mso-position-vertical-relative:paragraph;z-index:158192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7"/>
                    <w:gridCol w:w="528"/>
                  </w:tblGrid>
                  <w:tr>
                    <w:trPr>
                      <w:trHeight w:val="136" w:hRule="atLeast"/>
                    </w:trPr>
                    <w:tc>
                      <w:tcPr>
                        <w:tcW w:w="1775" w:type="dxa"/>
                        <w:gridSpan w:val="2"/>
                      </w:tcPr>
                      <w:p>
                        <w:pPr>
                          <w:pStyle w:val="TableParagraph"/>
                          <w:spacing w:line="106" w:lineRule="exact" w:before="11"/>
                          <w:ind w:left="643" w:right="635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w w:val="105"/>
                            <w:sz w:val="10"/>
                          </w:rPr>
                          <w:t>EQUIPOS</w:t>
                        </w: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247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2" w:lineRule="exact" w:before="24"/>
                          <w:ind w:left="127" w:right="111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DESCRIPCIÓN</w:t>
                        </w:r>
                      </w:p>
                    </w:tc>
                    <w:tc>
                      <w:tcPr>
                        <w:tcW w:w="52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16" w:right="113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124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27" w:right="11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SOLDADURA</w:t>
                        </w:r>
                        <w:r>
                          <w:rPr>
                            <w:b/>
                            <w:spacing w:val="18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8"/>
                          </w:rPr>
                          <w:t>MIG/MAG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24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119" w:right="11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SOLDADURA</w:t>
                        </w:r>
                        <w:r>
                          <w:rPr>
                            <w:b/>
                            <w:spacing w:val="15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8"/>
                          </w:rPr>
                          <w:t>SMAW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1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124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26" w:right="11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PLASMA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24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117" w:right="11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HERRAMIENTA  MENOR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8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7"/>
                            <w:sz w:val="8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124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24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124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24.359299pt;margin-top:66.723526pt;width:290.5pt;height:7.6pt;mso-position-horizontal-relative:page;mso-position-vertical-relative:paragraph;z-index:158197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33"/>
                    <w:gridCol w:w="442"/>
                    <w:gridCol w:w="2897"/>
                    <w:gridCol w:w="528"/>
                  </w:tblGrid>
                  <w:tr>
                    <w:trPr>
                      <w:trHeight w:val="135" w:hRule="atLeast"/>
                    </w:trPr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line="115" w:lineRule="exact"/>
                          <w:ind w:left="798" w:right="798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sz w:val="10"/>
                          </w:rPr>
                          <w:t>TOTAL</w:t>
                        </w:r>
                      </w:p>
                    </w:tc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spacing w:before="10"/>
                          <w:ind w:left="73" w:right="6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10</w:t>
                        </w:r>
                      </w:p>
                    </w:tc>
                    <w:tc>
                      <w:tcPr>
                        <w:tcW w:w="2897" w:type="dxa"/>
                      </w:tcPr>
                      <w:p>
                        <w:pPr>
                          <w:pStyle w:val="TableParagraph"/>
                          <w:spacing w:line="115" w:lineRule="exact"/>
                          <w:ind w:left="1280" w:right="1280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sz w:val="10"/>
                          </w:rPr>
                          <w:t>TOTAL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10"/>
                          <w:ind w:left="8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7"/>
                            <w:sz w:val="8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Century Gothic"/>
          <w:w w:val="105"/>
          <w:position w:val="1"/>
          <w:sz w:val="8"/>
        </w:rPr>
        <w:t>NOCTURNO</w:t>
        <w:tab/>
      </w:r>
      <w:r>
        <w:rPr>
          <w:rFonts w:ascii="Century Gothic"/>
          <w:w w:val="105"/>
          <w:sz w:val="8"/>
        </w:rPr>
        <w:t>DE:</w:t>
        <w:tab/>
        <w:t>HASTA: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5"/>
        <w:rPr>
          <w:rFonts w:ascii="Century Gothic"/>
          <w:sz w:val="25"/>
        </w:rPr>
      </w:pPr>
    </w:p>
    <w:tbl>
      <w:tblPr>
        <w:tblW w:w="0" w:type="auto"/>
        <w:jc w:val="left"/>
        <w:tblInd w:w="8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"/>
        <w:gridCol w:w="1847"/>
        <w:gridCol w:w="676"/>
        <w:gridCol w:w="1692"/>
        <w:gridCol w:w="1055"/>
        <w:gridCol w:w="639"/>
        <w:gridCol w:w="718"/>
        <w:gridCol w:w="1051"/>
      </w:tblGrid>
      <w:tr>
        <w:trPr>
          <w:trHeight w:val="380" w:hRule="atLeast"/>
        </w:trPr>
        <w:tc>
          <w:tcPr>
            <w:tcW w:w="2378" w:type="dxa"/>
            <w:gridSpan w:val="2"/>
          </w:tcPr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867" w:right="860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INSPECCIONES</w:t>
            </w:r>
          </w:p>
        </w:tc>
        <w:tc>
          <w:tcPr>
            <w:tcW w:w="676" w:type="dxa"/>
          </w:tcPr>
          <w:p>
            <w:pPr>
              <w:pStyle w:val="TableParagraph"/>
              <w:spacing w:before="4"/>
              <w:rPr>
                <w:sz w:val="7"/>
              </w:rPr>
            </w:pPr>
          </w:p>
          <w:p>
            <w:pPr>
              <w:pStyle w:val="TableParagraph"/>
              <w:spacing w:line="273" w:lineRule="auto"/>
              <w:ind w:left="128" w:hanging="14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Tiempo</w:t>
            </w:r>
            <w:r>
              <w:rPr>
                <w:b/>
                <w:spacing w:val="2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de</w:t>
            </w:r>
            <w:r>
              <w:rPr>
                <w:b/>
                <w:spacing w:val="-2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ejecución</w:t>
            </w:r>
          </w:p>
        </w:tc>
        <w:tc>
          <w:tcPr>
            <w:tcW w:w="169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31" w:right="21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Documentación</w:t>
            </w:r>
            <w:r>
              <w:rPr>
                <w:b/>
                <w:spacing w:val="1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–</w:t>
            </w:r>
            <w:r>
              <w:rPr>
                <w:b/>
                <w:spacing w:val="13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Plano</w:t>
            </w:r>
            <w:r>
              <w:rPr>
                <w:b/>
                <w:spacing w:val="6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de</w:t>
            </w:r>
            <w:r>
              <w:rPr>
                <w:b/>
                <w:spacing w:val="7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referencia</w:t>
            </w:r>
          </w:p>
        </w:tc>
        <w:tc>
          <w:tcPr>
            <w:tcW w:w="10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auto" w:before="83"/>
              <w:ind w:left="323" w:hanging="205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Archivo</w:t>
            </w:r>
            <w:r>
              <w:rPr>
                <w:b/>
                <w:spacing w:val="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fotográfico</w:t>
            </w:r>
            <w:r>
              <w:rPr>
                <w:b/>
                <w:spacing w:val="-2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generado</w:t>
            </w:r>
          </w:p>
        </w:tc>
        <w:tc>
          <w:tcPr>
            <w:tcW w:w="63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93" w:right="80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Aceptado</w:t>
            </w:r>
          </w:p>
        </w:tc>
        <w:tc>
          <w:tcPr>
            <w:tcW w:w="7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120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Rechazado</w:t>
            </w:r>
          </w:p>
        </w:tc>
        <w:tc>
          <w:tcPr>
            <w:tcW w:w="1051" w:type="dxa"/>
          </w:tcPr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395" w:right="379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Firma</w:t>
            </w:r>
          </w:p>
        </w:tc>
      </w:tr>
      <w:tr>
        <w:trPr>
          <w:trHeight w:val="234" w:hRule="atLeast"/>
        </w:trPr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1.1</w:t>
            </w:r>
          </w:p>
        </w:tc>
        <w:tc>
          <w:tcPr>
            <w:tcW w:w="18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18"/>
              <w:rPr>
                <w:sz w:val="8"/>
              </w:rPr>
            </w:pPr>
            <w:r>
              <w:rPr>
                <w:w w:val="105"/>
                <w:sz w:val="8"/>
              </w:rPr>
              <w:t>Preparación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herramientas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equipos</w:t>
            </w:r>
          </w:p>
          <w:p>
            <w:pPr>
              <w:pStyle w:val="TableParagraph"/>
              <w:spacing w:line="92" w:lineRule="exact" w:before="21"/>
              <w:ind w:left="18"/>
              <w:rPr>
                <w:sz w:val="8"/>
              </w:rPr>
            </w:pPr>
            <w:r>
              <w:rPr>
                <w:w w:val="105"/>
                <w:sz w:val="8"/>
              </w:rPr>
              <w:t>para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trabajar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229" w:right="220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1h</w:t>
            </w:r>
          </w:p>
        </w:tc>
        <w:tc>
          <w:tcPr>
            <w:tcW w:w="1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0"/>
              <w:ind w:left="759" w:right="734"/>
              <w:jc w:val="center"/>
              <w:rPr>
                <w:sz w:val="10"/>
              </w:rPr>
            </w:pPr>
            <w:r>
              <w:rPr>
                <w:sz w:val="10"/>
              </w:rPr>
              <w:t>NA</w:t>
            </w: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3"/>
              <w:jc w:val="center"/>
              <w:rPr>
                <w:sz w:val="8"/>
              </w:rPr>
            </w:pPr>
            <w:r>
              <w:rPr>
                <w:w w:val="98"/>
                <w:sz w:val="8"/>
              </w:rPr>
              <w:t>X</w:t>
            </w:r>
          </w:p>
        </w:tc>
        <w:tc>
          <w:tcPr>
            <w:tcW w:w="7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93" w:hRule="atLeast"/>
        </w:trPr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1.2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8"/>
              <w:rPr>
                <w:sz w:val="8"/>
              </w:rPr>
            </w:pPr>
            <w:r>
              <w:rPr>
                <w:w w:val="105"/>
                <w:sz w:val="8"/>
              </w:rPr>
              <w:t>Corte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platinas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200X120X1/2''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230" w:right="220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3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6" w:lineRule="exact" w:before="3"/>
              <w:ind w:left="22" w:right="108"/>
              <w:rPr>
                <w:sz w:val="8"/>
              </w:rPr>
            </w:pPr>
            <w:r>
              <w:rPr>
                <w:w w:val="95"/>
                <w:sz w:val="8"/>
              </w:rPr>
              <w:t>PLANOS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TALLER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[37][19][20]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PARTES</w:t>
            </w:r>
            <w:r>
              <w:rPr>
                <w:spacing w:val="-19"/>
                <w:w w:val="95"/>
                <w:sz w:val="8"/>
              </w:rPr>
              <w:t> </w:t>
            </w:r>
            <w:r>
              <w:rPr>
                <w:sz w:val="8"/>
              </w:rPr>
              <w:t>TRAMOS</w:t>
            </w:r>
            <w:r>
              <w:rPr>
                <w:spacing w:val="2"/>
                <w:sz w:val="8"/>
              </w:rPr>
              <w:t> </w:t>
            </w:r>
            <w:r>
              <w:rPr>
                <w:sz w:val="8"/>
              </w:rPr>
              <w:t>2-16A</w:t>
            </w:r>
            <w:r>
              <w:rPr>
                <w:spacing w:val="-2"/>
                <w:sz w:val="8"/>
              </w:rPr>
              <w:t> </w:t>
            </w:r>
            <w:r>
              <w:rPr>
                <w:sz w:val="8"/>
              </w:rPr>
              <w:t>2-20A</w:t>
            </w:r>
            <w:r>
              <w:rPr>
                <w:spacing w:val="-2"/>
                <w:sz w:val="8"/>
              </w:rPr>
              <w:t> </w:t>
            </w:r>
            <w:r>
              <w:rPr>
                <w:sz w:val="8"/>
              </w:rPr>
              <w:t>2-19A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3"/>
              <w:jc w:val="center"/>
              <w:rPr>
                <w:sz w:val="8"/>
              </w:rPr>
            </w:pPr>
            <w:r>
              <w:rPr>
                <w:w w:val="98"/>
                <w:sz w:val="8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418" w:hRule="atLeast"/>
        </w:trPr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1.3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spacing w:line="290" w:lineRule="auto" w:before="1"/>
              <w:ind w:left="18"/>
              <w:rPr>
                <w:sz w:val="8"/>
              </w:rPr>
            </w:pPr>
            <w:r>
              <w:rPr>
                <w:w w:val="105"/>
                <w:sz w:val="8"/>
              </w:rPr>
              <w:t>Corte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rigidizadores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apoyos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biselado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estos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230" w:right="220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7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7" w:lineRule="auto" w:before="89"/>
              <w:ind w:left="22" w:right="108"/>
              <w:rPr>
                <w:sz w:val="8"/>
              </w:rPr>
            </w:pPr>
            <w:r>
              <w:rPr>
                <w:w w:val="95"/>
                <w:sz w:val="8"/>
              </w:rPr>
              <w:t>PLANOS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TALLER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[37][19][20]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PARTES</w:t>
            </w:r>
            <w:r>
              <w:rPr>
                <w:spacing w:val="-19"/>
                <w:w w:val="95"/>
                <w:sz w:val="8"/>
              </w:rPr>
              <w:t> </w:t>
            </w:r>
            <w:r>
              <w:rPr>
                <w:sz w:val="8"/>
              </w:rPr>
              <w:t>TRAMOS</w:t>
            </w:r>
            <w:r>
              <w:rPr>
                <w:spacing w:val="2"/>
                <w:sz w:val="8"/>
              </w:rPr>
              <w:t> </w:t>
            </w:r>
            <w:r>
              <w:rPr>
                <w:sz w:val="8"/>
              </w:rPr>
              <w:t>2-16A</w:t>
            </w:r>
            <w:r>
              <w:rPr>
                <w:spacing w:val="-2"/>
                <w:sz w:val="8"/>
              </w:rPr>
              <w:t> </w:t>
            </w:r>
            <w:r>
              <w:rPr>
                <w:sz w:val="8"/>
              </w:rPr>
              <w:t>2-20A</w:t>
            </w:r>
            <w:r>
              <w:rPr>
                <w:spacing w:val="-2"/>
                <w:sz w:val="8"/>
              </w:rPr>
              <w:t> </w:t>
            </w:r>
            <w:r>
              <w:rPr>
                <w:sz w:val="8"/>
              </w:rPr>
              <w:t>2-19A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13"/>
              <w:jc w:val="center"/>
              <w:rPr>
                <w:sz w:val="8"/>
              </w:rPr>
            </w:pPr>
            <w:r>
              <w:rPr>
                <w:w w:val="98"/>
                <w:sz w:val="8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73" w:hRule="atLeast"/>
        </w:trPr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1.4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18"/>
              <w:rPr>
                <w:sz w:val="8"/>
              </w:rPr>
            </w:pPr>
            <w:r>
              <w:rPr>
                <w:w w:val="105"/>
                <w:sz w:val="8"/>
              </w:rPr>
              <w:t>Armado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CPA/8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230" w:right="220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5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0" w:lineRule="atLeast" w:before="1"/>
              <w:ind w:left="22" w:right="108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[37]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PARTES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2-16A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13"/>
              <w:jc w:val="center"/>
              <w:rPr>
                <w:sz w:val="8"/>
              </w:rPr>
            </w:pPr>
            <w:r>
              <w:rPr>
                <w:w w:val="98"/>
                <w:sz w:val="8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27" w:hRule="atLeast"/>
        </w:trPr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1.5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left="18"/>
              <w:rPr>
                <w:sz w:val="8"/>
              </w:rPr>
            </w:pPr>
            <w:r>
              <w:rPr>
                <w:w w:val="105"/>
                <w:sz w:val="8"/>
              </w:rPr>
              <w:t>Armado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CPA/9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230" w:right="220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6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22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[37][19]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</w:p>
          <w:p>
            <w:pPr>
              <w:pStyle w:val="TableParagraph"/>
              <w:spacing w:line="85" w:lineRule="exact" w:before="21"/>
              <w:ind w:left="22"/>
              <w:rPr>
                <w:sz w:val="8"/>
              </w:rPr>
            </w:pPr>
            <w:r>
              <w:rPr>
                <w:w w:val="105"/>
                <w:sz w:val="8"/>
              </w:rPr>
              <w:t>-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PARTES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2-19A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left="13"/>
              <w:jc w:val="center"/>
              <w:rPr>
                <w:sz w:val="8"/>
              </w:rPr>
            </w:pPr>
            <w:r>
              <w:rPr>
                <w:w w:val="98"/>
                <w:sz w:val="8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13" w:hRule="atLeast"/>
        </w:trPr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8"/>
              </w:rPr>
            </w:pPr>
          </w:p>
          <w:p>
            <w:pPr>
              <w:pStyle w:val="TableParagraph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1.6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8"/>
              </w:rPr>
            </w:pPr>
          </w:p>
          <w:p>
            <w:pPr>
              <w:pStyle w:val="TableParagraph"/>
              <w:ind w:left="18"/>
              <w:rPr>
                <w:sz w:val="8"/>
              </w:rPr>
            </w:pPr>
            <w:r>
              <w:rPr>
                <w:w w:val="105"/>
                <w:sz w:val="8"/>
              </w:rPr>
              <w:t>Armado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CPA/12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8"/>
              </w:rPr>
            </w:pPr>
          </w:p>
          <w:p>
            <w:pPr>
              <w:pStyle w:val="TableParagraph"/>
              <w:ind w:left="237" w:right="220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11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0" w:lineRule="auto" w:before="43"/>
              <w:ind w:left="22" w:right="134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TALLER[20]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PARTES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 2-20A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8"/>
              </w:rPr>
            </w:pPr>
          </w:p>
          <w:p>
            <w:pPr>
              <w:pStyle w:val="TableParagraph"/>
              <w:ind w:left="13"/>
              <w:jc w:val="center"/>
              <w:rPr>
                <w:sz w:val="8"/>
              </w:rPr>
            </w:pPr>
            <w:r>
              <w:rPr>
                <w:w w:val="98"/>
                <w:sz w:val="8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53" w:hRule="atLeast"/>
        </w:trPr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1.7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34" w:hRule="atLeast"/>
        </w:trPr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188" w:right="177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1.8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584" w:hRule="atLeast"/>
        </w:trPr>
        <w:tc>
          <w:tcPr>
            <w:tcW w:w="8209" w:type="dxa"/>
            <w:gridSpan w:val="8"/>
            <w:tcBorders>
              <w:top w:val="single" w:sz="4" w:space="0" w:color="000000"/>
            </w:tcBorders>
          </w:tcPr>
          <w:p>
            <w:pPr>
              <w:pStyle w:val="TableParagraph"/>
              <w:spacing w:before="3"/>
              <w:ind w:left="18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OBSERVACIONES</w:t>
            </w:r>
            <w:r>
              <w:rPr>
                <w:b/>
                <w:spacing w:val="2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Y/O</w:t>
            </w:r>
            <w:r>
              <w:rPr>
                <w:b/>
                <w:spacing w:val="2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COMENTARIOS:</w:t>
            </w:r>
          </w:p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spacing w:line="290" w:lineRule="auto"/>
              <w:ind w:left="18" w:right="64"/>
              <w:rPr>
                <w:sz w:val="8"/>
              </w:rPr>
            </w:pPr>
            <w:r>
              <w:rPr>
                <w:w w:val="105"/>
                <w:sz w:val="8"/>
              </w:rPr>
              <w:t>Se empezó  el  armado  de las cerchas:  CPA/9 y CPA/12,  se terminó  con el  armado  de la cercha CPA/8,  se cortaron 18 platinas de 200X120X1/2''  para los refuerzos de las uniones entre módulos,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terminaron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cortar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32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rigidizadores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apoyos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empezó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biselado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estos,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empalmaron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necesarios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armado</w:t>
            </w:r>
            <w:r>
              <w:rPr>
                <w:spacing w:val="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las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cerchas: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CPA/9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CPA/12.</w:t>
            </w:r>
          </w:p>
        </w:tc>
      </w:tr>
    </w:tbl>
    <w:p>
      <w:pPr>
        <w:pStyle w:val="BodyText"/>
        <w:spacing w:before="9"/>
        <w:rPr>
          <w:rFonts w:ascii="Century Gothic"/>
          <w:sz w:val="7"/>
        </w:rPr>
      </w:pPr>
      <w:r>
        <w:rPr/>
        <w:pict>
          <v:shape style="position:absolute;margin-left:121.573006pt;margin-top:6.700579pt;width:411.35pt;height:.35pt;mso-position-horizontal-relative:page;mso-position-vertical-relative:paragraph;z-index:-15642624;mso-wrap-distance-left:0;mso-wrap-distance-right:0" coordorigin="2431,134" coordsize="8227,7" path="m10658,134l10645,134,2445,134,2431,134,2431,141,2445,141,10645,141,10658,141,10658,134xe" filled="true" fillcolor="#00000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1.573402pt;margin-top:15.936974pt;width:411.35pt;height:222.8pt;mso-position-horizontal-relative:page;mso-position-vertical-relative:paragraph;z-index:-15642112;mso-wrap-distance-left:0;mso-wrap-distance-right:0" coordorigin="2431,319" coordsize="8227,4456">
            <v:shape style="position:absolute;left:2431;top:318;width:8227;height:4456" coordorigin="2431,319" coordsize="8227,4456" path="m10658,332l10645,332,10645,4761,2445,4761,2445,319,2431,319,2431,4775,2445,4775,10645,4775,10658,4775,10658,4761,10658,332xe" filled="true" fillcolor="#000000" stroked="false">
              <v:path arrowok="t"/>
              <v:fill type="solid"/>
            </v:shape>
            <v:shape style="position:absolute;left:2800;top:615;width:2308;height:1708" type="#_x0000_t75" stroked="false">
              <v:imagedata r:id="rId94" o:title=""/>
            </v:shape>
            <v:shape style="position:absolute;left:5239;top:615;width:2347;height:1708" type="#_x0000_t75" stroked="false">
              <v:imagedata r:id="rId95" o:title=""/>
            </v:shape>
            <v:shape style="position:absolute;left:2793;top:2692;width:2341;height:1695" type="#_x0000_t75" stroked="false">
              <v:imagedata r:id="rId96" o:title=""/>
            </v:shape>
            <v:shape style="position:absolute;left:7730;top:628;width:2327;height:1708" type="#_x0000_t75" stroked="false">
              <v:imagedata r:id="rId97" o:title=""/>
            </v:shape>
            <v:shape style="position:absolute;left:7724;top:2718;width:2288;height:1688" type="#_x0000_t75" stroked="false">
              <v:imagedata r:id="rId98" o:title=""/>
            </v:shape>
            <v:shape style="position:absolute;left:5226;top:2698;width:2334;height:1695" type="#_x0000_t75" stroked="false">
              <v:imagedata r:id="rId99" o:title=""/>
            </v:shape>
            <v:shape style="position:absolute;left:2438;top:325;width:8214;height:192" type="#_x0000_t202" filled="false" stroked="true" strokeweight=".659176pt" strokecolor="#000000">
              <v:textbox inset="0,0,0,0">
                <w:txbxContent>
                  <w:p>
                    <w:pPr>
                      <w:spacing w:before="5"/>
                      <w:ind w:left="3371" w:right="3366" w:firstLine="0"/>
                      <w:jc w:val="center"/>
                      <w:rPr>
                        <w:rFonts w:ascii="Century Gothic" w:hAnsi="Century Gothic"/>
                        <w:b/>
                        <w:sz w:val="12"/>
                      </w:rPr>
                    </w:pPr>
                    <w:r>
                      <w:rPr>
                        <w:rFonts w:ascii="Century Gothic" w:hAnsi="Century Gothic"/>
                        <w:b/>
                        <w:spacing w:val="-1"/>
                        <w:w w:val="105"/>
                        <w:sz w:val="12"/>
                      </w:rPr>
                      <w:t>REGISTO</w:t>
                    </w:r>
                    <w:r>
                      <w:rPr>
                        <w:rFonts w:ascii="Century Gothic" w:hAnsi="Century Gothic"/>
                        <w:b/>
                        <w:spacing w:val="-7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w w:val="105"/>
                        <w:sz w:val="12"/>
                      </w:rPr>
                      <w:t>FOTOGRÁFICO</w:t>
                    </w:r>
                  </w:p>
                </w:txbxContent>
              </v:textbox>
              <v:stroke dashstyle="solid"/>
              <w10:wrap type="none"/>
            </v:shape>
            <v:shape style="position:absolute;left:8236;top:4464;width:1887;height:152" type="#_x0000_t202" filled="false" stroked="true" strokeweight=".659176pt" strokecolor="#000000">
              <v:textbox inset="0,0,0,0">
                <w:txbxContent>
                  <w:p>
                    <w:pPr>
                      <w:spacing w:before="5"/>
                      <w:ind w:left="839" w:right="827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006</w:t>
                    </w:r>
                  </w:p>
                </w:txbxContent>
              </v:textbox>
              <v:stroke dashstyle="solid"/>
              <w10:wrap type="none"/>
            </v:shape>
            <v:shape style="position:absolute;left:5492;top:4464;width:1689;height:152" type="#_x0000_t202" filled="false" stroked="true" strokeweight=".659176pt" strokecolor="#000000">
              <v:textbox inset="0,0,0,0">
                <w:txbxContent>
                  <w:p>
                    <w:pPr>
                      <w:spacing w:before="5"/>
                      <w:ind w:left="741" w:right="728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005</w:t>
                    </w:r>
                  </w:p>
                </w:txbxContent>
              </v:textbox>
              <v:stroke dashstyle="solid"/>
              <w10:wrap type="none"/>
            </v:shape>
            <v:shape style="position:absolute;left:8236;top:2404;width:1887;height:152" type="#_x0000_t202" filled="false" stroked="true" strokeweight=".659176pt" strokecolor="#000000">
              <v:textbox inset="0,0,0,0">
                <w:txbxContent>
                  <w:p>
                    <w:pPr>
                      <w:spacing w:before="5"/>
                      <w:ind w:left="839" w:right="827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003</w:t>
                    </w:r>
                  </w:p>
                </w:txbxContent>
              </v:textbox>
              <v:stroke dashstyle="solid"/>
              <w10:wrap type="none"/>
            </v:shape>
            <v:shape style="position:absolute;left:5492;top:2404;width:1689;height:152" type="#_x0000_t202" filled="false" stroked="true" strokeweight=".659176pt" strokecolor="#000000">
              <v:textbox inset="0,0,0,0">
                <w:txbxContent>
                  <w:p>
                    <w:pPr>
                      <w:spacing w:before="5"/>
                      <w:ind w:left="741" w:right="728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002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before="11"/>
        <w:rPr>
          <w:rFonts w:ascii="Century Gothic"/>
          <w:sz w:val="8"/>
        </w:rPr>
      </w:pPr>
    </w:p>
    <w:p>
      <w:pPr>
        <w:pStyle w:val="BodyText"/>
        <w:rPr>
          <w:rFonts w:ascii="Century Gothic"/>
          <w:sz w:val="10"/>
        </w:rPr>
      </w:pPr>
    </w:p>
    <w:p>
      <w:pPr>
        <w:pStyle w:val="BodyText"/>
        <w:rPr>
          <w:rFonts w:ascii="Century Gothic"/>
          <w:sz w:val="10"/>
        </w:rPr>
      </w:pPr>
    </w:p>
    <w:p>
      <w:pPr>
        <w:pStyle w:val="BodyText"/>
        <w:spacing w:before="7"/>
        <w:rPr>
          <w:rFonts w:ascii="Century Gothic"/>
          <w:sz w:val="13"/>
        </w:rPr>
      </w:pPr>
    </w:p>
    <w:p>
      <w:pPr>
        <w:tabs>
          <w:tab w:pos="4749" w:val="left" w:leader="none"/>
        </w:tabs>
        <w:spacing w:before="0" w:after="10"/>
        <w:ind w:left="817" w:right="0" w:firstLine="0"/>
        <w:jc w:val="left"/>
        <w:rPr>
          <w:rFonts w:ascii="Century Gothic"/>
          <w:sz w:val="10"/>
        </w:rPr>
      </w:pPr>
      <w:r>
        <w:rPr/>
        <w:pict>
          <v:group style="position:absolute;margin-left:147.962402pt;margin-top:-140.854065pt;width:93.05pt;height:8.3pt;mso-position-horizontal-relative:page;mso-position-vertical-relative:paragraph;z-index:-25924608" coordorigin="2959,-2817" coordsize="1861,166">
            <v:line style="position:absolute" from="2976,-2801" to="3002,-2801" stroked="true" strokeweight=".329654pt" strokecolor="#008000">
              <v:stroke dashstyle="solid"/>
            </v:line>
            <v:rect style="position:absolute;left:2972;top:-2804;width:33;height:7" filled="true" fillcolor="#008000" stroked="false">
              <v:fill type="solid"/>
            </v:rect>
            <v:line style="position:absolute" from="2976,-2794" to="2996,-2794" stroked="true" strokeweight=".329654pt" strokecolor="#008000">
              <v:stroke dashstyle="solid"/>
            </v:line>
            <v:rect style="position:absolute;left:2972;top:-2798;width:27;height:7" filled="true" fillcolor="#008000" stroked="false">
              <v:fill type="solid"/>
            </v:rect>
            <v:line style="position:absolute" from="2976,-2787" to="2989,-2787" stroked="true" strokeweight=".329654pt" strokecolor="#008000">
              <v:stroke dashstyle="solid"/>
            </v:line>
            <v:rect style="position:absolute;left:2972;top:-2791;width:20;height:7" filled="true" fillcolor="#008000" stroked="false">
              <v:fill type="solid"/>
            </v:rect>
            <v:line style="position:absolute" from="2976,-2781" to="2982,-2781" stroked="true" strokeweight=".329654pt" strokecolor="#008000">
              <v:stroke dashstyle="solid"/>
            </v:line>
            <v:rect style="position:absolute;left:2972;top:-2785;width:14;height:7" filled="true" fillcolor="#008000" stroked="false">
              <v:fill type="solid"/>
            </v:rect>
            <v:line style="position:absolute" from="2976,-2774" to="2976,-2774" stroked="true" strokeweight=".329654pt" strokecolor="#008000">
              <v:stroke dashstyle="solid"/>
            </v:line>
            <v:rect style="position:absolute;left:2972;top:-2778;width:7;height:7" filled="true" fillcolor="#008000" stroked="false">
              <v:fill type="solid"/>
            </v:rect>
            <v:shape style="position:absolute;left:2959;top:-2818;width:1861;height:166" coordorigin="2959,-2817" coordsize="1861,166" path="m4819,-2817l2972,-2817,2959,-2817,2959,-2652,2972,-2652,4806,-2652,4819,-2652,4819,-2665,4819,-2804,4806,-2804,4806,-2665,2972,-2665,2972,-2804,4819,-2804,4819,-2817xe" filled="true" fillcolor="#000000" stroked="false">
              <v:path arrowok="t"/>
              <v:fill type="solid"/>
            </v:shape>
            <v:shape style="position:absolute;left:2972;top:-2801;width:1834;height:136" type="#_x0000_t202" filled="false" stroked="false">
              <v:textbox inset="0,0,0,0">
                <w:txbxContent>
                  <w:p>
                    <w:pPr>
                      <w:spacing w:before="1"/>
                      <w:ind w:left="820" w:right="807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4.941589pt;margin-top:-140.192566pt;width:1.5pt;height:1.65pt;mso-position-horizontal-relative:page;mso-position-vertical-relative:paragraph;z-index:-25924096" coordorigin="5499,-2804" coordsize="30,33">
            <v:shape style="position:absolute;left:5502;top:-2801;width:27;height:7" coordorigin="5502,-2801" coordsize="27,7" path="m5502,-2801l5529,-2801m5502,-2794l5522,-2794e" filled="false" stroked="true" strokeweight=".329621pt" strokecolor="#008000">
              <v:path arrowok="t"/>
              <v:stroke dashstyle="solid"/>
            </v:shape>
            <v:rect style="position:absolute;left:5498;top:-2798;width:27;height:7" filled="true" fillcolor="#008000" stroked="false">
              <v:fill type="solid"/>
            </v:rect>
            <v:line style="position:absolute" from="5502,-2787" to="5516,-2787" stroked="true" strokeweight=".329654pt" strokecolor="#008000">
              <v:stroke dashstyle="solid"/>
            </v:line>
            <v:rect style="position:absolute;left:5498;top:-2791;width:20;height:7" filled="true" fillcolor="#008000" stroked="false">
              <v:fill type="solid"/>
            </v:rect>
            <v:line style="position:absolute" from="5502,-2781" to="5509,-2781" stroked="true" strokeweight=".329654pt" strokecolor="#008000">
              <v:stroke dashstyle="solid"/>
            </v:line>
            <v:shape style="position:absolute;left:5498;top:-2785;width:14;height:14" coordorigin="5499,-2784" coordsize="14,14" path="m5512,-2784l5499,-2784,5499,-2778,5499,-2771,5506,-2771,5506,-2778,5512,-2778,5512,-2784xe" filled="true" fillcolor="#008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47.962402pt;margin-top:-37.880802pt;width:93.05pt;height:8.3pt;mso-position-horizontal-relative:page;mso-position-vertical-relative:paragraph;z-index:-25923584" coordorigin="2959,-758" coordsize="1861,166">
            <v:line style="position:absolute" from="2976,-741" to="3002,-741" stroked="true" strokeweight=".329654pt" strokecolor="#008000">
              <v:stroke dashstyle="solid"/>
            </v:line>
            <v:rect style="position:absolute;left:2972;top:-745;width:33;height:7" filled="true" fillcolor="#008000" stroked="false">
              <v:fill type="solid"/>
            </v:rect>
            <v:line style="position:absolute" from="2976,-735" to="2996,-735" stroked="true" strokeweight=".329654pt" strokecolor="#008000">
              <v:stroke dashstyle="solid"/>
            </v:line>
            <v:rect style="position:absolute;left:2972;top:-738;width:27;height:7" filled="true" fillcolor="#008000" stroked="false">
              <v:fill type="solid"/>
            </v:rect>
            <v:line style="position:absolute" from="2976,-728" to="2989,-728" stroked="true" strokeweight=".329654pt" strokecolor="#008000">
              <v:stroke dashstyle="solid"/>
            </v:line>
            <v:rect style="position:absolute;left:2972;top:-732;width:20;height:7" filled="true" fillcolor="#008000" stroked="false">
              <v:fill type="solid"/>
            </v:rect>
            <v:line style="position:absolute" from="2976,-721" to="2982,-721" stroked="true" strokeweight=".329654pt" strokecolor="#008000">
              <v:stroke dashstyle="solid"/>
            </v:line>
            <v:rect style="position:absolute;left:2972;top:-725;width:14;height:7" filled="true" fillcolor="#008000" stroked="false">
              <v:fill type="solid"/>
            </v:rect>
            <v:line style="position:absolute" from="2976,-715" to="2976,-715" stroked="true" strokeweight=".329654pt" strokecolor="#008000">
              <v:stroke dashstyle="solid"/>
            </v:line>
            <v:rect style="position:absolute;left:2972;top:-719;width:7;height:7" filled="true" fillcolor="#008000" stroked="false">
              <v:fill type="solid"/>
            </v:rect>
            <v:shape style="position:absolute;left:2959;top:-758;width:1861;height:166" coordorigin="2959,-758" coordsize="1861,166" path="m4819,-758l4806,-758,4806,-744,4806,-606,2972,-606,2972,-744,4806,-744,4806,-758,2972,-758,2959,-758,2959,-593,2972,-593,4806,-593,4819,-593,4819,-606,4819,-744,4819,-758xe" filled="true" fillcolor="#000000" stroked="false">
              <v:path arrowok="t"/>
              <v:fill type="solid"/>
            </v:shape>
            <v:shape style="position:absolute;left:2972;top:-742;width:1834;height:136" type="#_x0000_t202" filled="false" stroked="false">
              <v:textbox inset="0,0,0,0">
                <w:txbxContent>
                  <w:p>
                    <w:pPr>
                      <w:spacing w:before="1"/>
                      <w:ind w:left="820" w:right="807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entury Gothic"/>
          <w:sz w:val="10"/>
        </w:rPr>
        <w:t>RESPONSABLE:</w:t>
        <w:tab/>
        <w:t>REVISADO</w:t>
      </w:r>
      <w:r>
        <w:rPr>
          <w:rFonts w:ascii="Century Gothic"/>
          <w:spacing w:val="-5"/>
          <w:sz w:val="10"/>
        </w:rPr>
        <w:t> </w:t>
      </w:r>
      <w:r>
        <w:rPr>
          <w:rFonts w:ascii="Century Gothic"/>
          <w:sz w:val="10"/>
        </w:rPr>
        <w:t>POR:</w:t>
      </w:r>
    </w:p>
    <w:p>
      <w:pPr>
        <w:tabs>
          <w:tab w:pos="5540" w:val="left" w:leader="none"/>
        </w:tabs>
        <w:spacing w:line="20" w:lineRule="exact"/>
        <w:ind w:left="1806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02.6pt;height:.35pt;mso-position-horizontal-relative:char;mso-position-vertical-relative:line" coordorigin="0,0" coordsize="2052,7">
            <v:line style="position:absolute" from="3,3" to="2048,3" stroked="true" strokeweight=".329654pt" strokecolor="#000000">
              <v:stroke dashstyle="solid"/>
            </v:line>
            <v:rect style="position:absolute;left:0;top:0;width:2052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21.1pt;height:.35pt;mso-position-horizontal-relative:char;mso-position-vertical-relative:line" coordorigin="0,0" coordsize="2422,7">
            <v:line style="position:absolute" from="3,3" to="2418,3" stroked="true" strokeweight=".329654pt" strokecolor="#000000">
              <v:stroke dashstyle="solid"/>
            </v:line>
            <v:rect style="position:absolute;left:0;top:0;width:2422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headerReference w:type="default" r:id="rId93"/>
          <w:pgSz w:w="12240" w:h="15840"/>
          <w:pgMar w:header="729" w:footer="0" w:top="1480" w:bottom="280" w:left="1640" w:right="1420"/>
        </w:sectPr>
      </w:pPr>
    </w:p>
    <w:p>
      <w:pPr>
        <w:pStyle w:val="BodyText"/>
        <w:spacing w:before="4"/>
        <w:rPr>
          <w:rFonts w:ascii="Century Gothic"/>
          <w:sz w:val="3"/>
        </w:rPr>
      </w:pPr>
    </w:p>
    <w:tbl>
      <w:tblPr>
        <w:tblW w:w="0" w:type="auto"/>
        <w:jc w:val="left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1"/>
        <w:gridCol w:w="1334"/>
        <w:gridCol w:w="668"/>
        <w:gridCol w:w="4016"/>
        <w:gridCol w:w="1031"/>
      </w:tblGrid>
      <w:tr>
        <w:trPr>
          <w:trHeight w:val="130" w:hRule="atLeast"/>
        </w:trPr>
        <w:tc>
          <w:tcPr>
            <w:tcW w:w="2325" w:type="dxa"/>
            <w:gridSpan w:val="2"/>
            <w:vMerge w:val="restart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72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4036" cy="337184"/>
                  <wp:effectExtent l="0" t="0" r="0" b="0"/>
                  <wp:docPr id="165" name="image7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" name="image77.jpe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036" cy="337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684" w:type="dxa"/>
            <w:gridSpan w:val="2"/>
            <w:vMerge w:val="restart"/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10"/>
              <w:rPr>
                <w:sz w:val="9"/>
              </w:rPr>
            </w:pPr>
          </w:p>
          <w:p>
            <w:pPr>
              <w:pStyle w:val="TableParagraph"/>
              <w:ind w:left="1609" w:right="1592"/>
              <w:jc w:val="center"/>
              <w:rPr>
                <w:b/>
                <w:sz w:val="10"/>
              </w:rPr>
            </w:pPr>
            <w:r>
              <w:rPr>
                <w:b/>
                <w:sz w:val="10"/>
              </w:rPr>
              <w:t>FICHA</w:t>
            </w:r>
            <w:r>
              <w:rPr>
                <w:b/>
                <w:spacing w:val="-3"/>
                <w:sz w:val="10"/>
              </w:rPr>
              <w:t> </w:t>
            </w:r>
            <w:r>
              <w:rPr>
                <w:b/>
                <w:sz w:val="10"/>
              </w:rPr>
              <w:t>DE</w:t>
            </w:r>
            <w:r>
              <w:rPr>
                <w:b/>
                <w:spacing w:val="-5"/>
                <w:sz w:val="10"/>
              </w:rPr>
              <w:t> </w:t>
            </w:r>
            <w:r>
              <w:rPr>
                <w:b/>
                <w:sz w:val="10"/>
              </w:rPr>
              <w:t>INSPECCIÓN</w:t>
            </w:r>
            <w:r>
              <w:rPr>
                <w:b/>
                <w:spacing w:val="-2"/>
                <w:sz w:val="10"/>
              </w:rPr>
              <w:t> </w:t>
            </w:r>
            <w:r>
              <w:rPr>
                <w:b/>
                <w:sz w:val="10"/>
              </w:rPr>
              <w:t>DIARIA</w:t>
            </w:r>
          </w:p>
        </w:tc>
        <w:tc>
          <w:tcPr>
            <w:tcW w:w="103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9"/>
              <w:ind w:left="76"/>
              <w:rPr>
                <w:sz w:val="7"/>
              </w:rPr>
            </w:pPr>
            <w:r>
              <w:rPr>
                <w:w w:val="110"/>
                <w:sz w:val="7"/>
              </w:rPr>
              <w:t>Cód.:046</w:t>
            </w:r>
          </w:p>
        </w:tc>
      </w:tr>
      <w:tr>
        <w:trPr>
          <w:trHeight w:val="359" w:hRule="atLeast"/>
        </w:trPr>
        <w:tc>
          <w:tcPr>
            <w:tcW w:w="232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spacing w:before="1"/>
              <w:ind w:left="76"/>
              <w:rPr>
                <w:sz w:val="7"/>
              </w:rPr>
            </w:pPr>
            <w:r>
              <w:rPr>
                <w:sz w:val="7"/>
              </w:rPr>
              <w:t>VERSIÓN:</w:t>
            </w:r>
            <w:r>
              <w:rPr>
                <w:spacing w:val="2"/>
                <w:sz w:val="7"/>
              </w:rPr>
              <w:t> </w:t>
            </w:r>
            <w:r>
              <w:rPr>
                <w:sz w:val="7"/>
              </w:rPr>
              <w:t>1</w:t>
            </w:r>
          </w:p>
        </w:tc>
      </w:tr>
      <w:tr>
        <w:trPr>
          <w:trHeight w:val="427" w:hRule="atLeast"/>
        </w:trPr>
        <w:tc>
          <w:tcPr>
            <w:tcW w:w="232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2"/>
              <w:rPr>
                <w:sz w:val="11"/>
              </w:rPr>
            </w:pPr>
          </w:p>
          <w:p>
            <w:pPr>
              <w:pStyle w:val="TableParagraph"/>
              <w:ind w:left="76"/>
              <w:rPr>
                <w:b/>
                <w:sz w:val="10"/>
              </w:rPr>
            </w:pPr>
            <w:r>
              <w:rPr>
                <w:sz w:val="7"/>
              </w:rPr>
              <w:t>PÁGINA:</w:t>
            </w:r>
            <w:r>
              <w:rPr>
                <w:spacing w:val="6"/>
                <w:sz w:val="7"/>
              </w:rPr>
              <w:t> </w:t>
            </w:r>
            <w:r>
              <w:rPr>
                <w:b/>
                <w:sz w:val="10"/>
              </w:rPr>
              <w:t>2</w:t>
            </w:r>
            <w:r>
              <w:rPr>
                <w:b/>
                <w:spacing w:val="-3"/>
                <w:sz w:val="10"/>
              </w:rPr>
              <w:t> </w:t>
            </w:r>
            <w:r>
              <w:rPr>
                <w:sz w:val="7"/>
              </w:rPr>
              <w:t>DE  </w:t>
            </w:r>
            <w:r>
              <w:rPr>
                <w:b/>
                <w:sz w:val="10"/>
              </w:rPr>
              <w:t>2</w:t>
            </w:r>
          </w:p>
        </w:tc>
      </w:tr>
      <w:tr>
        <w:trPr>
          <w:trHeight w:val="256" w:hRule="atLeast"/>
        </w:trPr>
        <w:tc>
          <w:tcPr>
            <w:tcW w:w="991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spacing w:before="1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OBRA:</w:t>
            </w:r>
          </w:p>
        </w:tc>
        <w:tc>
          <w:tcPr>
            <w:tcW w:w="7049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19"/>
              <w:ind w:left="130" w:right="129"/>
              <w:jc w:val="center"/>
              <w:rPr>
                <w:sz w:val="7"/>
              </w:rPr>
            </w:pPr>
            <w:r>
              <w:rPr>
                <w:spacing w:val="-1"/>
                <w:w w:val="110"/>
                <w:sz w:val="7"/>
              </w:rPr>
              <w:t>CONSTRUCCIÓN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DEL</w:t>
            </w:r>
            <w:r>
              <w:rPr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SUMINISTRO,</w:t>
            </w:r>
            <w:r>
              <w:rPr>
                <w:spacing w:val="-4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FABRICACIÓN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Y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MONTAJE</w:t>
            </w:r>
            <w:r>
              <w:rPr>
                <w:spacing w:val="-5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PARA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LA CONSTRUCCIÓN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DE</w:t>
            </w:r>
            <w:r>
              <w:rPr>
                <w:spacing w:val="-4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LA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ESTRUCTURA </w:t>
            </w:r>
            <w:r>
              <w:rPr>
                <w:w w:val="110"/>
                <w:sz w:val="7"/>
              </w:rPr>
              <w:t>DE</w:t>
            </w:r>
            <w:r>
              <w:rPr>
                <w:spacing w:val="-5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ACERO</w:t>
            </w:r>
            <w:r>
              <w:rPr>
                <w:spacing w:val="-5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PARA</w:t>
            </w:r>
            <w:r>
              <w:rPr>
                <w:spacing w:val="-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EL PUENTE</w:t>
            </w:r>
            <w:r>
              <w:rPr>
                <w:spacing w:val="-4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PEATONAL DEL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PROYECTO</w:t>
            </w:r>
            <w:r>
              <w:rPr>
                <w:spacing w:val="-5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INTERCAMBIADOR</w:t>
            </w:r>
            <w:r>
              <w:rPr>
                <w:spacing w:val="-4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VIAL</w:t>
            </w:r>
          </w:p>
          <w:p>
            <w:pPr>
              <w:pStyle w:val="TableParagraph"/>
              <w:spacing w:before="37"/>
              <w:ind w:left="130" w:right="117"/>
              <w:jc w:val="center"/>
              <w:rPr>
                <w:sz w:val="7"/>
              </w:rPr>
            </w:pPr>
            <w:r>
              <w:rPr>
                <w:spacing w:val="-1"/>
                <w:w w:val="110"/>
                <w:sz w:val="7"/>
              </w:rPr>
              <w:t>MESÓN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DE</w:t>
            </w:r>
            <w:r>
              <w:rPr>
                <w:spacing w:val="-5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LOS</w:t>
            </w:r>
            <w:r>
              <w:rPr>
                <w:spacing w:val="5"/>
                <w:w w:val="110"/>
                <w:sz w:val="7"/>
              </w:rPr>
              <w:t> </w:t>
            </w:r>
            <w:r>
              <w:rPr>
                <w:spacing w:val="-1"/>
                <w:w w:val="110"/>
                <w:sz w:val="7"/>
              </w:rPr>
              <w:t>BÚCAROS</w:t>
            </w:r>
            <w:r>
              <w:rPr>
                <w:spacing w:val="4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EN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LA</w:t>
            </w:r>
            <w:r>
              <w:rPr>
                <w:spacing w:val="-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CIUDAD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DE</w:t>
            </w:r>
            <w:r>
              <w:rPr>
                <w:spacing w:val="-5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BUCARAMANGA.</w:t>
            </w:r>
          </w:p>
        </w:tc>
      </w:tr>
      <w:tr>
        <w:trPr>
          <w:trHeight w:val="133" w:hRule="atLeast"/>
        </w:trPr>
        <w:tc>
          <w:tcPr>
            <w:tcW w:w="991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ACTIVIDAD:</w:t>
            </w:r>
          </w:p>
        </w:tc>
        <w:tc>
          <w:tcPr>
            <w:tcW w:w="7049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12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Armado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de</w:t>
            </w:r>
            <w:r>
              <w:rPr>
                <w:spacing w:val="-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cerchas.</w:t>
            </w:r>
          </w:p>
        </w:tc>
      </w:tr>
      <w:tr>
        <w:trPr>
          <w:trHeight w:val="139" w:hRule="atLeast"/>
        </w:trPr>
        <w:tc>
          <w:tcPr>
            <w:tcW w:w="99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CONTRATISTA</w:t>
            </w:r>
          </w:p>
        </w:tc>
        <w:tc>
          <w:tcPr>
            <w:tcW w:w="20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PRESACO</w:t>
            </w:r>
          </w:p>
        </w:tc>
        <w:tc>
          <w:tcPr>
            <w:tcW w:w="40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Ubicación:</w:t>
            </w:r>
            <w:r>
              <w:rPr>
                <w:spacing w:val="-4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TALLER</w:t>
            </w:r>
            <w:r>
              <w:rPr>
                <w:spacing w:val="-3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CLL</w:t>
            </w:r>
            <w:r>
              <w:rPr>
                <w:spacing w:val="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17</w:t>
            </w:r>
            <w:r>
              <w:rPr>
                <w:spacing w:val="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#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15-42</w:t>
            </w:r>
            <w:r>
              <w:rPr>
                <w:spacing w:val="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Barrio la</w:t>
            </w:r>
            <w:r>
              <w:rPr>
                <w:spacing w:val="-3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Mutualidad/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Bucaramanga</w:t>
            </w:r>
          </w:p>
        </w:tc>
        <w:tc>
          <w:tcPr>
            <w:tcW w:w="10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01" w:lineRule="exact" w:before="18"/>
              <w:ind w:left="123"/>
              <w:rPr>
                <w:sz w:val="9"/>
              </w:rPr>
            </w:pPr>
            <w:r>
              <w:rPr>
                <w:w w:val="105"/>
                <w:sz w:val="8"/>
              </w:rPr>
              <w:t>FECHA:</w:t>
            </w:r>
            <w:r>
              <w:rPr>
                <w:w w:val="105"/>
                <w:sz w:val="9"/>
              </w:rPr>
              <w:t>10/12/2018</w:t>
            </w:r>
          </w:p>
        </w:tc>
      </w:tr>
      <w:tr>
        <w:trPr>
          <w:trHeight w:val="132" w:hRule="atLeast"/>
        </w:trPr>
        <w:tc>
          <w:tcPr>
            <w:tcW w:w="991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Descripción:</w:t>
            </w:r>
          </w:p>
        </w:tc>
        <w:tc>
          <w:tcPr>
            <w:tcW w:w="7049" w:type="dxa"/>
            <w:gridSpan w:val="4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8"/>
              <w:ind w:left="18"/>
              <w:rPr>
                <w:sz w:val="7"/>
              </w:rPr>
            </w:pPr>
            <w:r>
              <w:rPr>
                <w:w w:val="110"/>
                <w:sz w:val="7"/>
              </w:rPr>
              <w:t>Armado</w:t>
            </w:r>
            <w:r>
              <w:rPr>
                <w:spacing w:val="-4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de</w:t>
            </w:r>
            <w:r>
              <w:rPr>
                <w:spacing w:val="-4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las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cerchas</w:t>
            </w:r>
            <w:r>
              <w:rPr>
                <w:spacing w:val="15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CPA/8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CPA/9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CPA/12</w:t>
            </w:r>
          </w:p>
        </w:tc>
      </w:tr>
    </w:tbl>
    <w:p>
      <w:pPr>
        <w:pStyle w:val="BodyText"/>
        <w:rPr>
          <w:rFonts w:ascii="Century Gothic"/>
          <w:sz w:val="11"/>
        </w:rPr>
      </w:pPr>
    </w:p>
    <w:p>
      <w:pPr>
        <w:tabs>
          <w:tab w:pos="2480" w:val="left" w:leader="none"/>
          <w:tab w:pos="6892" w:val="left" w:leader="none"/>
        </w:tabs>
        <w:spacing w:line="162" w:lineRule="exact"/>
        <w:ind w:left="593" w:right="0" w:firstLine="0"/>
        <w:rPr>
          <w:rFonts w:ascii="Century Gothic"/>
          <w:sz w:val="17"/>
        </w:rPr>
      </w:pPr>
      <w:r>
        <w:rPr>
          <w:rFonts w:ascii="Century Gothic"/>
          <w:position w:val="-3"/>
          <w:sz w:val="17"/>
        </w:rPr>
        <w:pict>
          <v:shape style="width:73pt;height:7.45pt;mso-position-horizontal-relative:char;mso-position-vertical-relative:line" type="#_x0000_t202" filled="false" stroked="true" strokeweight=".645477pt" strokecolor="#000000">
            <w10:anchorlock/>
            <v:textbox inset="0,0,0,0">
              <w:txbxContent>
                <w:p>
                  <w:pPr>
                    <w:spacing w:before="16"/>
                    <w:ind w:left="572" w:right="558" w:firstLine="0"/>
                    <w:jc w:val="center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w w:val="105"/>
                      <w:sz w:val="8"/>
                    </w:rPr>
                    <w:t>TURNO</w:t>
                  </w:r>
                </w:p>
              </w:txbxContent>
            </v:textbox>
            <v:stroke dashstyle="solid"/>
          </v:shape>
        </w:pict>
      </w:r>
      <w:r>
        <w:rPr>
          <w:rFonts w:ascii="Century Gothic"/>
          <w:position w:val="-3"/>
          <w:sz w:val="17"/>
        </w:rPr>
      </w:r>
      <w:r>
        <w:rPr>
          <w:rFonts w:ascii="Century Gothic"/>
          <w:position w:val="-3"/>
          <w:sz w:val="17"/>
        </w:rPr>
        <w:tab/>
      </w:r>
      <w:r>
        <w:rPr>
          <w:rFonts w:ascii="Century Gothic"/>
          <w:position w:val="-3"/>
          <w:sz w:val="17"/>
        </w:rPr>
        <w:pict>
          <v:shape style="width:189.3pt;height:7.45pt;mso-position-horizontal-relative:char;mso-position-vertical-relative:line" type="#_x0000_t202" filled="false" stroked="true" strokeweight=".645477pt" strokecolor="#000000">
            <w10:anchorlock/>
            <v:textbox inset="0,0,0,0">
              <w:txbxContent>
                <w:p>
                  <w:pPr>
                    <w:spacing w:before="23"/>
                    <w:ind w:left="1428" w:right="1422" w:firstLine="0"/>
                    <w:jc w:val="center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sz w:val="8"/>
                    </w:rPr>
                    <w:t>HORARIO</w:t>
                  </w:r>
                  <w:r>
                    <w:rPr>
                      <w:rFonts w:ascii="Century Gothic"/>
                      <w:spacing w:val="5"/>
                      <w:sz w:val="8"/>
                    </w:rPr>
                    <w:t> </w:t>
                  </w:r>
                  <w:r>
                    <w:rPr>
                      <w:rFonts w:ascii="Century Gothic"/>
                      <w:sz w:val="8"/>
                    </w:rPr>
                    <w:t>DE</w:t>
                  </w:r>
                  <w:r>
                    <w:rPr>
                      <w:rFonts w:ascii="Century Gothic"/>
                      <w:spacing w:val="8"/>
                      <w:sz w:val="8"/>
                    </w:rPr>
                    <w:t> </w:t>
                  </w:r>
                  <w:r>
                    <w:rPr>
                      <w:rFonts w:ascii="Century Gothic"/>
                      <w:sz w:val="8"/>
                    </w:rPr>
                    <w:t>TRABAJO</w:t>
                  </w:r>
                </w:p>
              </w:txbxContent>
            </v:textbox>
            <v:stroke dashstyle="solid"/>
          </v:shape>
        </w:pict>
      </w:r>
      <w:r>
        <w:rPr>
          <w:rFonts w:ascii="Century Gothic"/>
          <w:position w:val="-3"/>
          <w:sz w:val="17"/>
        </w:rPr>
      </w:r>
      <w:r>
        <w:rPr>
          <w:rFonts w:ascii="Century Gothic"/>
          <w:position w:val="-3"/>
          <w:sz w:val="17"/>
        </w:rPr>
        <w:tab/>
      </w:r>
      <w:r>
        <w:rPr>
          <w:rFonts w:ascii="Century Gothic"/>
          <w:position w:val="-3"/>
          <w:sz w:val="17"/>
        </w:rPr>
        <w:pict>
          <v:shape style="width:86.9pt;height:7.45pt;mso-position-horizontal-relative:char;mso-position-vertical-relative:line" type="#_x0000_t202" filled="false" stroked="true" strokeweight=".645477pt" strokecolor="#000000">
            <w10:anchorlock/>
            <v:textbox inset="0,0,0,0">
              <w:txbxContent>
                <w:p>
                  <w:pPr>
                    <w:spacing w:before="23"/>
                    <w:ind w:left="219" w:right="0" w:firstLine="0"/>
                    <w:jc w:val="left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spacing w:val="-1"/>
                      <w:w w:val="105"/>
                      <w:sz w:val="8"/>
                    </w:rPr>
                    <w:t>HORAS</w:t>
                  </w:r>
                  <w:r>
                    <w:rPr>
                      <w:rFonts w:ascii="Century Gothic"/>
                      <w:spacing w:val="-5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spacing w:val="-1"/>
                      <w:w w:val="105"/>
                      <w:sz w:val="8"/>
                    </w:rPr>
                    <w:t>DE TRABAJO</w:t>
                  </w:r>
                  <w:r>
                    <w:rPr>
                      <w:rFonts w:ascii="Century Gothic"/>
                      <w:spacing w:val="-3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POR</w:t>
                  </w:r>
                  <w:r>
                    <w:rPr>
                      <w:rFonts w:ascii="Century Gothic"/>
                      <w:spacing w:val="-1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TURNO</w:t>
                  </w:r>
                </w:p>
              </w:txbxContent>
            </v:textbox>
            <v:stroke dashstyle="solid"/>
          </v:shape>
        </w:pict>
      </w:r>
      <w:r>
        <w:rPr>
          <w:rFonts w:ascii="Century Gothic"/>
          <w:position w:val="-3"/>
          <w:sz w:val="17"/>
        </w:rPr>
      </w:r>
    </w:p>
    <w:p>
      <w:pPr>
        <w:tabs>
          <w:tab w:pos="1330" w:val="left" w:leader="none"/>
          <w:tab w:pos="2512" w:val="left" w:leader="none"/>
          <w:tab w:pos="3184" w:val="left" w:leader="none"/>
          <w:tab w:pos="5264" w:val="left" w:leader="none"/>
          <w:tab w:pos="6059" w:val="left" w:leader="none"/>
          <w:tab w:pos="7628" w:val="left" w:leader="none"/>
        </w:tabs>
        <w:spacing w:before="13" w:after="15"/>
        <w:ind w:left="620" w:right="0" w:firstLine="0"/>
        <w:jc w:val="left"/>
        <w:rPr>
          <w:rFonts w:ascii="Century Gothic"/>
          <w:sz w:val="8"/>
        </w:rPr>
      </w:pPr>
      <w:r>
        <w:rPr>
          <w:rFonts w:ascii="Century Gothic"/>
          <w:w w:val="105"/>
          <w:position w:val="1"/>
          <w:sz w:val="8"/>
        </w:rPr>
        <w:t>DIURNO</w:t>
        <w:tab/>
      </w:r>
      <w:r>
        <w:rPr>
          <w:rFonts w:ascii="Century Gothic"/>
          <w:b/>
          <w:w w:val="105"/>
          <w:position w:val="1"/>
          <w:sz w:val="8"/>
        </w:rPr>
        <w:t>X</w:t>
        <w:tab/>
      </w:r>
      <w:r>
        <w:rPr>
          <w:rFonts w:ascii="Century Gothic"/>
          <w:w w:val="105"/>
          <w:sz w:val="8"/>
        </w:rPr>
        <w:t>DE:</w:t>
        <w:tab/>
      </w:r>
      <w:r>
        <w:rPr>
          <w:rFonts w:ascii="Century Gothic"/>
          <w:w w:val="105"/>
          <w:position w:val="1"/>
          <w:sz w:val="8"/>
        </w:rPr>
        <w:t>7:00</w:t>
        <w:tab/>
      </w:r>
      <w:r>
        <w:rPr>
          <w:rFonts w:ascii="Century Gothic"/>
          <w:w w:val="105"/>
          <w:sz w:val="8"/>
        </w:rPr>
        <w:t>HASTA:</w:t>
        <w:tab/>
        <w:t>18:00</w:t>
        <w:tab/>
        <w:t>9</w:t>
      </w:r>
      <w:r>
        <w:rPr>
          <w:rFonts w:ascii="Century Gothic"/>
          <w:spacing w:val="2"/>
          <w:w w:val="105"/>
          <w:sz w:val="8"/>
        </w:rPr>
        <w:t> </w:t>
      </w:r>
      <w:r>
        <w:rPr>
          <w:rFonts w:ascii="Century Gothic"/>
          <w:w w:val="105"/>
          <w:sz w:val="8"/>
        </w:rPr>
        <w:t>Horas</w:t>
      </w:r>
    </w:p>
    <w:p>
      <w:pPr>
        <w:pStyle w:val="BodyText"/>
        <w:spacing w:line="20" w:lineRule="exact"/>
        <w:ind w:left="8649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.2pt;height:.35pt;mso-position-horizontal-relative:char;mso-position-vertical-relative:line" coordorigin="0,0" coordsize="24,7">
            <v:rect style="position:absolute;left:3;top:0;width:21;height:7" filled="true" fillcolor="#d3d3d3" stroked="false">
              <v:fill type="solid"/>
            </v:rect>
            <v:rect style="position:absolute;left:0;top:0;width:24;height:7" filled="true" fillcolor="#d3d3d3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tabs>
          <w:tab w:pos="2512" w:val="left" w:leader="none"/>
          <w:tab w:pos="5264" w:val="left" w:leader="none"/>
        </w:tabs>
        <w:spacing w:before="0" w:after="14"/>
        <w:ind w:left="620" w:right="0" w:firstLine="0"/>
        <w:jc w:val="left"/>
        <w:rPr>
          <w:rFonts w:ascii="Century Gothic"/>
          <w:sz w:val="8"/>
        </w:rPr>
      </w:pPr>
      <w:r>
        <w:rPr/>
        <w:pict>
          <v:group style="position:absolute;margin-left:426.948303pt;margin-top:13.244257pt;width:88.75pt;height:70.1pt;mso-position-horizontal-relative:page;mso-position-vertical-relative:paragraph;z-index:15824384" coordorigin="8539,265" coordsize="1775,1402">
            <v:rect style="position:absolute;left:8551;top:264;width:1738;height:13" filled="true" fillcolor="#000000" stroked="false">
              <v:fill type="solid"/>
            </v:rect>
            <v:rect style="position:absolute;left:10292;top:271;width:21;height:7" filled="true" fillcolor="#d3d3d3" stroked="false">
              <v:fill type="solid"/>
            </v:rect>
            <v:rect style="position:absolute;left:10289;top:271;width:24;height:7" filled="true" fillcolor="#d3d3d3" stroked="false">
              <v:fill type="solid"/>
            </v:rect>
            <v:shape style="position:absolute;left:8538;top:264;width:1751;height:149" coordorigin="8539,265" coordsize="1751,149" path="m10290,278l10277,278,10277,401,8552,401,8552,265,8539,265,8539,414,8552,414,10277,414,10290,414,10290,401,10290,278xe" filled="true" fillcolor="#000000" stroked="false">
              <v:path arrowok="t"/>
              <v:fill type="solid"/>
            </v:shape>
            <v:rect style="position:absolute;left:10292;top:407;width:21;height:7" filled="true" fillcolor="#d3d3d3" stroked="false">
              <v:fill type="solid"/>
            </v:rect>
            <v:rect style="position:absolute;left:10289;top:407;width:24;height:7" filled="true" fillcolor="#d3d3d3" stroked="false">
              <v:fill type="solid"/>
            </v:rect>
            <v:line style="position:absolute" from="8555,539" to="10286,539" stroked="true" strokeweight=".322594pt" strokecolor="#000000">
              <v:stroke dashstyle="solid"/>
            </v:line>
            <v:rect style="position:absolute;left:8551;top:536;width:1738;height:7" filled="true" fillcolor="#000000" stroked="false">
              <v:fill type="solid"/>
            </v:rect>
            <v:rect style="position:absolute;left:10292;top:536;width:21;height:7" filled="true" fillcolor="#d3d3d3" stroked="false">
              <v:fill type="solid"/>
            </v:rect>
            <v:rect style="position:absolute;left:10289;top:536;width:24;height:7" filled="true" fillcolor="#d3d3d3" stroked="false">
              <v:fill type="solid"/>
            </v:rect>
            <v:line style="position:absolute" from="8555,669" to="10286,669" stroked="true" strokeweight=".322594pt" strokecolor="#000000">
              <v:stroke dashstyle="solid"/>
            </v:line>
            <v:rect style="position:absolute;left:8551;top:665;width:1738;height:7" filled="true" fillcolor="#000000" stroked="false">
              <v:fill type="solid"/>
            </v:rect>
            <v:rect style="position:absolute;left:10292;top:665;width:21;height:7" filled="true" fillcolor="#d3d3d3" stroked="false">
              <v:fill type="solid"/>
            </v:rect>
            <v:rect style="position:absolute;left:10289;top:665;width:24;height:7" filled="true" fillcolor="#d3d3d3" stroked="false">
              <v:fill type="solid"/>
            </v:rect>
            <v:line style="position:absolute" from="8555,810" to="10286,810" stroked="true" strokeweight=".322594pt" strokecolor="#000000">
              <v:stroke dashstyle="solid"/>
            </v:line>
            <v:rect style="position:absolute;left:8551;top:807;width:1738;height:7" filled="true" fillcolor="#000000" stroked="false">
              <v:fill type="solid"/>
            </v:rect>
            <v:rect style="position:absolute;left:10292;top:807;width:21;height:7" filled="true" fillcolor="#d3d3d3" stroked="false">
              <v:fill type="solid"/>
            </v:rect>
            <v:rect style="position:absolute;left:10289;top:807;width:24;height:7" filled="true" fillcolor="#d3d3d3" stroked="false">
              <v:fill type="solid"/>
            </v:rect>
            <v:line style="position:absolute" from="8555,953" to="10286,953" stroked="true" strokeweight=".322594pt" strokecolor="#000000">
              <v:stroke dashstyle="solid"/>
            </v:line>
            <v:rect style="position:absolute;left:8551;top:949;width:1738;height:7" filled="true" fillcolor="#000000" stroked="false">
              <v:fill type="solid"/>
            </v:rect>
            <v:rect style="position:absolute;left:10292;top:949;width:21;height:7" filled="true" fillcolor="#d3d3d3" stroked="false">
              <v:fill type="solid"/>
            </v:rect>
            <v:rect style="position:absolute;left:10289;top:949;width:24;height:7" filled="true" fillcolor="#d3d3d3" stroked="false">
              <v:fill type="solid"/>
            </v:rect>
            <v:line style="position:absolute" from="8555,1095" to="10286,1095" stroked="true" strokeweight=".322594pt" strokecolor="#000000">
              <v:stroke dashstyle="solid"/>
            </v:line>
            <v:rect style="position:absolute;left:8551;top:1091;width:1738;height:7" filled="true" fillcolor="#000000" stroked="false">
              <v:fill type="solid"/>
            </v:rect>
            <v:rect style="position:absolute;left:10292;top:1091;width:21;height:7" filled="true" fillcolor="#d3d3d3" stroked="false">
              <v:fill type="solid"/>
            </v:rect>
            <v:rect style="position:absolute;left:10289;top:1091;width:24;height:7" filled="true" fillcolor="#d3d3d3" stroked="false">
              <v:fill type="solid"/>
            </v:rect>
            <v:line style="position:absolute" from="8555,1237" to="10286,1237" stroked="true" strokeweight=".322594pt" strokecolor="#000000">
              <v:stroke dashstyle="solid"/>
            </v:line>
            <v:rect style="position:absolute;left:8551;top:1233;width:1738;height:7" filled="true" fillcolor="#000000" stroked="false">
              <v:fill type="solid"/>
            </v:rect>
            <v:rect style="position:absolute;left:10292;top:1233;width:21;height:7" filled="true" fillcolor="#d3d3d3" stroked="false">
              <v:fill type="solid"/>
            </v:rect>
            <v:rect style="position:absolute;left:10289;top:1233;width:24;height:7" filled="true" fillcolor="#d3d3d3" stroked="false">
              <v:fill type="solid"/>
            </v:rect>
            <v:line style="position:absolute" from="8555,1379" to="10286,1379" stroked="true" strokeweight=".322594pt" strokecolor="#000000">
              <v:stroke dashstyle="solid"/>
            </v:line>
            <v:rect style="position:absolute;left:8551;top:1375;width:1738;height:7" filled="true" fillcolor="#000000" stroked="false">
              <v:fill type="solid"/>
            </v:rect>
            <v:rect style="position:absolute;left:10292;top:1375;width:21;height:7" filled="true" fillcolor="#d3d3d3" stroked="false">
              <v:fill type="solid"/>
            </v:rect>
            <v:rect style="position:absolute;left:10289;top:1375;width:24;height:7" filled="true" fillcolor="#d3d3d3" stroked="false">
              <v:fill type="solid"/>
            </v:rect>
            <v:line style="position:absolute" from="8555,1521" to="10286,1521" stroked="true" strokeweight=".322594pt" strokecolor="#000000">
              <v:stroke dashstyle="solid"/>
            </v:line>
            <v:rect style="position:absolute;left:8551;top:1517;width:1738;height:7" filled="true" fillcolor="#000000" stroked="false">
              <v:fill type="solid"/>
            </v:rect>
            <v:rect style="position:absolute;left:10292;top:1517;width:21;height:7" filled="true" fillcolor="#d3d3d3" stroked="false">
              <v:fill type="solid"/>
            </v:rect>
            <v:rect style="position:absolute;left:10289;top:1517;width:24;height:7" filled="true" fillcolor="#d3d3d3" stroked="false">
              <v:fill type="solid"/>
            </v:rect>
            <v:line style="position:absolute" from="8549,417" to="8549,1663" stroked="true" strokeweight=".322738pt" strokecolor="#000000">
              <v:stroke dashstyle="solid"/>
            </v:line>
            <v:rect style="position:absolute;left:8545;top:413;width:7;height:1253" filled="true" fillcolor="#000000" stroked="false">
              <v:fill type="solid"/>
            </v:rect>
            <v:line style="position:absolute" from="9253,959" to="9253,1095" stroked="true" strokeweight=".322738pt" strokecolor="#000000">
              <v:stroke dashstyle="solid"/>
            </v:line>
            <v:rect style="position:absolute;left:9249;top:955;width:7;height:143" filled="true" fillcolor="#000000" stroked="false">
              <v:fill type="solid"/>
            </v:rect>
            <v:line style="position:absolute" from="9770,417" to="9770,1663" stroked="true" strokeweight=".322738pt" strokecolor="#000000">
              <v:stroke dashstyle="solid"/>
            </v:line>
            <v:rect style="position:absolute;left:9766;top:413;width:7;height:1253" filled="true" fillcolor="#000000" stroked="false">
              <v:fill type="solid"/>
            </v:rect>
            <v:line style="position:absolute" from="8555,1663" to="10286,1663" stroked="true" strokeweight=".322594pt" strokecolor="#000000">
              <v:stroke dashstyle="solid"/>
            </v:line>
            <v:rect style="position:absolute;left:8551;top:1659;width:1738;height:7" filled="true" fillcolor="#000000" stroked="false">
              <v:fill type="solid"/>
            </v:rect>
            <v:line style="position:absolute" from="10286,417" to="10286,1663" stroked="true" strokeweight=".322738pt" strokecolor="#000000">
              <v:stroke dashstyle="solid"/>
            </v:line>
            <v:rect style="position:absolute;left:10283;top:413;width:7;height:1253" filled="true" fillcolor="#000000" stroked="false">
              <v:fill type="solid"/>
            </v:rect>
            <v:rect style="position:absolute;left:10292;top:1659;width:21;height:7" filled="true" fillcolor="#d3d3d3" stroked="false">
              <v:fill type="solid"/>
            </v:rect>
            <v:rect style="position:absolute;left:10289;top:1659;width:24;height:7" filled="true" fillcolor="#d3d3d3" stroked="false">
              <v:fill type="solid"/>
            </v:rect>
            <v:shape style="position:absolute;left:8681;top:277;width:974;height:652" type="#_x0000_t202" filled="false" stroked="false">
              <v:textbox inset="0,0,0,0">
                <w:txbxContent>
                  <w:p>
                    <w:pPr>
                      <w:spacing w:before="3"/>
                      <w:ind w:left="523" w:right="0" w:firstLine="0"/>
                      <w:jc w:val="left"/>
                      <w:rPr>
                        <w:rFonts w:ascii="Century Gothic"/>
                        <w:b/>
                        <w:sz w:val="10"/>
                      </w:rPr>
                    </w:pPr>
                    <w:r>
                      <w:rPr>
                        <w:rFonts w:ascii="Century Gothic"/>
                        <w:b/>
                        <w:spacing w:val="-1"/>
                        <w:w w:val="105"/>
                        <w:sz w:val="10"/>
                      </w:rPr>
                      <w:t>EQUIPOS</w:t>
                    </w:r>
                  </w:p>
                  <w:p>
                    <w:pPr>
                      <w:spacing w:line="316" w:lineRule="auto" w:before="27"/>
                      <w:ind w:left="0" w:right="18" w:firstLine="5"/>
                      <w:jc w:val="center"/>
                      <w:rPr>
                        <w:rFonts w:ascii="Century Gothic" w:hAnsi="Century Gothic"/>
                        <w:b/>
                        <w:sz w:val="8"/>
                      </w:rPr>
                    </w:pPr>
                    <w:r>
                      <w:rPr>
                        <w:rFonts w:ascii="Century Gothic" w:hAnsi="Century Gothic"/>
                        <w:b/>
                        <w:w w:val="105"/>
                        <w:sz w:val="8"/>
                      </w:rPr>
                      <w:t>DESCRIPCIÓN</w:t>
                    </w:r>
                    <w:r>
                      <w:rPr>
                        <w:rFonts w:ascii="Century Gothic" w:hAnsi="Century Gothic"/>
                        <w:b/>
                        <w:spacing w:val="1"/>
                        <w:w w:val="105"/>
                        <w:sz w:val="8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w w:val="105"/>
                        <w:sz w:val="8"/>
                      </w:rPr>
                      <w:t>SOLDADURA</w:t>
                    </w:r>
                    <w:r>
                      <w:rPr>
                        <w:rFonts w:ascii="Century Gothic" w:hAnsi="Century Gothic"/>
                        <w:b/>
                        <w:spacing w:val="1"/>
                        <w:w w:val="105"/>
                        <w:sz w:val="8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w w:val="105"/>
                        <w:sz w:val="8"/>
                      </w:rPr>
                      <w:t>MIG/MAG</w:t>
                    </w:r>
                    <w:r>
                      <w:rPr>
                        <w:rFonts w:ascii="Century Gothic" w:hAnsi="Century Gothic"/>
                        <w:b/>
                        <w:spacing w:val="-20"/>
                        <w:w w:val="105"/>
                        <w:sz w:val="8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w w:val="105"/>
                        <w:sz w:val="8"/>
                      </w:rPr>
                      <w:t>SOLDADURA</w:t>
                    </w:r>
                    <w:r>
                      <w:rPr>
                        <w:rFonts w:ascii="Century Gothic" w:hAnsi="Century Gothic"/>
                        <w:b/>
                        <w:spacing w:val="4"/>
                        <w:w w:val="105"/>
                        <w:sz w:val="8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w w:val="105"/>
                        <w:sz w:val="8"/>
                      </w:rPr>
                      <w:t>SMAW</w:t>
                    </w:r>
                  </w:p>
                  <w:p>
                    <w:pPr>
                      <w:spacing w:before="12"/>
                      <w:ind w:left="294" w:right="312" w:firstLine="0"/>
                      <w:jc w:val="center"/>
                      <w:rPr>
                        <w:rFonts w:ascii="Century Gothic"/>
                        <w:b/>
                        <w:sz w:val="8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8"/>
                      </w:rPr>
                      <w:t>PLASMA</w:t>
                    </w:r>
                  </w:p>
                </w:txbxContent>
              </v:textbox>
              <w10:wrap type="none"/>
            </v:shape>
            <v:shape style="position:absolute;left:9895;top:419;width:276;height:510" type="#_x0000_t202" filled="false" stroked="false">
              <v:textbox inset="0,0,0,0">
                <w:txbxContent>
                  <w:p>
                    <w:pPr>
                      <w:spacing w:before="4"/>
                      <w:ind w:left="0" w:right="18" w:firstLine="0"/>
                      <w:jc w:val="center"/>
                      <w:rPr>
                        <w:rFonts w:ascii="Century Gothic"/>
                        <w:b/>
                        <w:sz w:val="8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8"/>
                      </w:rPr>
                      <w:t>CANT.</w:t>
                    </w:r>
                  </w:p>
                  <w:p>
                    <w:pPr>
                      <w:spacing w:before="37"/>
                      <w:ind w:left="0" w:right="7" w:firstLine="0"/>
                      <w:jc w:val="center"/>
                      <w:rPr>
                        <w:rFonts w:ascii="Century Gothic"/>
                        <w:sz w:val="8"/>
                      </w:rPr>
                    </w:pPr>
                    <w:r>
                      <w:rPr>
                        <w:rFonts w:ascii="Century Gothic"/>
                        <w:w w:val="104"/>
                        <w:sz w:val="8"/>
                      </w:rPr>
                      <w:t>5</w:t>
                    </w:r>
                  </w:p>
                  <w:p>
                    <w:pPr>
                      <w:spacing w:before="31"/>
                      <w:ind w:left="0" w:right="7" w:firstLine="0"/>
                      <w:jc w:val="center"/>
                      <w:rPr>
                        <w:rFonts w:ascii="Century Gothic"/>
                        <w:sz w:val="8"/>
                      </w:rPr>
                    </w:pPr>
                    <w:r>
                      <w:rPr>
                        <w:rFonts w:ascii="Century Gothic"/>
                        <w:w w:val="104"/>
                        <w:sz w:val="8"/>
                      </w:rPr>
                      <w:t>1</w:t>
                    </w:r>
                  </w:p>
                  <w:p>
                    <w:pPr>
                      <w:spacing w:before="44"/>
                      <w:ind w:left="0" w:right="7" w:firstLine="0"/>
                      <w:jc w:val="center"/>
                      <w:rPr>
                        <w:rFonts w:ascii="Century Gothic"/>
                        <w:sz w:val="8"/>
                      </w:rPr>
                    </w:pPr>
                    <w:r>
                      <w:rPr>
                        <w:rFonts w:ascii="Century Gothic"/>
                        <w:w w:val="104"/>
                        <w:sz w:val="8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8694;top:1110;width:939;height:103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Century Gothic"/>
                        <w:b/>
                        <w:sz w:val="8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8"/>
                      </w:rPr>
                      <w:t>HERRAMIENTA</w:t>
                    </w:r>
                    <w:r>
                      <w:rPr>
                        <w:rFonts w:ascii="Century Gothic"/>
                        <w:b/>
                        <w:spacing w:val="13"/>
                        <w:w w:val="105"/>
                        <w:sz w:val="8"/>
                      </w:rPr>
                      <w:t> </w:t>
                    </w:r>
                    <w:r>
                      <w:rPr>
                        <w:rFonts w:ascii="Century Gothic"/>
                        <w:b/>
                        <w:w w:val="105"/>
                        <w:sz w:val="8"/>
                      </w:rPr>
                      <w:t>MENOR</w:t>
                    </w:r>
                  </w:p>
                </w:txbxContent>
              </v:textbox>
              <w10:wrap type="none"/>
            </v:shape>
            <v:shape style="position:absolute;left:10011;top:1110;width:48;height:103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Century Gothic"/>
                        <w:sz w:val="8"/>
                      </w:rPr>
                    </w:pPr>
                    <w:r>
                      <w:rPr>
                        <w:rFonts w:ascii="Century Gothic"/>
                        <w:w w:val="104"/>
                        <w:sz w:val="8"/>
                      </w:rPr>
                      <w:t>-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14.483582pt;margin-top:90.096931pt;width:1.2pt;height:.35pt;mso-position-horizontal-relative:page;mso-position-vertical-relative:paragraph;z-index:15824896" coordorigin="10290,1802" coordsize="24,7">
            <v:rect style="position:absolute;left:10292;top:1801;width:21;height:7" filled="true" fillcolor="#d3d3d3" stroked="false">
              <v:fill type="solid"/>
            </v:rect>
            <v:rect style="position:absolute;left:10289;top:1801;width:24;height:7" filled="true" fillcolor="#d3d3d3" stroked="false">
              <v:fill type="solid"/>
            </v:rect>
            <w10:wrap type="none"/>
          </v:group>
        </w:pict>
      </w:r>
      <w:r>
        <w:rPr/>
        <w:pict>
          <v:group style="position:absolute;margin-left:514.483582pt;margin-top:208.596527pt;width:1.2pt;height:.35pt;mso-position-horizontal-relative:page;mso-position-vertical-relative:paragraph;z-index:15825408" coordorigin="10290,4172" coordsize="24,7">
            <v:rect style="position:absolute;left:10292;top:4171;width:21;height:7" filled="true" fillcolor="#d3d3d3" stroked="false">
              <v:fill type="solid"/>
            </v:rect>
            <v:rect style="position:absolute;left:10289;top:4171;width:24;height:7" filled="true" fillcolor="#d3d3d3" stroked="false">
              <v:fill type="solid"/>
            </v:rect>
            <w10:wrap type="none"/>
          </v:group>
        </w:pict>
      </w:r>
      <w:r>
        <w:rPr/>
        <w:pict>
          <v:group style="position:absolute;margin-left:514.483582pt;margin-top:215.048401pt;width:1.2pt;height:.35pt;mso-position-horizontal-relative:page;mso-position-vertical-relative:paragraph;z-index:15825920" coordorigin="10290,4301" coordsize="24,7">
            <v:rect style="position:absolute;left:10292;top:4300;width:21;height:7" filled="true" fillcolor="#d3d3d3" stroked="false">
              <v:fill type="solid"/>
            </v:rect>
            <v:rect style="position:absolute;left:10289;top:4300;width:24;height:7" filled="true" fillcolor="#d3d3d3" stroked="false">
              <v:fill type="solid"/>
            </v:rect>
            <w10:wrap type="none"/>
          </v:group>
        </w:pict>
      </w:r>
      <w:r>
        <w:rPr/>
        <w:pict>
          <v:group style="position:absolute;margin-left:112.038536pt;margin-top:82.989037pt;width:284.25pt;height:7.45pt;mso-position-horizontal-relative:page;mso-position-vertical-relative:paragraph;z-index:15828480" coordorigin="2241,1660" coordsize="5685,149">
            <v:shape style="position:absolute;left:6068;top:1663;width:1855;height:143" type="#_x0000_t202" filled="false" stroked="true" strokeweight=".32489pt" strokecolor="#000000">
              <v:textbox inset="0,0,0,0">
                <w:txbxContent>
                  <w:p>
                    <w:pPr>
                      <w:spacing w:line="119" w:lineRule="exact" w:before="0"/>
                      <w:ind w:left="845" w:right="845" w:firstLine="0"/>
                      <w:jc w:val="center"/>
                      <w:rPr>
                        <w:rFonts w:ascii="Century Gothic"/>
                        <w:b/>
                        <w:sz w:val="10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10"/>
                      </w:rPr>
                      <w:t>11</w:t>
                    </w:r>
                  </w:p>
                </w:txbxContent>
              </v:textbox>
              <v:stroke dashstyle="solid"/>
              <w10:wrap type="none"/>
            </v:shape>
            <v:shape style="position:absolute;left:2244;top:1663;width:3825;height:143" type="#_x0000_t202" filled="false" stroked="true" strokeweight=".32489pt" strokecolor="#000000">
              <v:textbox inset="0,0,0,0">
                <w:txbxContent>
                  <w:p>
                    <w:pPr>
                      <w:spacing w:before="6"/>
                      <w:ind w:left="1499" w:right="1507" w:firstLine="0"/>
                      <w:jc w:val="center"/>
                      <w:rPr>
                        <w:rFonts w:ascii="Century Gothic"/>
                        <w:b/>
                        <w:sz w:val="9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9"/>
                      </w:rPr>
                      <w:t>TOTAL</w:t>
                    </w:r>
                    <w:r>
                      <w:rPr>
                        <w:rFonts w:ascii="Century Gothic"/>
                        <w:b/>
                        <w:spacing w:val="9"/>
                        <w:w w:val="105"/>
                        <w:sz w:val="9"/>
                      </w:rPr>
                      <w:t> </w:t>
                    </w:r>
                    <w:r>
                      <w:rPr>
                        <w:rFonts w:ascii="Century Gothic"/>
                        <w:b/>
                        <w:w w:val="105"/>
                        <w:sz w:val="9"/>
                      </w:rPr>
                      <w:t>PERSONAL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111.878242pt;margin-top:13.246408pt;width:284.9pt;height:48.8pt;mso-position-horizontal-relative:page;mso-position-vertical-relative:paragraph;z-index:158289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88"/>
                    <w:gridCol w:w="904"/>
                    <w:gridCol w:w="432"/>
                    <w:gridCol w:w="1498"/>
                    <w:gridCol w:w="1337"/>
                    <w:gridCol w:w="517"/>
                  </w:tblGrid>
                  <w:tr>
                    <w:trPr>
                      <w:trHeight w:val="120" w:hRule="atLeast"/>
                    </w:trPr>
                    <w:tc>
                      <w:tcPr>
                        <w:tcW w:w="5676" w:type="dxa"/>
                        <w:gridSpan w:val="6"/>
                      </w:tcPr>
                      <w:p>
                        <w:pPr>
                          <w:pStyle w:val="TableParagraph"/>
                          <w:spacing w:line="99" w:lineRule="exact" w:before="1"/>
                          <w:ind w:left="2558" w:right="2544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w w:val="105"/>
                            <w:sz w:val="10"/>
                          </w:rPr>
                          <w:t>PERSONAL</w:t>
                        </w:r>
                      </w:p>
                    </w:tc>
                  </w:tr>
                  <w:tr>
                    <w:trPr>
                      <w:trHeight w:val="119" w:hRule="atLeast"/>
                    </w:trPr>
                    <w:tc>
                      <w:tcPr>
                        <w:tcW w:w="98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5" w:lineRule="exact" w:before="15"/>
                          <w:ind w:left="131" w:right="128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AREA</w:t>
                        </w:r>
                      </w:p>
                    </w:tc>
                    <w:tc>
                      <w:tcPr>
                        <w:tcW w:w="904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5" w:lineRule="exact" w:before="15"/>
                          <w:ind w:left="152" w:right="14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CARGO</w:t>
                        </w:r>
                      </w:p>
                    </w:tc>
                    <w:tc>
                      <w:tcPr>
                        <w:tcW w:w="432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9"/>
                          <w:ind w:left="57" w:right="45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  <w:tc>
                      <w:tcPr>
                        <w:tcW w:w="149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5" w:lineRule="exact" w:before="15"/>
                          <w:ind w:left="498" w:right="485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AREA</w:t>
                        </w:r>
                      </w:p>
                    </w:tc>
                    <w:tc>
                      <w:tcPr>
                        <w:tcW w:w="1337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5" w:lineRule="exact" w:before="15"/>
                          <w:ind w:left="184" w:right="168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CARGO</w:t>
                        </w:r>
                      </w:p>
                    </w:tc>
                    <w:tc>
                      <w:tcPr>
                        <w:tcW w:w="517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9"/>
                          <w:ind w:left="113" w:right="105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</w:tr>
                  <w:tr>
                    <w:trPr>
                      <w:trHeight w:val="119" w:hRule="atLeast"/>
                    </w:trPr>
                    <w:tc>
                      <w:tcPr>
                        <w:tcW w:w="98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4" w:lineRule="exact" w:before="14"/>
                          <w:ind w:left="131" w:right="12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0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4" w:lineRule="exact" w:before="14"/>
                          <w:ind w:left="152" w:right="146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ARMADOR</w:t>
                        </w:r>
                      </w:p>
                    </w:tc>
                    <w:tc>
                      <w:tcPr>
                        <w:tcW w:w="4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4" w:lineRule="exact" w:before="14"/>
                          <w:ind w:left="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4"/>
                            <w:sz w:val="8"/>
                          </w:rPr>
                          <w:t>1</w:t>
                        </w:r>
                      </w:p>
                    </w:tc>
                    <w:tc>
                      <w:tcPr>
                        <w:tcW w:w="149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4" w:lineRule="exact" w:before="14"/>
                          <w:ind w:left="504" w:right="485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INGENIERÍA</w:t>
                        </w:r>
                      </w:p>
                    </w:tc>
                    <w:tc>
                      <w:tcPr>
                        <w:tcW w:w="133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84" w:lineRule="exact" w:before="14"/>
                          <w:ind w:left="184" w:right="19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JEFE DE PRODUCCIÓN</w:t>
                        </w:r>
                      </w:p>
                    </w:tc>
                    <w:tc>
                      <w:tcPr>
                        <w:tcW w:w="51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8"/>
                          <w:ind w:left="18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4"/>
                            <w:sz w:val="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98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1"/>
                          <w:ind w:left="131" w:right="12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0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1"/>
                          <w:ind w:left="155" w:right="146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SOLDADORES</w:t>
                        </w:r>
                      </w:p>
                    </w:tc>
                    <w:tc>
                      <w:tcPr>
                        <w:tcW w:w="4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4"/>
                          <w:ind w:left="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4"/>
                            <w:sz w:val="8"/>
                          </w:rPr>
                          <w:t>5</w:t>
                        </w:r>
                      </w:p>
                    </w:tc>
                    <w:tc>
                      <w:tcPr>
                        <w:tcW w:w="149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3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2" w:hRule="atLeast"/>
                    </w:trPr>
                    <w:tc>
                      <w:tcPr>
                        <w:tcW w:w="98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1"/>
                          <w:ind w:left="131" w:right="12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0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1"/>
                          <w:ind w:left="155" w:right="13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AYUDANTES</w:t>
                        </w:r>
                      </w:p>
                    </w:tc>
                    <w:tc>
                      <w:tcPr>
                        <w:tcW w:w="4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4"/>
                          <w:ind w:left="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4"/>
                            <w:sz w:val="8"/>
                          </w:rPr>
                          <w:t>4</w:t>
                        </w:r>
                      </w:p>
                    </w:tc>
                    <w:tc>
                      <w:tcPr>
                        <w:tcW w:w="149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3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2" w:hRule="atLeast"/>
                    </w:trPr>
                    <w:tc>
                      <w:tcPr>
                        <w:tcW w:w="98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90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49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3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98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90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49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3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12.039612pt;margin-top:68.784218pt;width:284.4pt;height:7.45pt;mso-position-horizontal-relative:page;mso-position-vertical-relative:paragraph;z-index:158295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93"/>
                    <w:gridCol w:w="433"/>
                    <w:gridCol w:w="2836"/>
                    <w:gridCol w:w="517"/>
                  </w:tblGrid>
                  <w:tr>
                    <w:trPr>
                      <w:trHeight w:val="131" w:hRule="atLeast"/>
                    </w:trPr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line="107" w:lineRule="exact" w:before="4"/>
                          <w:ind w:left="719" w:right="720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w w:val="110"/>
                            <w:sz w:val="9"/>
                          </w:rPr>
                          <w:t>TOTAL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8"/>
                          <w:ind w:left="146" w:right="141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10</w:t>
                        </w:r>
                      </w:p>
                    </w:tc>
                    <w:tc>
                      <w:tcPr>
                        <w:tcW w:w="2836" w:type="dxa"/>
                      </w:tcPr>
                      <w:p>
                        <w:pPr>
                          <w:pStyle w:val="TableParagraph"/>
                          <w:spacing w:line="107" w:lineRule="exact" w:before="4"/>
                          <w:ind w:left="1250" w:right="1252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w w:val="110"/>
                            <w:sz w:val="9"/>
                          </w:rPr>
                          <w:t>TOTAL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spacing w:before="8"/>
                          <w:ind w:left="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4"/>
                            <w:sz w:val="8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Century Gothic"/>
          <w:w w:val="105"/>
          <w:position w:val="1"/>
          <w:sz w:val="8"/>
        </w:rPr>
        <w:t>NOCTURNO</w:t>
        <w:tab/>
      </w:r>
      <w:r>
        <w:rPr>
          <w:rFonts w:ascii="Century Gothic"/>
          <w:w w:val="105"/>
          <w:sz w:val="8"/>
        </w:rPr>
        <w:t>DE:</w:t>
        <w:tab/>
        <w:t>HASTA:</w:t>
      </w:r>
    </w:p>
    <w:p>
      <w:pPr>
        <w:pStyle w:val="BodyText"/>
        <w:spacing w:line="20" w:lineRule="exact"/>
        <w:ind w:left="8649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.2pt;height:.35pt;mso-position-horizontal-relative:char;mso-position-vertical-relative:line" coordorigin="0,0" coordsize="24,7">
            <v:rect style="position:absolute;left:3;top:0;width:21;height:7" filled="true" fillcolor="#d3d3d3" stroked="false">
              <v:fill type="solid"/>
            </v:rect>
            <v:rect style="position:absolute;left:0;top:0;width:24;height:7" filled="true" fillcolor="#d3d3d3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1"/>
        <w:rPr>
          <w:rFonts w:ascii="Century Gothic"/>
          <w:sz w:val="27"/>
        </w:rPr>
      </w:pPr>
    </w:p>
    <w:tbl>
      <w:tblPr>
        <w:tblW w:w="0" w:type="auto"/>
        <w:jc w:val="left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0"/>
        <w:gridCol w:w="1809"/>
        <w:gridCol w:w="662"/>
        <w:gridCol w:w="1657"/>
        <w:gridCol w:w="1034"/>
        <w:gridCol w:w="627"/>
        <w:gridCol w:w="705"/>
        <w:gridCol w:w="1031"/>
      </w:tblGrid>
      <w:tr>
        <w:trPr>
          <w:trHeight w:val="211" w:hRule="atLeast"/>
        </w:trPr>
        <w:tc>
          <w:tcPr>
            <w:tcW w:w="2329" w:type="dxa"/>
            <w:gridSpan w:val="2"/>
          </w:tcPr>
          <w:p>
            <w:pPr>
              <w:pStyle w:val="TableParagraph"/>
              <w:spacing w:before="54"/>
              <w:ind w:left="842" w:right="836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INSPECCIONES</w:t>
            </w:r>
          </w:p>
        </w:tc>
        <w:tc>
          <w:tcPr>
            <w:tcW w:w="662" w:type="dxa"/>
          </w:tcPr>
          <w:p>
            <w:pPr>
              <w:pStyle w:val="TableParagraph"/>
              <w:spacing w:before="2"/>
              <w:ind w:left="111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TIEMPO</w:t>
            </w:r>
            <w:r>
              <w:rPr>
                <w:b/>
                <w:spacing w:val="5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DE</w:t>
            </w:r>
          </w:p>
          <w:p>
            <w:pPr>
              <w:pStyle w:val="TableParagraph"/>
              <w:spacing w:line="79" w:lineRule="exact" w:before="12"/>
              <w:ind w:left="92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EJECUCIÓN</w:t>
            </w:r>
          </w:p>
        </w:tc>
        <w:tc>
          <w:tcPr>
            <w:tcW w:w="165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26" w:right="19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Documentación</w:t>
            </w:r>
            <w:r>
              <w:rPr>
                <w:b/>
                <w:spacing w:val="3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–</w:t>
            </w:r>
            <w:r>
              <w:rPr>
                <w:b/>
                <w:spacing w:val="6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Plano de</w:t>
            </w:r>
            <w:r>
              <w:rPr>
                <w:b/>
                <w:spacing w:val="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referencia</w:t>
            </w:r>
          </w:p>
        </w:tc>
        <w:tc>
          <w:tcPr>
            <w:tcW w:w="103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103" w:right="91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Archivo</w:t>
            </w:r>
            <w:r>
              <w:rPr>
                <w:b/>
                <w:spacing w:val="7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fotográfico</w:t>
            </w:r>
          </w:p>
          <w:p>
            <w:pPr>
              <w:pStyle w:val="TableParagraph"/>
              <w:spacing w:line="79" w:lineRule="exact" w:before="12"/>
              <w:ind w:left="103" w:right="84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generado</w:t>
            </w:r>
          </w:p>
        </w:tc>
        <w:tc>
          <w:tcPr>
            <w:tcW w:w="62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/>
              <w:ind w:left="84" w:right="78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Aceptado</w:t>
            </w:r>
          </w:p>
        </w:tc>
        <w:tc>
          <w:tcPr>
            <w:tcW w:w="70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0"/>
              <w:ind w:left="113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Rechazado</w:t>
            </w:r>
          </w:p>
        </w:tc>
        <w:tc>
          <w:tcPr>
            <w:tcW w:w="1031" w:type="dxa"/>
          </w:tcPr>
          <w:p>
            <w:pPr>
              <w:pStyle w:val="TableParagraph"/>
              <w:spacing w:before="54"/>
              <w:ind w:left="377" w:right="376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Firma</w:t>
            </w:r>
          </w:p>
        </w:tc>
      </w:tr>
      <w:tr>
        <w:trPr>
          <w:trHeight w:val="242" w:hRule="atLeast"/>
        </w:trPr>
        <w:tc>
          <w:tcPr>
            <w:tcW w:w="52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6"/>
              </w:rPr>
            </w:pPr>
          </w:p>
          <w:p>
            <w:pPr>
              <w:pStyle w:val="TableParagraph"/>
              <w:ind w:left="185" w:right="17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1.1</w:t>
            </w:r>
          </w:p>
        </w:tc>
        <w:tc>
          <w:tcPr>
            <w:tcW w:w="1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Biselado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C's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armado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</w:p>
          <w:p>
            <w:pPr>
              <w:pStyle w:val="TableParagraph"/>
              <w:spacing w:line="97" w:lineRule="exact" w:before="18"/>
              <w:ind w:left="17"/>
              <w:rPr>
                <w:sz w:val="8"/>
              </w:rPr>
            </w:pPr>
            <w:r>
              <w:rPr>
                <w:spacing w:val="-1"/>
                <w:w w:val="105"/>
                <w:sz w:val="8"/>
              </w:rPr>
              <w:t>de 200X200X3/8''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223" w:right="215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3 h</w:t>
            </w:r>
          </w:p>
        </w:tc>
        <w:tc>
          <w:tcPr>
            <w:tcW w:w="1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ind w:left="20"/>
              <w:rPr>
                <w:sz w:val="7"/>
              </w:rPr>
            </w:pPr>
            <w:r>
              <w:rPr>
                <w:w w:val="110"/>
                <w:sz w:val="7"/>
              </w:rPr>
              <w:t>PLANOS</w:t>
            </w:r>
            <w:r>
              <w:rPr>
                <w:spacing w:val="1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DE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TALLER</w:t>
            </w:r>
            <w:r>
              <w:rPr>
                <w:spacing w:val="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[37][19][20]</w:t>
            </w:r>
            <w:r>
              <w:rPr>
                <w:spacing w:val="1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PARTES</w:t>
            </w:r>
          </w:p>
          <w:p>
            <w:pPr>
              <w:pStyle w:val="TableParagraph"/>
              <w:spacing w:before="37"/>
              <w:ind w:left="20"/>
              <w:rPr>
                <w:sz w:val="7"/>
              </w:rPr>
            </w:pPr>
            <w:r>
              <w:rPr>
                <w:w w:val="110"/>
                <w:sz w:val="7"/>
              </w:rPr>
              <w:t>TRAMOS </w:t>
            </w:r>
            <w:r>
              <w:rPr>
                <w:spacing w:val="9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2-16A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2-20A</w:t>
            </w:r>
            <w:r>
              <w:rPr>
                <w:spacing w:val="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2-19A</w:t>
            </w:r>
          </w:p>
        </w:tc>
        <w:tc>
          <w:tcPr>
            <w:tcW w:w="1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10"/>
              <w:jc w:val="center"/>
              <w:rPr>
                <w:sz w:val="8"/>
              </w:rPr>
            </w:pPr>
            <w:r>
              <w:rPr>
                <w:w w:val="104"/>
                <w:sz w:val="8"/>
              </w:rPr>
              <w:t>X</w:t>
            </w:r>
          </w:p>
        </w:tc>
        <w:tc>
          <w:tcPr>
            <w:tcW w:w="7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64" w:hRule="atLeast"/>
        </w:trPr>
        <w:tc>
          <w:tcPr>
            <w:tcW w:w="5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1"/>
              </w:rPr>
            </w:pPr>
          </w:p>
          <w:p>
            <w:pPr>
              <w:pStyle w:val="TableParagraph"/>
              <w:ind w:left="185" w:right="17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1.2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0"/>
              </w:rPr>
            </w:pPr>
          </w:p>
          <w:p>
            <w:pPr>
              <w:pStyle w:val="TableParagraph"/>
              <w:spacing w:before="1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Biselado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las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"orejas"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apoyos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223" w:right="215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2 h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3" w:lineRule="auto" w:before="70"/>
              <w:ind w:left="20"/>
              <w:rPr>
                <w:sz w:val="7"/>
              </w:rPr>
            </w:pPr>
            <w:r>
              <w:rPr>
                <w:w w:val="110"/>
                <w:sz w:val="7"/>
              </w:rPr>
              <w:t>PLANOS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DE TALLER [37][19][20]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PARTES</w:t>
            </w:r>
            <w:r>
              <w:rPr>
                <w:spacing w:val="-19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TRAMOS</w:t>
            </w:r>
            <w:r>
              <w:rPr>
                <w:spacing w:val="5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2-16A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2-20A</w:t>
            </w:r>
            <w:r>
              <w:rPr>
                <w:spacing w:val="-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2-19A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10"/>
              <w:jc w:val="center"/>
              <w:rPr>
                <w:sz w:val="8"/>
              </w:rPr>
            </w:pPr>
            <w:r>
              <w:rPr>
                <w:w w:val="104"/>
                <w:sz w:val="8"/>
              </w:rPr>
              <w:t>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67" w:hRule="atLeast"/>
        </w:trPr>
        <w:tc>
          <w:tcPr>
            <w:tcW w:w="5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185" w:right="17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1.3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0" w:lineRule="atLeast" w:before="9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Corte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rigidizadores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apoyos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biselado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223" w:right="215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7 h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4"/>
              <w:ind w:left="20"/>
              <w:rPr>
                <w:sz w:val="7"/>
              </w:rPr>
            </w:pPr>
            <w:r>
              <w:rPr>
                <w:w w:val="110"/>
                <w:sz w:val="7"/>
              </w:rPr>
              <w:t>PLANOS</w:t>
            </w:r>
            <w:r>
              <w:rPr>
                <w:spacing w:val="1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DE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TALLER</w:t>
            </w:r>
            <w:r>
              <w:rPr>
                <w:spacing w:val="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[37][19][20]</w:t>
            </w:r>
            <w:r>
              <w:rPr>
                <w:spacing w:val="1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PARTES</w:t>
            </w:r>
          </w:p>
          <w:p>
            <w:pPr>
              <w:pStyle w:val="TableParagraph"/>
              <w:spacing w:before="37"/>
              <w:ind w:left="20"/>
              <w:rPr>
                <w:sz w:val="7"/>
              </w:rPr>
            </w:pPr>
            <w:r>
              <w:rPr>
                <w:w w:val="110"/>
                <w:sz w:val="7"/>
              </w:rPr>
              <w:t>TRAMOS </w:t>
            </w:r>
            <w:r>
              <w:rPr>
                <w:spacing w:val="9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2-16A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2-20A</w:t>
            </w:r>
            <w:r>
              <w:rPr>
                <w:spacing w:val="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2-19A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10"/>
              <w:jc w:val="center"/>
              <w:rPr>
                <w:sz w:val="8"/>
              </w:rPr>
            </w:pPr>
            <w:r>
              <w:rPr>
                <w:w w:val="104"/>
                <w:sz w:val="8"/>
              </w:rPr>
              <w:t>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80" w:hRule="atLeast"/>
        </w:trPr>
        <w:tc>
          <w:tcPr>
            <w:tcW w:w="5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spacing w:before="1"/>
              <w:ind w:left="185" w:right="17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1.4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9"/>
              </w:rPr>
            </w:pPr>
            <w:r>
              <w:rPr>
                <w:w w:val="105"/>
                <w:sz w:val="9"/>
              </w:rPr>
              <w:t>Descargue</w:t>
            </w:r>
            <w:r>
              <w:rPr>
                <w:spacing w:val="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</w:t>
            </w:r>
            <w:r>
              <w:rPr>
                <w:spacing w:val="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placas</w:t>
            </w:r>
            <w:r>
              <w:rPr>
                <w:spacing w:val="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base</w:t>
            </w:r>
            <w:r>
              <w:rPr>
                <w:spacing w:val="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y</w:t>
            </w:r>
            <w:r>
              <w:rPr>
                <w:spacing w:val="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C's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223" w:right="215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1 h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751" w:right="742"/>
              <w:jc w:val="center"/>
              <w:rPr>
                <w:sz w:val="7"/>
              </w:rPr>
            </w:pPr>
            <w:r>
              <w:rPr>
                <w:w w:val="110"/>
                <w:sz w:val="7"/>
              </w:rPr>
              <w:t>NA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10"/>
              <w:jc w:val="center"/>
              <w:rPr>
                <w:sz w:val="8"/>
              </w:rPr>
            </w:pPr>
            <w:r>
              <w:rPr>
                <w:w w:val="104"/>
                <w:sz w:val="8"/>
              </w:rPr>
              <w:t>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13" w:hRule="atLeast"/>
        </w:trPr>
        <w:tc>
          <w:tcPr>
            <w:tcW w:w="5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spacing w:before="1"/>
              <w:ind w:left="185" w:right="17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1.5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83" w:lineRule="auto" w:before="40"/>
              <w:ind w:left="17" w:right="212"/>
              <w:rPr>
                <w:sz w:val="8"/>
              </w:rPr>
            </w:pPr>
            <w:r>
              <w:rPr>
                <w:w w:val="105"/>
                <w:sz w:val="8"/>
              </w:rPr>
              <w:t>Empalme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200X120X3/8''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2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200X200X9mm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229" w:right="215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10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3" w:lineRule="auto" w:before="44"/>
              <w:ind w:left="20"/>
              <w:rPr>
                <w:sz w:val="7"/>
              </w:rPr>
            </w:pPr>
            <w:r>
              <w:rPr>
                <w:w w:val="110"/>
                <w:sz w:val="7"/>
              </w:rPr>
              <w:t>PLANOS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DE TALLER [37][19][20]</w:t>
            </w:r>
            <w:r>
              <w:rPr>
                <w:spacing w:val="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PARTES</w:t>
            </w:r>
            <w:r>
              <w:rPr>
                <w:spacing w:val="-19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TRAMOS</w:t>
            </w:r>
            <w:r>
              <w:rPr>
                <w:spacing w:val="5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2-16A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2-20A</w:t>
            </w:r>
            <w:r>
              <w:rPr>
                <w:spacing w:val="-1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2-19A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10"/>
              <w:jc w:val="center"/>
              <w:rPr>
                <w:sz w:val="8"/>
              </w:rPr>
            </w:pPr>
            <w:r>
              <w:rPr>
                <w:w w:val="104"/>
                <w:sz w:val="8"/>
              </w:rPr>
              <w:t>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23" w:hRule="atLeast"/>
        </w:trPr>
        <w:tc>
          <w:tcPr>
            <w:tcW w:w="520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85" w:right="17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1.9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475" w:hRule="atLeast"/>
        </w:trPr>
        <w:tc>
          <w:tcPr>
            <w:tcW w:w="8045" w:type="dxa"/>
            <w:gridSpan w:val="8"/>
          </w:tcPr>
          <w:p>
            <w:pPr>
              <w:pStyle w:val="TableParagraph"/>
              <w:spacing w:before="2"/>
              <w:ind w:left="18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OBSERVACIONES</w:t>
            </w:r>
            <w:r>
              <w:rPr>
                <w:b/>
                <w:spacing w:val="10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Y/O</w:t>
            </w:r>
            <w:r>
              <w:rPr>
                <w:b/>
                <w:spacing w:val="8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COMENTARIOS:</w:t>
            </w:r>
          </w:p>
          <w:p>
            <w:pPr>
              <w:pStyle w:val="TableParagraph"/>
              <w:spacing w:line="283" w:lineRule="auto" w:before="12"/>
              <w:ind w:left="18" w:right="122"/>
              <w:rPr>
                <w:sz w:val="8"/>
              </w:rPr>
            </w:pPr>
            <w:r>
              <w:rPr>
                <w:w w:val="105"/>
                <w:sz w:val="8"/>
              </w:rPr>
              <w:t>Se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continuó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biselado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las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"orejas"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apoyos,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descargaron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5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C'S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armado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200X200X3/8''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las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cuatro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placas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bases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ya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perforadas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del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primer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biselaron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dos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C's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armado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200X200X3/8''.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Naranja-&gt;Cerchas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que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están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armando,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Azul-&gt;Cerchas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que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están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resoldando.</w:t>
            </w:r>
          </w:p>
        </w:tc>
      </w:tr>
    </w:tbl>
    <w:p>
      <w:pPr>
        <w:pStyle w:val="BodyText"/>
        <w:spacing w:before="2"/>
        <w:rPr>
          <w:rFonts w:ascii="Century Gothic"/>
          <w:sz w:val="9"/>
        </w:rPr>
      </w:pPr>
      <w:r>
        <w:rPr/>
        <w:pict>
          <v:group style="position:absolute;margin-left:109.388779pt;margin-top:7.622376pt;width:407.6pt;height:218.7pt;mso-position-horizontal-relative:page;mso-position-vertical-relative:paragraph;z-index:-15634432;mso-wrap-distance-left:0;mso-wrap-distance-right:0" coordorigin="2188,152" coordsize="8152,4374">
            <v:shape style="position:absolute;left:2187;top:152;width:8152;height:4374" coordorigin="2188,152" coordsize="8152,4374" path="m10339,4513l10339,166,10326,166,10326,4513,2201,4513,2201,152,2188,152,2188,4526,2201,4526,10326,4526,10339,4526,10339,4513xe" filled="true" fillcolor="#000000" stroked="false">
              <v:path arrowok="t"/>
              <v:fill type="solid"/>
            </v:shape>
            <v:shape style="position:absolute;left:4956;top:2417;width:2319;height:1718" type="#_x0000_t75" stroked="false">
              <v:imagedata r:id="rId100" o:title=""/>
            </v:shape>
            <v:shape style="position:absolute;left:2527;top:400;width:2300;height:1698" type="#_x0000_t75" stroked="false">
              <v:imagedata r:id="rId101" o:title=""/>
            </v:shape>
            <v:shape style="position:absolute;left:4983;top:446;width:2273;height:1672" type="#_x0000_t75" stroked="false">
              <v:imagedata r:id="rId102" o:title=""/>
            </v:shape>
            <v:shape style="position:absolute;left:7654;top:406;width:2280;height:1685" type="#_x0000_t75" stroked="false">
              <v:imagedata r:id="rId103" o:title=""/>
            </v:shape>
            <v:shape style="position:absolute;left:2194;top:158;width:8138;height:164" type="#_x0000_t202" filled="false" stroked="true" strokeweight=".653145pt" strokecolor="#000000">
              <v:textbox inset="0,0,0,0">
                <w:txbxContent>
                  <w:p>
                    <w:pPr>
                      <w:spacing w:line="147" w:lineRule="exact" w:before="3"/>
                      <w:ind w:left="3339" w:right="3334" w:firstLine="0"/>
                      <w:jc w:val="center"/>
                      <w:rPr>
                        <w:rFonts w:ascii="Century Gothic" w:hAnsi="Century Gothic"/>
                        <w:b/>
                        <w:sz w:val="12"/>
                      </w:rPr>
                    </w:pPr>
                    <w:r>
                      <w:rPr>
                        <w:rFonts w:ascii="Century Gothic" w:hAnsi="Century Gothic"/>
                        <w:b/>
                        <w:spacing w:val="-1"/>
                        <w:w w:val="105"/>
                        <w:sz w:val="12"/>
                      </w:rPr>
                      <w:t>REGISTO</w:t>
                    </w:r>
                    <w:r>
                      <w:rPr>
                        <w:rFonts w:ascii="Century Gothic" w:hAnsi="Century Gothic"/>
                        <w:b/>
                        <w:spacing w:val="-8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spacing w:val="-1"/>
                        <w:w w:val="105"/>
                        <w:sz w:val="12"/>
                      </w:rPr>
                      <w:t>FOTOGRÁFICO</w:t>
                    </w:r>
                  </w:p>
                </w:txbxContent>
              </v:textbox>
              <v:stroke dashstyle="solid"/>
              <w10:wrap type="none"/>
            </v:shape>
            <v:shape style="position:absolute;left:7939;top:2192;width:1870;height:151" type="#_x0000_t202" filled="false" stroked="true" strokeweight=".653145pt" strokecolor="#000000">
              <v:textbox inset="0,0,0,0">
                <w:txbxContent>
                  <w:p>
                    <w:pPr>
                      <w:spacing w:before="4"/>
                      <w:ind w:left="831" w:right="819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003</w:t>
                    </w:r>
                  </w:p>
                </w:txbxContent>
              </v:textbox>
              <v:stroke dashstyle="solid"/>
              <w10:wrap type="none"/>
            </v:shape>
            <v:shape style="position:absolute;left:5220;top:2192;width:1674;height:151" type="#_x0000_t202" filled="false" stroked="true" strokeweight=".653145pt" strokecolor="#000000">
              <v:textbox inset="0,0,0,0">
                <w:txbxContent>
                  <w:p>
                    <w:pPr>
                      <w:spacing w:before="4"/>
                      <w:ind w:left="733" w:right="721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002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rPr>
          <w:rFonts w:ascii="Century Gothic"/>
          <w:sz w:val="10"/>
        </w:rPr>
      </w:pPr>
    </w:p>
    <w:p>
      <w:pPr>
        <w:pStyle w:val="BodyText"/>
        <w:rPr>
          <w:rFonts w:ascii="Century Gothic"/>
          <w:sz w:val="10"/>
        </w:rPr>
      </w:pPr>
    </w:p>
    <w:p>
      <w:pPr>
        <w:pStyle w:val="BodyText"/>
        <w:spacing w:before="1"/>
        <w:rPr>
          <w:rFonts w:ascii="Century Gothic"/>
          <w:sz w:val="13"/>
        </w:rPr>
      </w:pPr>
    </w:p>
    <w:p>
      <w:pPr>
        <w:tabs>
          <w:tab w:pos="4469" w:val="left" w:leader="none"/>
        </w:tabs>
        <w:spacing w:before="1" w:after="10"/>
        <w:ind w:left="573" w:right="0" w:firstLine="0"/>
        <w:jc w:val="left"/>
        <w:rPr>
          <w:rFonts w:ascii="Century Gothic"/>
          <w:sz w:val="10"/>
        </w:rPr>
      </w:pPr>
      <w:r>
        <w:rPr/>
        <w:pict>
          <v:group style="position:absolute;margin-left:135.536362pt;margin-top:-138.741425pt;width:92.2pt;height:8.2pt;mso-position-horizontal-relative:page;mso-position-vertical-relative:paragraph;z-index:-25914880" coordorigin="2711,-2775" coordsize="1844,164">
            <v:line style="position:absolute" from="2727,-2759" to="2753,-2759" stroked="true" strokeweight=".326468pt" strokecolor="#008000">
              <v:stroke dashstyle="solid"/>
            </v:line>
            <v:rect style="position:absolute;left:2723;top:-2762;width:33;height:7" filled="true" fillcolor="#008000" stroked="false">
              <v:fill type="solid"/>
            </v:rect>
            <v:line style="position:absolute" from="2727,-2752" to="2747,-2752" stroked="true" strokeweight=".326468pt" strokecolor="#008000">
              <v:stroke dashstyle="solid"/>
            </v:line>
            <v:rect style="position:absolute;left:2723;top:-2756;width:27;height:7" filled="true" fillcolor="#008000" stroked="false">
              <v:fill type="solid"/>
            </v:rect>
            <v:line style="position:absolute" from="2727,-2745" to="2740,-2745" stroked="true" strokeweight=".326468pt" strokecolor="#008000">
              <v:stroke dashstyle="solid"/>
            </v:line>
            <v:rect style="position:absolute;left:2723;top:-2749;width:20;height:7" filled="true" fillcolor="#008000" stroked="false">
              <v:fill type="solid"/>
            </v:rect>
            <v:line style="position:absolute" from="2727,-2739" to="2734,-2739" stroked="true" strokeweight=".326468pt" strokecolor="#008000">
              <v:stroke dashstyle="solid"/>
            </v:line>
            <v:rect style="position:absolute;left:2723;top:-2743;width:14;height:7" filled="true" fillcolor="#008000" stroked="false">
              <v:fill type="solid"/>
            </v:rect>
            <v:line style="position:absolute" from="2727,-2732" to="2727,-2732" stroked="true" strokeweight=".326468pt" strokecolor="#008000">
              <v:stroke dashstyle="solid"/>
            </v:line>
            <v:rect style="position:absolute;left:2723;top:-2736;width:7;height:7" filled="true" fillcolor="#008000" stroked="false">
              <v:fill type="solid"/>
            </v:rect>
            <v:shape style="position:absolute;left:2710;top:-2775;width:1844;height:164" coordorigin="2711,-2775" coordsize="1844,164" path="m4554,-2762l4554,-2775,4541,-2775,4541,-2762,4541,-2624,2724,-2624,2724,-2762,4541,-2762,4541,-2775,2724,-2775,2711,-2775,2711,-2611,2724,-2611,4541,-2611,4554,-2611,4554,-2762xe" filled="true" fillcolor="#000000" stroked="false">
              <v:path arrowok="t"/>
              <v:fill type="solid"/>
            </v:shape>
            <v:shape style="position:absolute;left:2723;top:-2759;width:1818;height:135" type="#_x0000_t202" filled="false" stroked="false">
              <v:textbox inset="0,0,0,0">
                <w:txbxContent>
                  <w:p>
                    <w:pPr>
                      <w:spacing w:before="0"/>
                      <w:ind w:left="812" w:right="799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61.356079pt;margin-top:-137.762024pt;width:1.35pt;height:1.35pt;mso-position-horizontal-relative:page;mso-position-vertical-relative:paragraph;z-index:-25914368" coordorigin="5227,-2755" coordsize="27,27">
            <v:line style="position:absolute" from="5230,-2752" to="5250,-2752" stroked="true" strokeweight=".326468pt" strokecolor="#008000">
              <v:stroke dashstyle="solid"/>
            </v:line>
            <v:rect style="position:absolute;left:5227;top:-2756;width:27;height:7" filled="true" fillcolor="#008000" stroked="false">
              <v:fill type="solid"/>
            </v:rect>
            <v:line style="position:absolute" from="5230,-2745" to="5244,-2745" stroked="true" strokeweight=".326468pt" strokecolor="#008000">
              <v:stroke dashstyle="solid"/>
            </v:line>
            <v:rect style="position:absolute;left:5227;top:-2749;width:20;height:7" filled="true" fillcolor="#008000" stroked="false">
              <v:fill type="solid"/>
            </v:rect>
            <v:line style="position:absolute" from="5230,-2739" to="5237,-2739" stroked="true" strokeweight=".326468pt" strokecolor="#008000">
              <v:stroke dashstyle="solid"/>
            </v:line>
            <v:shape style="position:absolute;left:5227;top:-2743;width:14;height:14" coordorigin="5227,-2742" coordsize="14,14" path="m5240,-2742l5227,-2742,5227,-2736,5227,-2729,5234,-2729,5234,-2736,5240,-2736,5240,-2742xe" filled="true" fillcolor="#008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97.314789pt;margin-top:-137.762024pt;width:1.35pt;height:1pt;mso-position-horizontal-relative:page;mso-position-vertical-relative:paragraph;z-index:-25913856" coordorigin="7946,-2755" coordsize="27,20">
            <v:line style="position:absolute" from="7950,-2752" to="7969,-2752" stroked="true" strokeweight=".326468pt" strokecolor="#008000">
              <v:stroke dashstyle="solid"/>
            </v:line>
            <v:rect style="position:absolute;left:7946;top:-2756;width:27;height:7" filled="true" fillcolor="#008000" stroked="false">
              <v:fill type="solid"/>
            </v:rect>
            <v:line style="position:absolute" from="7950,-2745" to="7963,-2745" stroked="true" strokeweight=".326468pt" strokecolor="#008000">
              <v:stroke dashstyle="solid"/>
            </v:line>
            <v:rect style="position:absolute;left:7946;top:-2749;width:20;height:7" filled="true" fillcolor="#008000" stroked="false">
              <v:fill type="solid"/>
            </v:rect>
            <v:line style="position:absolute" from="7950,-2739" to="7956,-2739" stroked="true" strokeweight=".326468pt" strokecolor="#008000">
              <v:stroke dashstyle="solid"/>
            </v:line>
            <v:rect style="position:absolute;left:7946;top:-2743;width:14;height:7" filled="true" fillcolor="#008000" stroked="false">
              <v:fill type="solid"/>
            </v:rect>
            <w10:wrap type="none"/>
          </v:group>
        </w:pict>
      </w:r>
      <w:r>
        <w:rPr/>
        <w:pict>
          <v:group style="position:absolute;margin-left:260.702942pt;margin-top:-37.405014pt;width:84.35pt;height:8.2pt;mso-position-horizontal-relative:page;mso-position-vertical-relative:paragraph;z-index:-25913344" coordorigin="5214,-748" coordsize="1687,164">
            <v:line style="position:absolute" from="5230,-732" to="5257,-732" stroked="true" strokeweight=".326468pt" strokecolor="#008000">
              <v:stroke dashstyle="solid"/>
            </v:line>
            <v:rect style="position:absolute;left:5227;top:-736;width:33;height:7" filled="true" fillcolor="#008000" stroked="false">
              <v:fill type="solid"/>
            </v:rect>
            <v:line style="position:absolute" from="5230,-725" to="5250,-725" stroked="true" strokeweight=".326468pt" strokecolor="#008000">
              <v:stroke dashstyle="solid"/>
            </v:line>
            <v:rect style="position:absolute;left:5227;top:-729;width:27;height:7" filled="true" fillcolor="#008000" stroked="false">
              <v:fill type="solid"/>
            </v:rect>
            <v:line style="position:absolute" from="5230,-719" to="5244,-719" stroked="true" strokeweight=".326468pt" strokecolor="#008000">
              <v:stroke dashstyle="solid"/>
            </v:line>
            <v:rect style="position:absolute;left:5227;top:-722;width:20;height:7" filled="true" fillcolor="#008000" stroked="false">
              <v:fill type="solid"/>
            </v:rect>
            <v:line style="position:absolute" from="5230,-712" to="5237,-712" stroked="true" strokeweight=".326468pt" strokecolor="#008000">
              <v:stroke dashstyle="solid"/>
            </v:line>
            <v:rect style="position:absolute;left:5227;top:-716;width:14;height:7" filled="true" fillcolor="#008000" stroked="false">
              <v:fill type="solid"/>
            </v:rect>
            <v:line style="position:absolute" from="5230,-706" to="5230,-706" stroked="true" strokeweight=".326468pt" strokecolor="#008000">
              <v:stroke dashstyle="solid"/>
            </v:line>
            <v:rect style="position:absolute;left:5227;top:-709;width:7;height:7" filled="true" fillcolor="#008000" stroked="false">
              <v:fill type="solid"/>
            </v:rect>
            <v:shape style="position:absolute;left:5214;top:-749;width:1687;height:164" coordorigin="5214,-748" coordsize="1687,164" path="m6900,-748l6887,-748,6887,-735,6887,-598,5227,-598,5227,-735,6887,-735,6887,-748,5227,-748,5214,-748,5214,-585,5227,-585,6887,-585,6900,-585,6900,-598,6900,-735,6900,-748xe" filled="true" fillcolor="#000000" stroked="false">
              <v:path arrowok="t"/>
              <v:fill type="solid"/>
            </v:shape>
            <v:shape style="position:absolute;left:5227;top:-732;width:1661;height:134" type="#_x0000_t202" filled="false" stroked="false">
              <v:textbox inset="0,0,0,0">
                <w:txbxContent>
                  <w:p>
                    <w:pPr>
                      <w:spacing w:before="0"/>
                      <w:ind w:left="733" w:right="721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sz w:val="10"/>
                      </w:rPr>
                      <w:t>004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entury Gothic"/>
          <w:sz w:val="10"/>
        </w:rPr>
        <w:t>RESPONSABLE:</w:t>
        <w:tab/>
      </w:r>
      <w:r>
        <w:rPr>
          <w:rFonts w:ascii="Century Gothic"/>
          <w:spacing w:val="-1"/>
          <w:sz w:val="10"/>
        </w:rPr>
        <w:t>REVISADO</w:t>
      </w:r>
      <w:r>
        <w:rPr>
          <w:rFonts w:ascii="Century Gothic"/>
          <w:spacing w:val="-4"/>
          <w:sz w:val="10"/>
        </w:rPr>
        <w:t> </w:t>
      </w:r>
      <w:r>
        <w:rPr>
          <w:rFonts w:ascii="Century Gothic"/>
          <w:sz w:val="10"/>
        </w:rPr>
        <w:t>POR:</w:t>
      </w:r>
    </w:p>
    <w:p>
      <w:pPr>
        <w:tabs>
          <w:tab w:pos="5253" w:val="left" w:leader="none"/>
        </w:tabs>
        <w:spacing w:line="20" w:lineRule="exact"/>
        <w:ind w:left="1553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01.65pt;height:.35pt;mso-position-horizontal-relative:char;mso-position-vertical-relative:line" coordorigin="0,0" coordsize="2033,7">
            <v:line style="position:absolute" from="3,3" to="2030,3" stroked="true" strokeweight=".326468pt" strokecolor="#000000">
              <v:stroke dashstyle="solid"/>
            </v:line>
            <v:rect style="position:absolute;left:0;top:0;width:2033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19.95pt;height:.35pt;mso-position-horizontal-relative:char;mso-position-vertical-relative:line" coordorigin="0,0" coordsize="2399,7">
            <v:line style="position:absolute" from="3,3" to="2396,3" stroked="true" strokeweight=".326468pt" strokecolor="#000000">
              <v:stroke dashstyle="solid"/>
            </v:line>
            <v:rect style="position:absolute;left:0;top:0;width:2399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pgSz w:w="12240" w:h="15840"/>
          <w:pgMar w:header="729" w:footer="0" w:top="1480" w:bottom="280" w:left="1640" w:right="1420"/>
        </w:sectPr>
      </w:pPr>
    </w:p>
    <w:tbl>
      <w:tblPr>
        <w:tblW w:w="0" w:type="auto"/>
        <w:jc w:val="left"/>
        <w:tblInd w:w="5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"/>
        <w:gridCol w:w="1484"/>
        <w:gridCol w:w="623"/>
        <w:gridCol w:w="3925"/>
        <w:gridCol w:w="1042"/>
      </w:tblGrid>
      <w:tr>
        <w:trPr>
          <w:trHeight w:val="118" w:hRule="atLeast"/>
        </w:trPr>
        <w:tc>
          <w:tcPr>
            <w:tcW w:w="2531" w:type="dxa"/>
            <w:gridSpan w:val="2"/>
            <w:vMerge w:val="restart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73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5438" cy="337184"/>
                  <wp:effectExtent l="0" t="0" r="0" b="0"/>
                  <wp:docPr id="167" name="image7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77.jpe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438" cy="337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548" w:type="dxa"/>
            <w:gridSpan w:val="2"/>
            <w:vMerge w:val="restart"/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2"/>
              <w:rPr>
                <w:sz w:val="9"/>
              </w:rPr>
            </w:pPr>
          </w:p>
          <w:p>
            <w:pPr>
              <w:pStyle w:val="TableParagraph"/>
              <w:spacing w:before="1"/>
              <w:ind w:left="1533" w:right="1518"/>
              <w:jc w:val="center"/>
              <w:rPr>
                <w:b/>
                <w:sz w:val="10"/>
              </w:rPr>
            </w:pPr>
            <w:r>
              <w:rPr>
                <w:b/>
                <w:spacing w:val="-3"/>
                <w:w w:val="105"/>
                <w:sz w:val="10"/>
              </w:rPr>
              <w:t>FICHA</w:t>
            </w:r>
            <w:r>
              <w:rPr>
                <w:b/>
                <w:spacing w:val="-1"/>
                <w:w w:val="105"/>
                <w:sz w:val="10"/>
              </w:rPr>
              <w:t> </w:t>
            </w:r>
            <w:r>
              <w:rPr>
                <w:b/>
                <w:spacing w:val="-3"/>
                <w:w w:val="105"/>
                <w:sz w:val="10"/>
              </w:rPr>
              <w:t>DE INSPECCIÓN</w:t>
            </w:r>
            <w:r>
              <w:rPr>
                <w:b/>
                <w:spacing w:val="-1"/>
                <w:w w:val="105"/>
                <w:sz w:val="10"/>
              </w:rPr>
              <w:t> </w:t>
            </w:r>
            <w:r>
              <w:rPr>
                <w:b/>
                <w:spacing w:val="-2"/>
                <w:w w:val="105"/>
                <w:sz w:val="10"/>
              </w:rPr>
              <w:t>DIARIA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95" w:lineRule="exact" w:before="3"/>
              <w:ind w:left="75"/>
              <w:rPr>
                <w:sz w:val="8"/>
              </w:rPr>
            </w:pPr>
            <w:r>
              <w:rPr>
                <w:sz w:val="8"/>
              </w:rPr>
              <w:t>Cód.:056</w:t>
            </w:r>
          </w:p>
        </w:tc>
      </w:tr>
      <w:tr>
        <w:trPr>
          <w:trHeight w:val="330" w:hRule="atLeast"/>
        </w:trPr>
        <w:tc>
          <w:tcPr>
            <w:tcW w:w="253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ind w:left="75"/>
              <w:rPr>
                <w:sz w:val="7"/>
              </w:rPr>
            </w:pPr>
            <w:r>
              <w:rPr>
                <w:sz w:val="7"/>
              </w:rPr>
              <w:t>VERSIÓN:</w:t>
            </w:r>
            <w:r>
              <w:rPr>
                <w:spacing w:val="4"/>
                <w:sz w:val="7"/>
              </w:rPr>
              <w:t> </w:t>
            </w:r>
            <w:r>
              <w:rPr>
                <w:sz w:val="7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253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ind w:left="75"/>
              <w:rPr>
                <w:b/>
                <w:sz w:val="10"/>
              </w:rPr>
            </w:pPr>
            <w:r>
              <w:rPr>
                <w:w w:val="105"/>
                <w:sz w:val="7"/>
              </w:rPr>
              <w:t>PÁGINA:</w:t>
            </w:r>
            <w:r>
              <w:rPr>
                <w:spacing w:val="19"/>
                <w:w w:val="105"/>
                <w:sz w:val="7"/>
              </w:rPr>
              <w:t> </w:t>
            </w:r>
            <w:r>
              <w:rPr>
                <w:b/>
                <w:w w:val="105"/>
                <w:sz w:val="10"/>
              </w:rPr>
              <w:t>1</w:t>
            </w:r>
            <w:r>
              <w:rPr>
                <w:b/>
                <w:spacing w:val="15"/>
                <w:w w:val="105"/>
                <w:sz w:val="10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14"/>
                <w:w w:val="105"/>
                <w:sz w:val="7"/>
              </w:rPr>
              <w:t> </w:t>
            </w:r>
            <w:r>
              <w:rPr>
                <w:b/>
                <w:w w:val="105"/>
                <w:sz w:val="10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104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5"/>
              <w:ind w:left="18"/>
              <w:rPr>
                <w:sz w:val="8"/>
              </w:rPr>
            </w:pPr>
            <w:r>
              <w:rPr>
                <w:sz w:val="8"/>
              </w:rPr>
              <w:t>OBRA:</w:t>
            </w:r>
          </w:p>
        </w:tc>
        <w:tc>
          <w:tcPr>
            <w:tcW w:w="7074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16"/>
              <w:ind w:left="110" w:right="105"/>
              <w:jc w:val="center"/>
              <w:rPr>
                <w:sz w:val="8"/>
              </w:rPr>
            </w:pPr>
            <w:r>
              <w:rPr>
                <w:w w:val="95"/>
                <w:sz w:val="8"/>
              </w:rPr>
              <w:t>CONSTRUCCIÓN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DEL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SUMINISTRO, FABRICACIÓN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Y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MONTAJE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PARA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CONSTRUCCIÓN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ESTRUCTURA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ACERO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PARA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EL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PUENTE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PEATONAL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DEL</w:t>
            </w:r>
            <w:r>
              <w:rPr>
                <w:spacing w:val="5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PROYECTO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INTERCAMBIADOR VIAL</w:t>
            </w:r>
          </w:p>
          <w:p>
            <w:pPr>
              <w:pStyle w:val="TableParagraph"/>
              <w:spacing w:before="26"/>
              <w:ind w:left="110" w:right="94"/>
              <w:jc w:val="center"/>
              <w:rPr>
                <w:sz w:val="8"/>
              </w:rPr>
            </w:pPr>
            <w:r>
              <w:rPr>
                <w:w w:val="95"/>
                <w:sz w:val="8"/>
              </w:rPr>
              <w:t>MESÓN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LOS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BÚCAROS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EN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CIUDAD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-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BUCARAMANGA.</w:t>
            </w:r>
          </w:p>
        </w:tc>
      </w:tr>
      <w:tr>
        <w:trPr>
          <w:trHeight w:val="135" w:hRule="atLeast"/>
        </w:trPr>
        <w:tc>
          <w:tcPr>
            <w:tcW w:w="104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8"/>
              <w:rPr>
                <w:sz w:val="8"/>
              </w:rPr>
            </w:pPr>
            <w:r>
              <w:rPr>
                <w:sz w:val="8"/>
              </w:rPr>
              <w:t>ACTIVIDAD:</w:t>
            </w:r>
          </w:p>
        </w:tc>
        <w:tc>
          <w:tcPr>
            <w:tcW w:w="7074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3"/>
              <w:ind w:left="17"/>
              <w:rPr>
                <w:sz w:val="8"/>
              </w:rPr>
            </w:pPr>
            <w:r>
              <w:rPr>
                <w:w w:val="95"/>
                <w:sz w:val="8"/>
              </w:rPr>
              <w:t>Armado</w:t>
            </w:r>
            <w:r>
              <w:rPr>
                <w:spacing w:val="4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4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cerchas.</w:t>
            </w:r>
          </w:p>
        </w:tc>
      </w:tr>
      <w:tr>
        <w:trPr>
          <w:trHeight w:val="140" w:hRule="atLeast"/>
        </w:trPr>
        <w:tc>
          <w:tcPr>
            <w:tcW w:w="104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8"/>
              <w:rPr>
                <w:sz w:val="8"/>
              </w:rPr>
            </w:pPr>
            <w:r>
              <w:rPr>
                <w:sz w:val="8"/>
              </w:rPr>
              <w:t>CONTRATISTA</w:t>
            </w:r>
          </w:p>
        </w:tc>
        <w:tc>
          <w:tcPr>
            <w:tcW w:w="21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17"/>
              <w:rPr>
                <w:sz w:val="8"/>
              </w:rPr>
            </w:pPr>
            <w:r>
              <w:rPr>
                <w:sz w:val="8"/>
              </w:rPr>
              <w:t>PRESACO</w:t>
            </w:r>
          </w:p>
        </w:tc>
        <w:tc>
          <w:tcPr>
            <w:tcW w:w="39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7"/>
              <w:rPr>
                <w:sz w:val="8"/>
              </w:rPr>
            </w:pPr>
            <w:r>
              <w:rPr>
                <w:w w:val="95"/>
                <w:sz w:val="8"/>
              </w:rPr>
              <w:t>Ubicación: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TALLER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CLL</w:t>
            </w:r>
            <w:r>
              <w:rPr>
                <w:spacing w:val="9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17</w:t>
            </w:r>
            <w:r>
              <w:rPr>
                <w:spacing w:val="7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#</w:t>
            </w:r>
            <w:r>
              <w:rPr>
                <w:spacing w:val="8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15-42</w:t>
            </w:r>
            <w:r>
              <w:rPr>
                <w:spacing w:val="8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Barrio</w:t>
            </w:r>
            <w:r>
              <w:rPr>
                <w:spacing w:val="6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Mutualidad/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Bucaramanga</w:t>
            </w:r>
          </w:p>
        </w:tc>
        <w:tc>
          <w:tcPr>
            <w:tcW w:w="104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02" w:lineRule="exact" w:before="19"/>
              <w:ind w:left="123"/>
              <w:rPr>
                <w:sz w:val="9"/>
              </w:rPr>
            </w:pPr>
            <w:r>
              <w:rPr>
                <w:w w:val="110"/>
                <w:sz w:val="8"/>
              </w:rPr>
              <w:t>FECHA:</w:t>
            </w:r>
            <w:r>
              <w:rPr>
                <w:w w:val="110"/>
                <w:sz w:val="9"/>
              </w:rPr>
              <w:t>15/12/2018</w:t>
            </w:r>
          </w:p>
        </w:tc>
      </w:tr>
      <w:tr>
        <w:trPr>
          <w:trHeight w:val="134" w:hRule="atLeast"/>
        </w:trPr>
        <w:tc>
          <w:tcPr>
            <w:tcW w:w="104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ind w:left="18"/>
              <w:rPr>
                <w:sz w:val="8"/>
              </w:rPr>
            </w:pPr>
            <w:r>
              <w:rPr>
                <w:sz w:val="8"/>
              </w:rPr>
              <w:t>Descripción:</w:t>
            </w:r>
          </w:p>
        </w:tc>
        <w:tc>
          <w:tcPr>
            <w:tcW w:w="7074" w:type="dxa"/>
            <w:gridSpan w:val="4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"/>
              <w:ind w:left="17"/>
              <w:rPr>
                <w:sz w:val="8"/>
              </w:rPr>
            </w:pPr>
            <w:r>
              <w:rPr>
                <w:w w:val="95"/>
                <w:sz w:val="8"/>
              </w:rPr>
              <w:t>Armado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de</w:t>
            </w:r>
            <w:r>
              <w:rPr>
                <w:spacing w:val="1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las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cerchas</w:t>
            </w:r>
            <w:r>
              <w:rPr>
                <w:spacing w:val="4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CPA/8</w:t>
            </w:r>
            <w:r>
              <w:rPr>
                <w:spacing w:val="3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CPA/9</w:t>
            </w:r>
            <w:r>
              <w:rPr>
                <w:spacing w:val="2"/>
                <w:w w:val="95"/>
                <w:sz w:val="8"/>
              </w:rPr>
              <w:t> </w:t>
            </w:r>
            <w:r>
              <w:rPr>
                <w:w w:val="95"/>
                <w:sz w:val="8"/>
              </w:rPr>
              <w:t>CPA/12</w:t>
            </w:r>
          </w:p>
        </w:tc>
      </w:tr>
    </w:tbl>
    <w:p>
      <w:pPr>
        <w:pStyle w:val="BodyText"/>
        <w:spacing w:before="9"/>
        <w:rPr>
          <w:rFonts w:ascii="Century Gothic"/>
          <w:sz w:val="8"/>
        </w:rPr>
      </w:pPr>
      <w:r>
        <w:rPr/>
        <w:pict>
          <v:shape style="position:absolute;margin-left:109.101212pt;margin-top:7.654297pt;width:78.3pt;height:7.5pt;mso-position-horizontal-relative:page;mso-position-vertical-relative:paragraph;z-index:-15627264;mso-wrap-distance-left:0;mso-wrap-distance-right:0" type="#_x0000_t202" filled="false" stroked="true" strokeweight=".651795pt" strokecolor="#000000">
            <v:textbox inset="0,0,0,0">
              <w:txbxContent>
                <w:p>
                  <w:pPr>
                    <w:spacing w:before="17"/>
                    <w:ind w:left="625" w:right="611" w:firstLine="0"/>
                    <w:jc w:val="center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w w:val="105"/>
                      <w:sz w:val="8"/>
                    </w:rPr>
                    <w:t>TURNO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210.859482pt;margin-top:7.654297pt;width:184.95pt;height:7.5pt;mso-position-horizontal-relative:page;mso-position-vertical-relative:paragraph;z-index:-15626752;mso-wrap-distance-left:0;mso-wrap-distance-right:0" type="#_x0000_t202" filled="false" stroked="true" strokeweight=".662658pt" strokecolor="#000000">
            <v:textbox inset="0,0,0,0">
              <w:txbxContent>
                <w:p>
                  <w:pPr>
                    <w:spacing w:before="23"/>
                    <w:ind w:left="1377" w:right="1364" w:firstLine="0"/>
                    <w:jc w:val="center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w w:val="105"/>
                      <w:sz w:val="8"/>
                    </w:rPr>
                    <w:t>HORARIO</w:t>
                  </w:r>
                  <w:r>
                    <w:rPr>
                      <w:rFonts w:ascii="Century Gothic"/>
                      <w:spacing w:val="-6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DE</w:t>
                  </w:r>
                  <w:r>
                    <w:rPr>
                      <w:rFonts w:ascii="Century Gothic"/>
                      <w:spacing w:val="-3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TRABAJO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427.41626pt;margin-top:7.654297pt;width:87.75pt;height:7.5pt;mso-position-horizontal-relative:page;mso-position-vertical-relative:paragraph;z-index:-15626240;mso-wrap-distance-left:0;mso-wrap-distance-right:0" type="#_x0000_t202" filled="false" stroked="true" strokeweight=".651795pt" strokecolor="#000000">
            <v:textbox inset="0,0,0,0">
              <w:txbxContent>
                <w:p>
                  <w:pPr>
                    <w:spacing w:before="24"/>
                    <w:ind w:left="221" w:right="0" w:firstLine="0"/>
                    <w:jc w:val="left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w w:val="105"/>
                      <w:sz w:val="8"/>
                    </w:rPr>
                    <w:t>HORAS</w:t>
                  </w:r>
                  <w:r>
                    <w:rPr>
                      <w:rFonts w:ascii="Century Gothic"/>
                      <w:spacing w:val="-5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DE</w:t>
                  </w:r>
                  <w:r>
                    <w:rPr>
                      <w:rFonts w:ascii="Century Gothic"/>
                      <w:spacing w:val="-2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TRABAJO</w:t>
                  </w:r>
                  <w:r>
                    <w:rPr>
                      <w:rFonts w:ascii="Century Gothic"/>
                      <w:spacing w:val="-4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POR</w:t>
                  </w:r>
                  <w:r>
                    <w:rPr>
                      <w:rFonts w:ascii="Century Gothic"/>
                      <w:spacing w:val="-2"/>
                      <w:w w:val="105"/>
                      <w:sz w:val="8"/>
                    </w:rPr>
                    <w:t> </w:t>
                  </w:r>
                  <w:r>
                    <w:rPr>
                      <w:rFonts w:ascii="Century Gothic"/>
                      <w:w w:val="105"/>
                      <w:sz w:val="8"/>
                    </w:rPr>
                    <w:t>TURNO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tabs>
          <w:tab w:pos="1298" w:val="left" w:leader="none"/>
          <w:tab w:pos="2596" w:val="left" w:leader="none"/>
          <w:tab w:pos="3307" w:val="left" w:leader="none"/>
          <w:tab w:pos="5408" w:val="left" w:leader="none"/>
          <w:tab w:pos="6053" w:val="left" w:leader="none"/>
          <w:tab w:pos="7638" w:val="left" w:leader="none"/>
        </w:tabs>
        <w:spacing w:line="93" w:lineRule="exact" w:before="0"/>
        <w:ind w:left="561" w:right="0" w:firstLine="0"/>
        <w:jc w:val="left"/>
        <w:rPr>
          <w:rFonts w:ascii="Century Gothic"/>
          <w:sz w:val="8"/>
        </w:rPr>
      </w:pPr>
      <w:r>
        <w:rPr>
          <w:rFonts w:ascii="Century Gothic"/>
          <w:w w:val="105"/>
          <w:position w:val="1"/>
          <w:sz w:val="8"/>
        </w:rPr>
        <w:t>DIURNO</w:t>
        <w:tab/>
      </w:r>
      <w:r>
        <w:rPr>
          <w:rFonts w:ascii="Century Gothic"/>
          <w:b/>
          <w:w w:val="105"/>
          <w:position w:val="1"/>
          <w:sz w:val="8"/>
        </w:rPr>
        <w:t>X</w:t>
        <w:tab/>
      </w:r>
      <w:r>
        <w:rPr>
          <w:rFonts w:ascii="Century Gothic"/>
          <w:w w:val="105"/>
          <w:sz w:val="8"/>
        </w:rPr>
        <w:t>DE:</w:t>
        <w:tab/>
      </w:r>
      <w:r>
        <w:rPr>
          <w:rFonts w:ascii="Century Gothic"/>
          <w:w w:val="105"/>
          <w:position w:val="1"/>
          <w:sz w:val="8"/>
        </w:rPr>
        <w:t>7:00</w:t>
        <w:tab/>
      </w:r>
      <w:r>
        <w:rPr>
          <w:rFonts w:ascii="Century Gothic"/>
          <w:w w:val="105"/>
          <w:sz w:val="8"/>
        </w:rPr>
        <w:t>HASTA:</w:t>
        <w:tab/>
        <w:t>18:00</w:t>
        <w:tab/>
        <w:t>8</w:t>
      </w:r>
      <w:r>
        <w:rPr>
          <w:rFonts w:ascii="Century Gothic"/>
          <w:spacing w:val="3"/>
          <w:w w:val="105"/>
          <w:sz w:val="8"/>
        </w:rPr>
        <w:t> </w:t>
      </w:r>
      <w:r>
        <w:rPr>
          <w:rFonts w:ascii="Century Gothic"/>
          <w:w w:val="105"/>
          <w:sz w:val="8"/>
        </w:rPr>
        <w:t>Horas</w:t>
      </w:r>
    </w:p>
    <w:p>
      <w:pPr>
        <w:tabs>
          <w:tab w:pos="2596" w:val="left" w:leader="none"/>
          <w:tab w:pos="5408" w:val="left" w:leader="none"/>
        </w:tabs>
        <w:spacing w:before="35"/>
        <w:ind w:left="561" w:right="0" w:firstLine="0"/>
        <w:jc w:val="left"/>
        <w:rPr>
          <w:rFonts w:ascii="Century Gothic"/>
          <w:sz w:val="8"/>
        </w:rPr>
      </w:pPr>
      <w:r>
        <w:rPr/>
        <w:pict>
          <v:group style="position:absolute;margin-left:109.100128pt;margin-top:80.350929pt;width:287.05pt;height:7.55pt;mso-position-horizontal-relative:page;mso-position-vertical-relative:paragraph;z-index:15833088" coordorigin="2182,1607" coordsize="5741,151">
            <v:shape style="position:absolute;left:6183;top:1610;width:1736;height:144" type="#_x0000_t202" filled="false" stroked="true" strokeweight=".338916pt" strokecolor="#000000">
              <v:textbox inset="0,0,0,0">
                <w:txbxContent>
                  <w:p>
                    <w:pPr>
                      <w:spacing w:line="120" w:lineRule="exact" w:before="0"/>
                      <w:ind w:left="783" w:right="787" w:firstLine="0"/>
                      <w:jc w:val="center"/>
                      <w:rPr>
                        <w:rFonts w:ascii="Century Gothic"/>
                        <w:b/>
                        <w:sz w:val="10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10"/>
                      </w:rPr>
                      <w:t>10</w:t>
                    </w:r>
                  </w:p>
                </w:txbxContent>
              </v:textbox>
              <v:stroke dashstyle="solid"/>
              <w10:wrap type="none"/>
            </v:shape>
            <v:shape style="position:absolute;left:2185;top:1610;width:3999;height:144" type="#_x0000_t202" filled="false" stroked="true" strokeweight=".32807pt" strokecolor="#000000">
              <v:textbox inset="0,0,0,0">
                <w:txbxContent>
                  <w:p>
                    <w:pPr>
                      <w:spacing w:before="7"/>
                      <w:ind w:left="1578" w:right="1580" w:firstLine="0"/>
                      <w:jc w:val="center"/>
                      <w:rPr>
                        <w:rFonts w:ascii="Century Gothic"/>
                        <w:b/>
                        <w:sz w:val="9"/>
                      </w:rPr>
                    </w:pPr>
                    <w:r>
                      <w:rPr>
                        <w:rFonts w:ascii="Century Gothic"/>
                        <w:b/>
                        <w:w w:val="110"/>
                        <w:sz w:val="9"/>
                      </w:rPr>
                      <w:t>TOTAL</w:t>
                    </w:r>
                    <w:r>
                      <w:rPr>
                        <w:rFonts w:ascii="Century Gothic"/>
                        <w:b/>
                        <w:spacing w:val="-6"/>
                        <w:w w:val="110"/>
                        <w:sz w:val="9"/>
                      </w:rPr>
                      <w:t> </w:t>
                    </w:r>
                    <w:r>
                      <w:rPr>
                        <w:rFonts w:ascii="Century Gothic"/>
                        <w:b/>
                        <w:w w:val="110"/>
                        <w:sz w:val="9"/>
                      </w:rPr>
                      <w:t>PERSONAL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108.938263pt;margin-top:15.09036pt;width:287.7pt;height:44.1pt;mso-position-horizontal-relative:page;mso-position-vertical-relative:paragraph;z-index:158336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4"/>
                    <w:gridCol w:w="992"/>
                    <w:gridCol w:w="496"/>
                    <w:gridCol w:w="1468"/>
                    <w:gridCol w:w="1351"/>
                    <w:gridCol w:w="386"/>
                  </w:tblGrid>
                  <w:tr>
                    <w:trPr>
                      <w:trHeight w:val="135" w:hRule="atLeast"/>
                    </w:trPr>
                    <w:tc>
                      <w:tcPr>
                        <w:tcW w:w="5737" w:type="dxa"/>
                        <w:gridSpan w:val="6"/>
                      </w:tcPr>
                      <w:p>
                        <w:pPr>
                          <w:pStyle w:val="TableParagraph"/>
                          <w:spacing w:line="106" w:lineRule="exact" w:before="9"/>
                          <w:ind w:left="2586" w:right="2577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w w:val="105"/>
                            <w:sz w:val="10"/>
                          </w:rPr>
                          <w:t>PERSONAL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1044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62" w:right="153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AREA</w:t>
                        </w:r>
                      </w:p>
                    </w:tc>
                    <w:tc>
                      <w:tcPr>
                        <w:tcW w:w="992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right="324"/>
                          <w:jc w:val="righ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CARGO</w:t>
                        </w:r>
                      </w:p>
                    </w:tc>
                    <w:tc>
                      <w:tcPr>
                        <w:tcW w:w="49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99" w:right="98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  <w:tc>
                      <w:tcPr>
                        <w:tcW w:w="146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478" w:right="477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AREA</w:t>
                        </w:r>
                      </w:p>
                    </w:tc>
                    <w:tc>
                      <w:tcPr>
                        <w:tcW w:w="135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83" w:right="176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CARGO</w:t>
                        </w:r>
                      </w:p>
                    </w:tc>
                    <w:tc>
                      <w:tcPr>
                        <w:tcW w:w="38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45" w:right="41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0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left="162" w:right="15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right="272"/>
                          <w:jc w:val="right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ARMADOR</w:t>
                        </w:r>
                      </w:p>
                    </w:tc>
                    <w:tc>
                      <w:tcPr>
                        <w:tcW w:w="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2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1</w:t>
                        </w:r>
                      </w:p>
                    </w:tc>
                    <w:tc>
                      <w:tcPr>
                        <w:tcW w:w="1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left="483" w:right="477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INGENIERÍA</w:t>
                        </w:r>
                      </w:p>
                    </w:tc>
                    <w:tc>
                      <w:tcPr>
                        <w:tcW w:w="13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left="183" w:right="202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JEFE</w:t>
                        </w:r>
                        <w:r>
                          <w:rPr>
                            <w:spacing w:val="4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w w:val="105"/>
                            <w:sz w:val="8"/>
                          </w:rPr>
                          <w:t>DE</w:t>
                        </w:r>
                        <w:r>
                          <w:rPr>
                            <w:spacing w:val="4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w w:val="105"/>
                            <w:sz w:val="8"/>
                          </w:rPr>
                          <w:t>PRODUCCIÓN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5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0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left="162" w:right="15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right="210"/>
                          <w:jc w:val="right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SOLDADORES</w:t>
                        </w:r>
                      </w:p>
                    </w:tc>
                    <w:tc>
                      <w:tcPr>
                        <w:tcW w:w="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5"/>
                          <w:ind w:left="12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5</w:t>
                        </w:r>
                      </w:p>
                    </w:tc>
                    <w:tc>
                      <w:tcPr>
                        <w:tcW w:w="1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0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left="162" w:right="15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CONSTRUCCIÓN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2"/>
                          <w:ind w:right="249"/>
                          <w:jc w:val="right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AYUDANTES</w:t>
                        </w:r>
                      </w:p>
                    </w:tc>
                    <w:tc>
                      <w:tcPr>
                        <w:tcW w:w="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2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3</w:t>
                        </w:r>
                      </w:p>
                    </w:tc>
                    <w:tc>
                      <w:tcPr>
                        <w:tcW w:w="1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0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3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7.254395pt;margin-top:15.09036pt;width:88.75pt;height:65.6pt;mso-position-horizontal-relative:page;mso-position-vertical-relative:paragraph;z-index:158341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3"/>
                    <w:gridCol w:w="522"/>
                  </w:tblGrid>
                  <w:tr>
                    <w:trPr>
                      <w:trHeight w:val="135" w:hRule="atLeast"/>
                    </w:trPr>
                    <w:tc>
                      <w:tcPr>
                        <w:tcW w:w="1755" w:type="dxa"/>
                        <w:gridSpan w:val="2"/>
                      </w:tcPr>
                      <w:p>
                        <w:pPr>
                          <w:pStyle w:val="TableParagraph"/>
                          <w:spacing w:line="106" w:lineRule="exact" w:before="9"/>
                          <w:ind w:left="633" w:right="626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w w:val="105"/>
                            <w:sz w:val="10"/>
                          </w:rPr>
                          <w:t>EQUIPOS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1233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1" w:lineRule="exact" w:before="23"/>
                          <w:ind w:left="122" w:right="107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DESCRIPCIÓN</w:t>
                        </w:r>
                      </w:p>
                    </w:tc>
                    <w:tc>
                      <w:tcPr>
                        <w:tcW w:w="522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112" w:right="110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CANT.</w:t>
                        </w: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2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22" w:right="112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SOLDADURA</w:t>
                        </w:r>
                        <w:r>
                          <w:rPr>
                            <w:b/>
                            <w:spacing w:val="13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8"/>
                          </w:rPr>
                          <w:t>MIG/MAG</w:t>
                        </w: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3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2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5"/>
                          <w:ind w:left="114" w:right="112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SOLDADURA</w:t>
                        </w:r>
                        <w:r>
                          <w:rPr>
                            <w:b/>
                            <w:spacing w:val="10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8"/>
                          </w:rPr>
                          <w:t>SMAW</w:t>
                        </w: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2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21" w:right="112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PLASMA</w:t>
                        </w: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8" w:lineRule="exact" w:before="16"/>
                          <w:ind w:left="13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2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left="112" w:right="112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HERRAMIENTA</w:t>
                        </w:r>
                        <w:r>
                          <w:rPr>
                            <w:b/>
                            <w:spacing w:val="19"/>
                            <w:w w:val="105"/>
                            <w:sz w:val="8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8"/>
                          </w:rPr>
                          <w:t>MENOR</w:t>
                        </w: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left="7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w w:val="105"/>
                            <w:sz w:val="8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2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2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33" w:hRule="atLeast"/>
                    </w:trPr>
                    <w:tc>
                      <w:tcPr>
                        <w:tcW w:w="12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09.101212pt;margin-top:65.998375pt;width:287.2pt;height:7.55pt;mso-position-horizontal-relative:page;mso-position-vertical-relative:paragraph;z-index:158346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35"/>
                    <w:gridCol w:w="496"/>
                    <w:gridCol w:w="2818"/>
                    <w:gridCol w:w="385"/>
                  </w:tblGrid>
                  <w:tr>
                    <w:trPr>
                      <w:trHeight w:val="133" w:hRule="atLeast"/>
                    </w:trPr>
                    <w:tc>
                      <w:tcPr>
                        <w:tcW w:w="2035" w:type="dxa"/>
                      </w:tcPr>
                      <w:p>
                        <w:pPr>
                          <w:pStyle w:val="TableParagraph"/>
                          <w:spacing w:line="108" w:lineRule="exact" w:before="5"/>
                          <w:ind w:left="852" w:right="849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w w:val="110"/>
                            <w:sz w:val="9"/>
                          </w:rPr>
                          <w:t>TOTAL</w:t>
                        </w:r>
                      </w:p>
                    </w:tc>
                    <w:tc>
                      <w:tcPr>
                        <w:tcW w:w="496" w:type="dxa"/>
                      </w:tcPr>
                      <w:p>
                        <w:pPr>
                          <w:pStyle w:val="TableParagraph"/>
                          <w:spacing w:before="9"/>
                          <w:ind w:left="8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9</w:t>
                        </w:r>
                      </w:p>
                    </w:tc>
                    <w:tc>
                      <w:tcPr>
                        <w:tcW w:w="2818" w:type="dxa"/>
                      </w:tcPr>
                      <w:p>
                        <w:pPr>
                          <w:pStyle w:val="TableParagraph"/>
                          <w:spacing w:line="108" w:lineRule="exact" w:before="5"/>
                          <w:ind w:left="1243" w:right="1240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w w:val="110"/>
                            <w:sz w:val="9"/>
                          </w:rPr>
                          <w:t>TOTAL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9"/>
                          <w:ind w:left="1"/>
                          <w:jc w:val="center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w w:val="105"/>
                            <w:sz w:val="8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Century Gothic"/>
          <w:w w:val="105"/>
          <w:position w:val="1"/>
          <w:sz w:val="8"/>
        </w:rPr>
        <w:t>NOCTURNO</w:t>
        <w:tab/>
      </w:r>
      <w:r>
        <w:rPr>
          <w:rFonts w:ascii="Century Gothic"/>
          <w:w w:val="105"/>
          <w:sz w:val="8"/>
        </w:rPr>
        <w:t>DE:</w:t>
        <w:tab/>
        <w:t>HASTA: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1"/>
        <w:rPr>
          <w:rFonts w:ascii="Century Gothic"/>
          <w:sz w:val="23"/>
        </w:rPr>
      </w:pPr>
    </w:p>
    <w:tbl>
      <w:tblPr>
        <w:tblW w:w="0" w:type="auto"/>
        <w:jc w:val="left"/>
        <w:tblInd w:w="5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5"/>
        <w:gridCol w:w="2009"/>
        <w:gridCol w:w="616"/>
        <w:gridCol w:w="1699"/>
        <w:gridCol w:w="887"/>
        <w:gridCol w:w="633"/>
        <w:gridCol w:w="711"/>
        <w:gridCol w:w="1041"/>
      </w:tblGrid>
      <w:tr>
        <w:trPr>
          <w:trHeight w:val="376" w:hRule="atLeast"/>
        </w:trPr>
        <w:tc>
          <w:tcPr>
            <w:tcW w:w="2534" w:type="dxa"/>
            <w:gridSpan w:val="2"/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945" w:right="939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INSPECCIONES</w:t>
            </w:r>
          </w:p>
        </w:tc>
        <w:tc>
          <w:tcPr>
            <w:tcW w:w="616" w:type="dxa"/>
          </w:tcPr>
          <w:p>
            <w:pPr>
              <w:pStyle w:val="TableParagraph"/>
              <w:spacing w:line="271" w:lineRule="auto" w:before="88"/>
              <w:ind w:left="100" w:right="63" w:hanging="13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Tiempo de</w:t>
            </w:r>
            <w:r>
              <w:rPr>
                <w:b/>
                <w:spacing w:val="-2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ejecución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42" w:right="33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Documentación</w:t>
            </w:r>
            <w:r>
              <w:rPr>
                <w:b/>
                <w:spacing w:val="6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–</w:t>
            </w:r>
            <w:r>
              <w:rPr>
                <w:b/>
                <w:spacing w:val="9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Plano</w:t>
            </w:r>
            <w:r>
              <w:rPr>
                <w:b/>
                <w:spacing w:val="3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de</w:t>
            </w:r>
            <w:r>
              <w:rPr>
                <w:b/>
                <w:spacing w:val="3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referencia</w:t>
            </w:r>
          </w:p>
        </w:tc>
        <w:tc>
          <w:tcPr>
            <w:tcW w:w="88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1" w:lineRule="auto" w:before="81"/>
              <w:ind w:left="240" w:hanging="202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Archivo</w:t>
            </w:r>
            <w:r>
              <w:rPr>
                <w:b/>
                <w:spacing w:val="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fotográfico</w:t>
            </w:r>
            <w:r>
              <w:rPr>
                <w:b/>
                <w:spacing w:val="-21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generado</w:t>
            </w:r>
          </w:p>
        </w:tc>
        <w:tc>
          <w:tcPr>
            <w:tcW w:w="63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88" w:right="79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Aceptado</w:t>
            </w:r>
          </w:p>
        </w:tc>
        <w:tc>
          <w:tcPr>
            <w:tcW w:w="71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116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Rechazado</w:t>
            </w:r>
          </w:p>
        </w:tc>
        <w:tc>
          <w:tcPr>
            <w:tcW w:w="1041" w:type="dxa"/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385" w:right="379"/>
              <w:jc w:val="center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Firma</w:t>
            </w:r>
          </w:p>
        </w:tc>
      </w:tr>
      <w:tr>
        <w:trPr>
          <w:trHeight w:val="232" w:hRule="atLeast"/>
        </w:trPr>
        <w:tc>
          <w:tcPr>
            <w:tcW w:w="52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2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1.1</w:t>
            </w:r>
          </w:p>
        </w:tc>
        <w:tc>
          <w:tcPr>
            <w:tcW w:w="2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Preparación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herramientas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equipos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</w:p>
          <w:p>
            <w:pPr>
              <w:pStyle w:val="TableParagraph"/>
              <w:spacing w:line="91" w:lineRule="exact" w:before="20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trabajar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2"/>
              <w:ind w:left="259"/>
              <w:rPr>
                <w:sz w:val="8"/>
              </w:rPr>
            </w:pPr>
            <w:r>
              <w:rPr>
                <w:w w:val="105"/>
                <w:sz w:val="8"/>
              </w:rPr>
              <w:t>1h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762" w:right="739"/>
              <w:jc w:val="center"/>
              <w:rPr>
                <w:sz w:val="9"/>
              </w:rPr>
            </w:pPr>
            <w:r>
              <w:rPr>
                <w:w w:val="110"/>
                <w:sz w:val="9"/>
              </w:rPr>
              <w:t>NA</w:t>
            </w: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2"/>
              <w:ind w:left="9"/>
              <w:jc w:val="center"/>
              <w:rPr>
                <w:sz w:val="8"/>
              </w:rPr>
            </w:pPr>
            <w:r>
              <w:rPr>
                <w:w w:val="97"/>
                <w:sz w:val="8"/>
              </w:rPr>
              <w:t>X</w:t>
            </w:r>
          </w:p>
        </w:tc>
        <w:tc>
          <w:tcPr>
            <w:tcW w:w="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90" w:hRule="atLeast"/>
        </w:trPr>
        <w:tc>
          <w:tcPr>
            <w:tcW w:w="5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88" w:lineRule="auto" w:before="28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Biselado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C´s para armado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tubos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200X120X3/8"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246"/>
              <w:rPr>
                <w:sz w:val="8"/>
              </w:rPr>
            </w:pPr>
            <w:r>
              <w:rPr>
                <w:w w:val="105"/>
                <w:sz w:val="8"/>
              </w:rPr>
              <w:t>2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88" w:lineRule="auto" w:before="28"/>
              <w:ind w:left="21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[12]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PARTES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2-11A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2-12A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7"/>
              <w:ind w:left="9"/>
              <w:jc w:val="center"/>
              <w:rPr>
                <w:sz w:val="8"/>
              </w:rPr>
            </w:pPr>
            <w:r>
              <w:rPr>
                <w:w w:val="97"/>
                <w:sz w:val="8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414" w:hRule="atLeast"/>
        </w:trPr>
        <w:tc>
          <w:tcPr>
            <w:tcW w:w="5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1.3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Pulida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appoyos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ind w:left="246"/>
              <w:rPr>
                <w:sz w:val="8"/>
              </w:rPr>
            </w:pPr>
            <w:r>
              <w:rPr>
                <w:w w:val="105"/>
                <w:sz w:val="8"/>
              </w:rPr>
              <w:t>6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spacing w:line="288" w:lineRule="auto"/>
              <w:ind w:left="21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[12]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PARTES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2-11A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2-12A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ind w:left="9"/>
              <w:jc w:val="center"/>
              <w:rPr>
                <w:sz w:val="8"/>
              </w:rPr>
            </w:pPr>
            <w:r>
              <w:rPr>
                <w:w w:val="97"/>
                <w:sz w:val="8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70" w:hRule="atLeast"/>
        </w:trPr>
        <w:tc>
          <w:tcPr>
            <w:tcW w:w="5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0" w:lineRule="atLeast" w:before="10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Descargue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C´s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armado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200X120X3/8"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259"/>
              <w:rPr>
                <w:sz w:val="8"/>
              </w:rPr>
            </w:pPr>
            <w:r>
              <w:rPr>
                <w:w w:val="105"/>
                <w:sz w:val="8"/>
              </w:rPr>
              <w:t>1h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0" w:lineRule="atLeast" w:before="10"/>
              <w:ind w:left="21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[12]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PARTES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2-11A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2-12A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9"/>
              <w:jc w:val="center"/>
              <w:rPr>
                <w:sz w:val="8"/>
              </w:rPr>
            </w:pPr>
            <w:r>
              <w:rPr>
                <w:w w:val="97"/>
                <w:sz w:val="8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24" w:hRule="atLeast"/>
        </w:trPr>
        <w:tc>
          <w:tcPr>
            <w:tcW w:w="5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Armado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CV/19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246"/>
              <w:rPr>
                <w:sz w:val="8"/>
              </w:rPr>
            </w:pPr>
            <w:r>
              <w:rPr>
                <w:w w:val="105"/>
                <w:sz w:val="8"/>
              </w:rPr>
              <w:t>6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1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[12]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</w:p>
          <w:p>
            <w:pPr>
              <w:pStyle w:val="TableParagraph"/>
              <w:spacing w:line="85" w:lineRule="exact" w:before="20"/>
              <w:ind w:left="21"/>
              <w:rPr>
                <w:sz w:val="8"/>
              </w:rPr>
            </w:pPr>
            <w:r>
              <w:rPr>
                <w:spacing w:val="-1"/>
                <w:w w:val="105"/>
                <w:sz w:val="8"/>
              </w:rPr>
              <w:t>PARTES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TRAMO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2-12A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9"/>
              <w:jc w:val="center"/>
              <w:rPr>
                <w:sz w:val="8"/>
              </w:rPr>
            </w:pPr>
            <w:r>
              <w:rPr>
                <w:w w:val="97"/>
                <w:sz w:val="8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09" w:hRule="atLeast"/>
        </w:trPr>
        <w:tc>
          <w:tcPr>
            <w:tcW w:w="5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1.6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Armado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CV/20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246"/>
              <w:rPr>
                <w:sz w:val="8"/>
              </w:rPr>
            </w:pPr>
            <w:r>
              <w:rPr>
                <w:w w:val="105"/>
                <w:sz w:val="8"/>
              </w:rPr>
              <w:t>6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88" w:lineRule="auto" w:before="41"/>
              <w:ind w:left="21"/>
              <w:rPr>
                <w:sz w:val="8"/>
              </w:rPr>
            </w:pPr>
            <w:r>
              <w:rPr>
                <w:w w:val="105"/>
                <w:sz w:val="8"/>
              </w:rPr>
              <w:t>PLANOS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TALLER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[11]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CONJUNTOS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PARTES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2-11A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9"/>
              <w:jc w:val="center"/>
              <w:rPr>
                <w:sz w:val="8"/>
              </w:rPr>
            </w:pPr>
            <w:r>
              <w:rPr>
                <w:w w:val="97"/>
                <w:sz w:val="8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51" w:hRule="atLeast"/>
        </w:trPr>
        <w:tc>
          <w:tcPr>
            <w:tcW w:w="5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1.7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8"/>
              <w:ind w:left="17"/>
              <w:rPr>
                <w:sz w:val="8"/>
              </w:rPr>
            </w:pPr>
            <w:r>
              <w:rPr>
                <w:w w:val="105"/>
                <w:sz w:val="8"/>
              </w:rPr>
              <w:t>Armado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resoldado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tubos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200X120X3/8"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246"/>
              <w:rPr>
                <w:sz w:val="8"/>
              </w:rPr>
            </w:pPr>
            <w:r>
              <w:rPr>
                <w:w w:val="105"/>
                <w:sz w:val="8"/>
              </w:rPr>
              <w:t>3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33" w:hRule="atLeast"/>
        </w:trPr>
        <w:tc>
          <w:tcPr>
            <w:tcW w:w="5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185" w:right="174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1.8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578" w:hRule="atLeast"/>
        </w:trPr>
        <w:tc>
          <w:tcPr>
            <w:tcW w:w="8121" w:type="dxa"/>
            <w:gridSpan w:val="8"/>
            <w:tcBorders>
              <w:top w:val="single" w:sz="4" w:space="0" w:color="000000"/>
            </w:tcBorders>
          </w:tcPr>
          <w:p>
            <w:pPr>
              <w:pStyle w:val="TableParagraph"/>
              <w:spacing w:before="2"/>
              <w:ind w:left="18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OBSERVACIONES</w:t>
            </w:r>
            <w:r>
              <w:rPr>
                <w:b/>
                <w:spacing w:val="16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Y/O</w:t>
            </w:r>
            <w:r>
              <w:rPr>
                <w:b/>
                <w:spacing w:val="14"/>
                <w:w w:val="105"/>
                <w:sz w:val="8"/>
              </w:rPr>
              <w:t> </w:t>
            </w:r>
            <w:r>
              <w:rPr>
                <w:b/>
                <w:w w:val="105"/>
                <w:sz w:val="8"/>
              </w:rPr>
              <w:t>COMENTARIOS:</w:t>
            </w:r>
          </w:p>
          <w:p>
            <w:pPr>
              <w:pStyle w:val="TableParagraph"/>
              <w:spacing w:line="288" w:lineRule="auto" w:before="13"/>
              <w:ind w:left="18" w:right="96"/>
              <w:rPr>
                <w:sz w:val="8"/>
              </w:rPr>
            </w:pPr>
            <w:r>
              <w:rPr>
                <w:w w:val="105"/>
                <w:sz w:val="8"/>
              </w:rPr>
              <w:t>Se continuó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armado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las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cerchas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CV/19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CV/20(se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colocaron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elementos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120X200X3/8"),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 pulieron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cuadraron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paoyos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del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tramo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1,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biselaron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catorce(14)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C´s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elmado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los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120X200X3/8"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2.44m,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armó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resoldó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un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120X200X3/8"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6.1m,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armaron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6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120X200X3/8"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2.44m</w:t>
            </w:r>
            <w:r>
              <w:rPr>
                <w:spacing w:val="9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su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vez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 resoldaron,</w:t>
            </w:r>
            <w:r>
              <w:rPr>
                <w:spacing w:val="7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 decargaron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10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C´s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para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armado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200X200X3/8"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pulieron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los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tubos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120X200X3/8".</w:t>
            </w:r>
          </w:p>
        </w:tc>
      </w:tr>
    </w:tbl>
    <w:p>
      <w:pPr>
        <w:pStyle w:val="BodyText"/>
        <w:rPr>
          <w:rFonts w:ascii="Century Gothic"/>
          <w:sz w:val="6"/>
        </w:rPr>
      </w:pPr>
      <w:r>
        <w:rPr/>
        <w:pict>
          <v:group style="position:absolute;margin-left:109.512856pt;margin-top:5.675676pt;width:404.25pt;height:218.85pt;mso-position-horizontal-relative:page;mso-position-vertical-relative:paragraph;z-index:-15625728;mso-wrap-distance-left:0;mso-wrap-distance-right:0" coordorigin="2190,114" coordsize="8085,4377">
            <v:line style="position:absolute" from="2725,2172" to="2751,2179" stroked="true" strokeweight=".323802pt" strokecolor="#008000">
              <v:stroke dashstyle="solid"/>
            </v:line>
            <v:rect style="position:absolute;left:2721;top:2169;width:33;height:7" filled="true" fillcolor="#008000" stroked="false">
              <v:fill type="solid"/>
            </v:rect>
            <v:line style="position:absolute" from="2725,2179" to="2745,2185" stroked="true" strokeweight=".323808pt" strokecolor="#008000">
              <v:stroke dashstyle="solid"/>
            </v:line>
            <v:rect style="position:absolute;left:2721;top:2175;width:26;height:7" filled="true" fillcolor="#008000" stroked="false">
              <v:fill type="solid"/>
            </v:rect>
            <v:line style="position:absolute" from="2725,2185" to="2738,2185" stroked="true" strokeweight=".323794pt" strokecolor="#008000">
              <v:stroke dashstyle="solid"/>
            </v:line>
            <v:rect style="position:absolute;left:2721;top:2181;width:20;height:7" filled="true" fillcolor="#008000" stroked="false">
              <v:fill type="solid"/>
            </v:rect>
            <v:line style="position:absolute" from="2725,2192" to="2732,2192" stroked="true" strokeweight=".323794pt" strokecolor="#008000">
              <v:stroke dashstyle="solid"/>
            </v:line>
            <v:rect style="position:absolute;left:2721;top:2188;width:13;height:7" filled="true" fillcolor="#008000" stroked="false">
              <v:fill type="solid"/>
            </v:rect>
            <v:line style="position:absolute" from="2725,2198" to="2725,2198" stroked="true" strokeweight=".323794pt" strokecolor="#008000">
              <v:stroke dashstyle="solid"/>
            </v:line>
            <v:rect style="position:absolute;left:2721;top:2194;width:7;height:7" filled="true" fillcolor="#008000" stroked="false">
              <v:fill type="solid"/>
            </v:rect>
            <v:shape style="position:absolute;left:2708;top:2156;width:2010;height:163" coordorigin="2709,2156" coordsize="2010,163" path="m4719,2156l4706,2156,4706,2169,4706,2305,2722,2305,2722,2169,4706,2169,4706,2156,2722,2156,2709,2156,2709,2318,2722,2318,4706,2318,4719,2318,4719,2305,4719,2169,4719,2156xe" filled="true" fillcolor="#000000" stroked="false">
              <v:path arrowok="t"/>
              <v:fill type="solid"/>
            </v:shape>
            <v:line style="position:absolute" from="7906,2172" to="7931,2179" stroked="true" strokeweight=".323802pt" strokecolor="#008000">
              <v:stroke dashstyle="solid"/>
            </v:line>
            <v:rect style="position:absolute;left:7902;top:2169;width:33;height:7" filled="true" fillcolor="#008000" stroked="false">
              <v:fill type="solid"/>
            </v:rect>
            <v:line style="position:absolute" from="7906,2179" to="7925,2185" stroked="true" strokeweight=".323808pt" strokecolor="#008000">
              <v:stroke dashstyle="solid"/>
            </v:line>
            <v:rect style="position:absolute;left:7902;top:2175;width:26;height:7" filled="true" fillcolor="#008000" stroked="false">
              <v:fill type="solid"/>
            </v:rect>
            <v:line style="position:absolute" from="7906,2185" to="7919,2185" stroked="true" strokeweight=".323794pt" strokecolor="#008000">
              <v:stroke dashstyle="solid"/>
            </v:line>
            <v:rect style="position:absolute;left:7902;top:2181;width:20;height:7" filled="true" fillcolor="#008000" stroked="false">
              <v:fill type="solid"/>
            </v:rect>
            <v:line style="position:absolute" from="7906,2192" to="7912,2192" stroked="true" strokeweight=".323794pt" strokecolor="#008000">
              <v:stroke dashstyle="solid"/>
            </v:line>
            <v:rect style="position:absolute;left:7902;top:2188;width:13;height:7" filled="true" fillcolor="#008000" stroked="false">
              <v:fill type="solid"/>
            </v:rect>
            <v:line style="position:absolute" from="7906,2198" to="7906,2198" stroked="true" strokeweight=".323794pt" strokecolor="#008000">
              <v:stroke dashstyle="solid"/>
            </v:line>
            <v:rect style="position:absolute;left:7902;top:2194;width:7;height:7" filled="true" fillcolor="#008000" stroked="false">
              <v:fill type="solid"/>
            </v:rect>
            <v:shape style="position:absolute;left:7889;top:2156;width:1868;height:163" coordorigin="7889,2156" coordsize="1868,163" path="m9756,2156l9744,2156,9744,2169,9744,2305,7902,2305,7902,2169,9744,2169,9744,2156,7902,2156,7889,2156,7889,2318,7902,2318,9744,2318,9756,2318,9756,2305,9756,2169,9756,2156xe" filled="true" fillcolor="#000000" stroked="false">
              <v:path arrowok="t"/>
              <v:fill type="solid"/>
            </v:shape>
            <v:line style="position:absolute" from="2725,4195" to="2751,4195" stroked="true" strokeweight=".323794pt" strokecolor="#008000">
              <v:stroke dashstyle="solid"/>
            </v:line>
            <v:rect style="position:absolute;left:2721;top:4191;width:33;height:7" filled="true" fillcolor="#008000" stroked="false">
              <v:fill type="solid"/>
            </v:rect>
            <v:line style="position:absolute" from="2725,4202" to="2745,4202" stroked="true" strokeweight=".323794pt" strokecolor="#008000">
              <v:stroke dashstyle="solid"/>
            </v:line>
            <v:rect style="position:absolute;left:2721;top:4198;width:26;height:7" filled="true" fillcolor="#008000" stroked="false">
              <v:fill type="solid"/>
            </v:rect>
            <v:line style="position:absolute" from="2725,4208" to="2738,4208" stroked="true" strokeweight=".323794pt" strokecolor="#008000">
              <v:stroke dashstyle="solid"/>
            </v:line>
            <v:rect style="position:absolute;left:2721;top:4204;width:20;height:7" filled="true" fillcolor="#008000" stroked="false">
              <v:fill type="solid"/>
            </v:rect>
            <v:line style="position:absolute" from="2725,4215" to="2732,4215" stroked="true" strokeweight=".323794pt" strokecolor="#008000">
              <v:stroke dashstyle="solid"/>
            </v:line>
            <v:rect style="position:absolute;left:2721;top:4211;width:13;height:7" filled="true" fillcolor="#008000" stroked="false">
              <v:fill type="solid"/>
            </v:rect>
            <v:line style="position:absolute" from="2725,4221" to="2725,4221" stroked="true" strokeweight=".323794pt" strokecolor="#008000">
              <v:stroke dashstyle="solid"/>
            </v:line>
            <v:rect style="position:absolute;left:2721;top:4217;width:7;height:7" filled="true" fillcolor="#008000" stroked="false">
              <v:fill type="solid"/>
            </v:rect>
            <v:shape style="position:absolute;left:2190;top:113;width:8085;height:4377" coordorigin="2190,114" coordsize="8085,4377" path="m4719,4179l2722,4179,2722,4179,2709,4179,2709,4341,2722,4341,4706,4341,4719,4341,4719,4341,4719,4328,4719,4328,4719,4192,4706,4192,4706,4328,2722,4328,2722,4192,4719,4192,4719,4179xm10275,126l10262,126,10262,4477,2203,4477,2203,114,2190,114,2190,4490,2203,4490,10262,4490,10275,4490,10275,4477,10275,126xe" filled="true" fillcolor="#000000" stroked="false">
              <v:path arrowok="t"/>
              <v:fill type="solid"/>
            </v:shape>
            <v:shape style="position:absolute;left:2611;top:2425;width:2287;height:1704" type="#_x0000_t75" stroked="false">
              <v:imagedata r:id="rId104" o:title=""/>
            </v:shape>
            <v:shape style="position:absolute;left:7891;top:411;width:2242;height:1710" type="#_x0000_t75" stroked="false">
              <v:imagedata r:id="rId105" o:title=""/>
            </v:shape>
            <v:shape style="position:absolute;left:2624;top:424;width:2274;height:1710" type="#_x0000_t75" stroked="false">
              <v:imagedata r:id="rId106" o:title=""/>
            </v:shape>
            <v:line style="position:absolute" from="5338,2172" to="5364,2179" stroked="true" strokeweight=".323802pt" strokecolor="#008000">
              <v:stroke dashstyle="solid"/>
            </v:line>
            <v:rect style="position:absolute;left:5334;top:2169;width:33;height:7" filled="true" fillcolor="#008000" stroked="false">
              <v:fill type="solid"/>
            </v:rect>
            <v:line style="position:absolute" from="5338,2179" to="5357,2185" stroked="true" strokeweight=".323808pt" strokecolor="#008000">
              <v:stroke dashstyle="solid"/>
            </v:line>
            <v:rect style="position:absolute;left:5334;top:2175;width:26;height:7" filled="true" fillcolor="#008000" stroked="false">
              <v:fill type="solid"/>
            </v:rect>
            <v:line style="position:absolute" from="5338,2185" to="5351,2185" stroked="true" strokeweight=".323794pt" strokecolor="#008000">
              <v:stroke dashstyle="solid"/>
            </v:line>
            <v:rect style="position:absolute;left:5334;top:2181;width:20;height:7" filled="true" fillcolor="#008000" stroked="false">
              <v:fill type="solid"/>
            </v:rect>
            <v:line style="position:absolute" from="5338,2192" to="5344,2192" stroked="true" strokeweight=".323794pt" strokecolor="#008000">
              <v:stroke dashstyle="solid"/>
            </v:line>
            <v:rect style="position:absolute;left:5334;top:2188;width:13;height:7" filled="true" fillcolor="#008000" stroked="false">
              <v:fill type="solid"/>
            </v:rect>
            <v:line style="position:absolute" from="5338,2198" to="5338,2198" stroked="true" strokeweight=".323794pt" strokecolor="#008000">
              <v:stroke dashstyle="solid"/>
            </v:line>
            <v:rect style="position:absolute;left:5334;top:2194;width:7;height:7" filled="true" fillcolor="#008000" stroked="false">
              <v:fill type="solid"/>
            </v:rect>
            <v:shape style="position:absolute;left:5321;top:2156;width:1699;height:163" coordorigin="5322,2156" coordsize="1699,163" path="m7020,2156l7007,2156,7007,2169,7007,2305,5335,2305,5335,2169,7007,2169,7007,2156,5335,2156,5322,2156,5322,2318,5335,2318,7007,2318,7020,2318,7020,2305,7020,2169,7020,2156xe" filled="true" fillcolor="#000000" stroked="false">
              <v:path arrowok="t"/>
              <v:fill type="solid"/>
            </v:shape>
            <v:shape style="position:absolute;left:5241;top:424;width:2287;height:1710" type="#_x0000_t75" stroked="false">
              <v:imagedata r:id="rId107" o:title=""/>
            </v:shape>
            <v:shape style="position:absolute;left:5338;top:4195;width:26;height:7" coordorigin="5338,4195" coordsize="26,7" path="m5338,4195l5364,4195m5338,4202l5357,4202e" filled="false" stroked="true" strokeweight=".323863pt" strokecolor="#008000">
              <v:path arrowok="t"/>
              <v:stroke dashstyle="solid"/>
            </v:shape>
            <v:rect style="position:absolute;left:5334;top:4198;width:26;height:7" filled="true" fillcolor="#008000" stroked="false">
              <v:fill type="solid"/>
            </v:rect>
            <v:line style="position:absolute" from="5338,4208" to="5351,4208" stroked="true" strokeweight=".323794pt" strokecolor="#008000">
              <v:stroke dashstyle="solid"/>
            </v:line>
            <v:rect style="position:absolute;left:5334;top:4204;width:20;height:7" filled="true" fillcolor="#008000" stroked="false">
              <v:fill type="solid"/>
            </v:rect>
            <v:line style="position:absolute" from="5338,4215" to="5344,4215" stroked="true" strokeweight=".323794pt" strokecolor="#008000">
              <v:stroke dashstyle="solid"/>
            </v:line>
            <v:rect style="position:absolute;left:5334;top:4211;width:13;height:7" filled="true" fillcolor="#008000" stroked="false">
              <v:fill type="solid"/>
            </v:rect>
            <v:shape style="position:absolute;left:5215;top:2425;width:2262;height:1704" type="#_x0000_t75" stroked="false">
              <v:imagedata r:id="rId108" o:title=""/>
            </v:shape>
            <v:shape style="position:absolute;left:7905;top:4195;width:26;height:7" coordorigin="7906,4195" coordsize="26,7" path="m7906,4195l7931,4195m7906,4202l7925,4202e" filled="false" stroked="true" strokeweight=".323863pt" strokecolor="#008000">
              <v:path arrowok="t"/>
              <v:stroke dashstyle="solid"/>
            </v:shape>
            <v:rect style="position:absolute;left:7902;top:4198;width:26;height:7" filled="true" fillcolor="#008000" stroked="false">
              <v:fill type="solid"/>
            </v:rect>
            <v:line style="position:absolute" from="7906,4208" to="7919,4208" stroked="true" strokeweight=".323794pt" strokecolor="#008000">
              <v:stroke dashstyle="solid"/>
            </v:line>
            <v:rect style="position:absolute;left:7902;top:4204;width:20;height:7" filled="true" fillcolor="#008000" stroked="false">
              <v:fill type="solid"/>
            </v:rect>
            <v:line style="position:absolute" from="7906,4215" to="7912,4215" stroked="true" strokeweight=".323794pt" strokecolor="#008000">
              <v:stroke dashstyle="solid"/>
            </v:line>
            <v:rect style="position:absolute;left:7902;top:4211;width:13;height:7" filled="true" fillcolor="#008000" stroked="false">
              <v:fill type="solid"/>
            </v:rect>
            <v:shape style="position:absolute;left:7832;top:2425;width:2262;height:1704" type="#_x0000_t75" stroked="false">
              <v:imagedata r:id="rId109" o:title=""/>
            </v:shape>
            <v:shape style="position:absolute;left:2196;top:120;width:8072;height:188" type="#_x0000_t202" filled="false" stroked="true" strokeweight=".647866pt" strokecolor="#000000">
              <v:textbox inset="0,0,0,0">
                <w:txbxContent>
                  <w:p>
                    <w:pPr>
                      <w:spacing w:before="2"/>
                      <w:ind w:left="3322" w:right="3318" w:firstLine="0"/>
                      <w:jc w:val="center"/>
                      <w:rPr>
                        <w:rFonts w:ascii="Century Gothic" w:hAnsi="Century Gothic"/>
                        <w:b/>
                        <w:sz w:val="12"/>
                      </w:rPr>
                    </w:pPr>
                    <w:r>
                      <w:rPr>
                        <w:rFonts w:ascii="Century Gothic" w:hAnsi="Century Gothic"/>
                        <w:b/>
                        <w:sz w:val="12"/>
                      </w:rPr>
                      <w:t>REGISTO</w:t>
                    </w:r>
                    <w:r>
                      <w:rPr>
                        <w:rFonts w:ascii="Century Gothic" w:hAnsi="Century Gothic"/>
                        <w:b/>
                        <w:spacing w:val="11"/>
                        <w:sz w:val="12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sz w:val="12"/>
                      </w:rPr>
                      <w:t>FOTOGRÁFICO</w:t>
                    </w:r>
                  </w:p>
                </w:txbxContent>
              </v:textbox>
              <v:stroke dashstyle="solid"/>
              <w10:wrap type="none"/>
            </v:shape>
            <v:shape style="position:absolute;left:7895;top:4185;width:1855;height:150" type="#_x0000_t202" filled="false" stroked="true" strokeweight=".647866pt" strokecolor="#000000">
              <v:textbox inset="0,0,0,0">
                <w:txbxContent>
                  <w:p>
                    <w:pPr>
                      <w:spacing w:before="13"/>
                      <w:ind w:left="824" w:right="812" w:firstLine="0"/>
                      <w:jc w:val="center"/>
                      <w:rPr>
                        <w:rFonts w:ascii="Century Gothic"/>
                        <w:sz w:val="9"/>
                      </w:rPr>
                    </w:pPr>
                    <w:r>
                      <w:rPr>
                        <w:rFonts w:ascii="Century Gothic"/>
                        <w:w w:val="110"/>
                        <w:sz w:val="9"/>
                      </w:rPr>
                      <w:t>006</w:t>
                    </w:r>
                  </w:p>
                </w:txbxContent>
              </v:textbox>
              <v:stroke dashstyle="solid"/>
              <w10:wrap type="none"/>
            </v:shape>
            <v:shape style="position:absolute;left:5328;top:4185;width:1686;height:150" type="#_x0000_t202" filled="false" stroked="true" strokeweight=".647866pt" strokecolor="#000000">
              <v:textbox inset="0,0,0,0">
                <w:txbxContent>
                  <w:p>
                    <w:pPr>
                      <w:spacing w:before="13"/>
                      <w:ind w:left="740" w:right="728" w:firstLine="0"/>
                      <w:jc w:val="center"/>
                      <w:rPr>
                        <w:rFonts w:ascii="Century Gothic"/>
                        <w:sz w:val="9"/>
                      </w:rPr>
                    </w:pPr>
                    <w:r>
                      <w:rPr>
                        <w:rFonts w:ascii="Century Gothic"/>
                        <w:w w:val="110"/>
                        <w:sz w:val="9"/>
                      </w:rPr>
                      <w:t>005</w:t>
                    </w:r>
                  </w:p>
                </w:txbxContent>
              </v:textbox>
              <v:stroke dashstyle="solid"/>
              <w10:wrap type="none"/>
            </v:shape>
            <v:shape style="position:absolute;left:2721;top:4195;width:1984;height:133" type="#_x0000_t202" filled="false" stroked="false">
              <v:textbox inset="0,0,0,0">
                <w:txbxContent>
                  <w:p>
                    <w:pPr>
                      <w:spacing w:before="10"/>
                      <w:ind w:left="896" w:right="883" w:firstLine="0"/>
                      <w:jc w:val="center"/>
                      <w:rPr>
                        <w:rFonts w:ascii="Century Gothic"/>
                        <w:sz w:val="9"/>
                      </w:rPr>
                    </w:pPr>
                    <w:r>
                      <w:rPr>
                        <w:rFonts w:ascii="Century Gothic"/>
                        <w:w w:val="110"/>
                        <w:sz w:val="9"/>
                      </w:rPr>
                      <w:t>004</w:t>
                    </w:r>
                  </w:p>
                </w:txbxContent>
              </v:textbox>
              <w10:wrap type="none"/>
            </v:shape>
            <v:shape style="position:absolute;left:7902;top:2172;width:1842;height:133" type="#_x0000_t202" filled="false" stroked="false">
              <v:textbox inset="0,0,0,0">
                <w:txbxContent>
                  <w:p>
                    <w:pPr>
                      <w:spacing w:before="10"/>
                      <w:ind w:left="824" w:right="812" w:firstLine="0"/>
                      <w:jc w:val="center"/>
                      <w:rPr>
                        <w:rFonts w:ascii="Century Gothic"/>
                        <w:sz w:val="9"/>
                      </w:rPr>
                    </w:pPr>
                    <w:r>
                      <w:rPr>
                        <w:rFonts w:ascii="Century Gothic"/>
                        <w:w w:val="110"/>
                        <w:sz w:val="9"/>
                      </w:rPr>
                      <w:t>003</w:t>
                    </w:r>
                  </w:p>
                </w:txbxContent>
              </v:textbox>
              <w10:wrap type="none"/>
            </v:shape>
            <v:shape style="position:absolute;left:5334;top:2172;width:1673;height:133" type="#_x0000_t202" filled="false" stroked="false">
              <v:textbox inset="0,0,0,0">
                <w:txbxContent>
                  <w:p>
                    <w:pPr>
                      <w:spacing w:before="10"/>
                      <w:ind w:left="740" w:right="728" w:firstLine="0"/>
                      <w:jc w:val="center"/>
                      <w:rPr>
                        <w:rFonts w:ascii="Century Gothic"/>
                        <w:sz w:val="9"/>
                      </w:rPr>
                    </w:pPr>
                    <w:r>
                      <w:rPr>
                        <w:rFonts w:ascii="Century Gothic"/>
                        <w:w w:val="110"/>
                        <w:sz w:val="9"/>
                      </w:rPr>
                      <w:t>002</w:t>
                    </w:r>
                  </w:p>
                </w:txbxContent>
              </v:textbox>
              <w10:wrap type="none"/>
            </v:shape>
            <v:shape style="position:absolute;left:2721;top:2172;width:1984;height:133" type="#_x0000_t202" filled="false" stroked="false">
              <v:textbox inset="0,0,0,0">
                <w:txbxContent>
                  <w:p>
                    <w:pPr>
                      <w:spacing w:before="10"/>
                      <w:ind w:left="896" w:right="883" w:firstLine="0"/>
                      <w:jc w:val="center"/>
                      <w:rPr>
                        <w:rFonts w:ascii="Century Gothic"/>
                        <w:sz w:val="9"/>
                      </w:rPr>
                    </w:pPr>
                    <w:r>
                      <w:rPr>
                        <w:rFonts w:ascii="Century Gothic"/>
                        <w:w w:val="110"/>
                        <w:sz w:val="9"/>
                      </w:rPr>
                      <w:t>001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rFonts w:ascii="Century Gothic"/>
          <w:sz w:val="10"/>
        </w:rPr>
      </w:pPr>
    </w:p>
    <w:p>
      <w:pPr>
        <w:pStyle w:val="BodyText"/>
        <w:rPr>
          <w:rFonts w:ascii="Century Gothic"/>
          <w:sz w:val="10"/>
        </w:rPr>
      </w:pPr>
    </w:p>
    <w:p>
      <w:pPr>
        <w:pStyle w:val="BodyText"/>
        <w:spacing w:before="7"/>
        <w:rPr>
          <w:rFonts w:ascii="Century Gothic"/>
          <w:sz w:val="13"/>
        </w:rPr>
      </w:pPr>
    </w:p>
    <w:p>
      <w:pPr>
        <w:tabs>
          <w:tab w:pos="4589" w:val="left" w:leader="none"/>
        </w:tabs>
        <w:spacing w:before="0" w:after="12"/>
        <w:ind w:left="576" w:right="0" w:firstLine="0"/>
        <w:jc w:val="left"/>
        <w:rPr>
          <w:rFonts w:ascii="Century Gothic"/>
          <w:sz w:val="9"/>
        </w:rPr>
      </w:pPr>
      <w:r>
        <w:rPr>
          <w:rFonts w:ascii="Century Gothic"/>
          <w:w w:val="110"/>
          <w:sz w:val="9"/>
        </w:rPr>
        <w:t>RESPONSABLE:</w:t>
        <w:tab/>
      </w:r>
      <w:r>
        <w:rPr>
          <w:rFonts w:ascii="Century Gothic"/>
          <w:spacing w:val="-1"/>
          <w:w w:val="110"/>
          <w:sz w:val="9"/>
        </w:rPr>
        <w:t>REVISADO</w:t>
      </w:r>
      <w:r>
        <w:rPr>
          <w:rFonts w:ascii="Century Gothic"/>
          <w:spacing w:val="-4"/>
          <w:w w:val="110"/>
          <w:sz w:val="9"/>
        </w:rPr>
        <w:t> </w:t>
      </w:r>
      <w:r>
        <w:rPr>
          <w:rFonts w:ascii="Century Gothic"/>
          <w:w w:val="110"/>
          <w:sz w:val="9"/>
        </w:rPr>
        <w:t>POR:</w:t>
      </w:r>
    </w:p>
    <w:p>
      <w:pPr>
        <w:tabs>
          <w:tab w:pos="5373" w:val="left" w:leader="none"/>
        </w:tabs>
        <w:spacing w:line="20" w:lineRule="exact"/>
        <w:ind w:left="1593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05.05pt;height:.35pt;mso-position-horizontal-relative:char;mso-position-vertical-relative:line" coordorigin="0,0" coordsize="2101,7">
            <v:line style="position:absolute" from="3,3" to="2098,3" stroked="true" strokeweight=".323794pt" strokecolor="#000000">
              <v:stroke dashstyle="solid"/>
            </v:line>
            <v:rect style="position:absolute;left:0;top:0;width:2101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11.2pt;height:.35pt;mso-position-horizontal-relative:char;mso-position-vertical-relative:line" coordorigin="0,0" coordsize="2224,7">
            <v:line style="position:absolute" from="3,3" to="2221,3" stroked="true" strokeweight=".323794pt" strokecolor="#000000">
              <v:stroke dashstyle="solid"/>
            </v:line>
            <v:rect style="position:absolute;left:0;top:0;width:2224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pgSz w:w="12240" w:h="15840"/>
          <w:pgMar w:header="729" w:footer="0" w:top="1480" w:bottom="280" w:left="1640" w:right="1420"/>
        </w:sectPr>
      </w:pPr>
    </w:p>
    <w:p>
      <w:pPr>
        <w:pStyle w:val="BodyText"/>
        <w:spacing w:before="11"/>
        <w:rPr>
          <w:rFonts w:ascii="Century Gothic"/>
          <w:sz w:val="2"/>
        </w:rPr>
      </w:pPr>
    </w:p>
    <w:tbl>
      <w:tblPr>
        <w:tblW w:w="0" w:type="auto"/>
        <w:jc w:val="left"/>
        <w:tblInd w:w="3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9"/>
        <w:gridCol w:w="1572"/>
        <w:gridCol w:w="660"/>
        <w:gridCol w:w="4158"/>
        <w:gridCol w:w="1104"/>
      </w:tblGrid>
      <w:tr>
        <w:trPr>
          <w:trHeight w:val="140" w:hRule="atLeast"/>
        </w:trPr>
        <w:tc>
          <w:tcPr>
            <w:tcW w:w="2681" w:type="dxa"/>
            <w:gridSpan w:val="2"/>
            <w:vMerge w:val="restart"/>
          </w:tcPr>
          <w:p>
            <w:pPr>
              <w:pStyle w:val="TableParagraph"/>
              <w:spacing w:before="7" w:after="1"/>
              <w:rPr>
                <w:sz w:val="16"/>
              </w:rPr>
            </w:pPr>
          </w:p>
          <w:p>
            <w:pPr>
              <w:pStyle w:val="TableParagraph"/>
              <w:ind w:left="7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0320" cy="370903"/>
                  <wp:effectExtent l="0" t="0" r="0" b="0"/>
                  <wp:docPr id="169" name="image7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" name="image77.jpe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320" cy="370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818" w:type="dxa"/>
            <w:gridSpan w:val="2"/>
            <w:vMerge w:val="restart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98"/>
              <w:ind w:left="1623" w:right="160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FICHA DE</w:t>
            </w:r>
            <w:r>
              <w:rPr>
                <w:b/>
                <w:spacing w:val="-5"/>
                <w:sz w:val="11"/>
              </w:rPr>
              <w:t> </w:t>
            </w:r>
            <w:r>
              <w:rPr>
                <w:b/>
                <w:spacing w:val="-2"/>
                <w:sz w:val="11"/>
              </w:rPr>
              <w:t>INSPECCIÓN </w:t>
            </w:r>
            <w:r>
              <w:rPr>
                <w:b/>
                <w:spacing w:val="-1"/>
                <w:sz w:val="11"/>
              </w:rPr>
              <w:t>DIARIA</w:t>
            </w:r>
          </w:p>
        </w:tc>
        <w:tc>
          <w:tcPr>
            <w:tcW w:w="110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5"/>
              <w:ind w:left="80"/>
              <w:rPr>
                <w:sz w:val="8"/>
              </w:rPr>
            </w:pPr>
            <w:r>
              <w:rPr>
                <w:w w:val="105"/>
                <w:sz w:val="8"/>
              </w:rPr>
              <w:t>Cód.:096</w:t>
            </w:r>
          </w:p>
        </w:tc>
      </w:tr>
      <w:tr>
        <w:trPr>
          <w:trHeight w:val="385" w:hRule="atLeast"/>
        </w:trPr>
        <w:tc>
          <w:tcPr>
            <w:tcW w:w="268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spacing w:before="1"/>
              <w:ind w:left="80"/>
              <w:rPr>
                <w:sz w:val="7"/>
              </w:rPr>
            </w:pPr>
            <w:r>
              <w:rPr>
                <w:w w:val="110"/>
                <w:sz w:val="7"/>
              </w:rPr>
              <w:t>VERSIÓN:</w:t>
            </w:r>
            <w:r>
              <w:rPr>
                <w:spacing w:val="-2"/>
                <w:w w:val="110"/>
                <w:sz w:val="7"/>
              </w:rPr>
              <w:t> </w:t>
            </w:r>
            <w:r>
              <w:rPr>
                <w:w w:val="110"/>
                <w:sz w:val="7"/>
              </w:rPr>
              <w:t>1</w:t>
            </w:r>
          </w:p>
        </w:tc>
      </w:tr>
      <w:tr>
        <w:trPr>
          <w:trHeight w:val="458" w:hRule="atLeast"/>
        </w:trPr>
        <w:tc>
          <w:tcPr>
            <w:tcW w:w="268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ind w:left="80"/>
              <w:rPr>
                <w:b/>
                <w:sz w:val="11"/>
              </w:rPr>
            </w:pPr>
            <w:r>
              <w:rPr>
                <w:w w:val="105"/>
                <w:sz w:val="7"/>
              </w:rPr>
              <w:t>PÁGINA:</w:t>
            </w:r>
            <w:r>
              <w:rPr>
                <w:spacing w:val="8"/>
                <w:w w:val="105"/>
                <w:sz w:val="7"/>
              </w:rPr>
              <w:t> </w:t>
            </w:r>
            <w:r>
              <w:rPr>
                <w:b/>
                <w:w w:val="105"/>
                <w:sz w:val="11"/>
              </w:rPr>
              <w:t>1</w:t>
            </w:r>
            <w:r>
              <w:rPr>
                <w:b/>
                <w:spacing w:val="-6"/>
                <w:w w:val="105"/>
                <w:sz w:val="11"/>
              </w:rPr>
              <w:t> </w:t>
            </w:r>
            <w:r>
              <w:rPr>
                <w:w w:val="105"/>
                <w:sz w:val="7"/>
              </w:rPr>
              <w:t>DE  </w:t>
            </w:r>
            <w:r>
              <w:rPr>
                <w:b/>
                <w:w w:val="105"/>
                <w:sz w:val="11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110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"/>
              <w:rPr>
                <w:sz w:val="8"/>
              </w:rPr>
            </w:pPr>
            <w:r>
              <w:rPr>
                <w:w w:val="105"/>
                <w:sz w:val="8"/>
              </w:rPr>
              <w:t>OBRA:</w:t>
            </w:r>
          </w:p>
        </w:tc>
        <w:tc>
          <w:tcPr>
            <w:tcW w:w="7494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15"/>
              <w:ind w:left="123" w:right="117"/>
              <w:jc w:val="center"/>
              <w:rPr>
                <w:sz w:val="8"/>
              </w:rPr>
            </w:pPr>
            <w:r>
              <w:rPr>
                <w:sz w:val="8"/>
              </w:rPr>
              <w:t>CONSTRUCCIÓN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DEL</w:t>
            </w:r>
            <w:r>
              <w:rPr>
                <w:spacing w:val="7"/>
                <w:sz w:val="8"/>
              </w:rPr>
              <w:t> </w:t>
            </w:r>
            <w:r>
              <w:rPr>
                <w:sz w:val="8"/>
              </w:rPr>
              <w:t>SUMINISTRO,</w:t>
            </w:r>
            <w:r>
              <w:rPr>
                <w:spacing w:val="1"/>
                <w:sz w:val="8"/>
              </w:rPr>
              <w:t> </w:t>
            </w:r>
            <w:r>
              <w:rPr>
                <w:sz w:val="8"/>
              </w:rPr>
              <w:t>FABRICACIÓN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Y</w:t>
            </w:r>
            <w:r>
              <w:rPr>
                <w:spacing w:val="2"/>
                <w:sz w:val="8"/>
              </w:rPr>
              <w:t> </w:t>
            </w:r>
            <w:r>
              <w:rPr>
                <w:sz w:val="8"/>
              </w:rPr>
              <w:t>MONTAJE PARA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LA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CONSTRUCCIÓN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DE LA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ESTRUCTURA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DE ACERO</w:t>
            </w:r>
            <w:r>
              <w:rPr>
                <w:spacing w:val="-1"/>
                <w:sz w:val="8"/>
              </w:rPr>
              <w:t> </w:t>
            </w:r>
            <w:r>
              <w:rPr>
                <w:sz w:val="8"/>
              </w:rPr>
              <w:t>PARA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EL</w:t>
            </w:r>
            <w:r>
              <w:rPr>
                <w:spacing w:val="7"/>
                <w:sz w:val="8"/>
              </w:rPr>
              <w:t> </w:t>
            </w:r>
            <w:r>
              <w:rPr>
                <w:sz w:val="8"/>
              </w:rPr>
              <w:t>PUENTE PEATONAL</w:t>
            </w:r>
            <w:r>
              <w:rPr>
                <w:spacing w:val="7"/>
                <w:sz w:val="8"/>
              </w:rPr>
              <w:t> </w:t>
            </w:r>
            <w:r>
              <w:rPr>
                <w:sz w:val="8"/>
              </w:rPr>
              <w:t>DEL</w:t>
            </w:r>
            <w:r>
              <w:rPr>
                <w:spacing w:val="7"/>
                <w:sz w:val="8"/>
              </w:rPr>
              <w:t> </w:t>
            </w:r>
            <w:r>
              <w:rPr>
                <w:sz w:val="8"/>
              </w:rPr>
              <w:t>PROYECTO INTERCAMBIADOR</w:t>
            </w:r>
            <w:r>
              <w:rPr>
                <w:spacing w:val="1"/>
                <w:sz w:val="8"/>
              </w:rPr>
              <w:t> </w:t>
            </w:r>
            <w:r>
              <w:rPr>
                <w:sz w:val="8"/>
              </w:rPr>
              <w:t>VIAL</w:t>
            </w:r>
          </w:p>
          <w:p>
            <w:pPr>
              <w:pStyle w:val="TableParagraph"/>
              <w:spacing w:before="34"/>
              <w:ind w:left="123" w:right="105"/>
              <w:jc w:val="center"/>
              <w:rPr>
                <w:sz w:val="8"/>
              </w:rPr>
            </w:pPr>
            <w:r>
              <w:rPr>
                <w:sz w:val="8"/>
              </w:rPr>
              <w:t>MESÓN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-1"/>
                <w:sz w:val="8"/>
              </w:rPr>
              <w:t> </w:t>
            </w:r>
            <w:r>
              <w:rPr>
                <w:sz w:val="8"/>
              </w:rPr>
              <w:t>LOS</w:t>
            </w:r>
            <w:r>
              <w:rPr>
                <w:spacing w:val="12"/>
                <w:sz w:val="8"/>
              </w:rPr>
              <w:t> </w:t>
            </w:r>
            <w:r>
              <w:rPr>
                <w:sz w:val="8"/>
              </w:rPr>
              <w:t>BÚCAROS</w:t>
            </w:r>
            <w:r>
              <w:rPr>
                <w:spacing w:val="12"/>
                <w:sz w:val="8"/>
              </w:rPr>
              <w:t> </w:t>
            </w:r>
            <w:r>
              <w:rPr>
                <w:sz w:val="8"/>
              </w:rPr>
              <w:t>EN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LA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CIUDAD</w:t>
            </w:r>
            <w:r>
              <w:rPr>
                <w:spacing w:val="3"/>
                <w:sz w:val="8"/>
              </w:rPr>
              <w:t> </w:t>
            </w:r>
            <w:r>
              <w:rPr>
                <w:sz w:val="8"/>
              </w:rPr>
              <w:t>DE BUCARAMANGA.</w:t>
            </w:r>
          </w:p>
        </w:tc>
      </w:tr>
      <w:tr>
        <w:trPr>
          <w:trHeight w:val="144" w:hRule="atLeast"/>
        </w:trPr>
        <w:tc>
          <w:tcPr>
            <w:tcW w:w="110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20"/>
              <w:rPr>
                <w:sz w:val="8"/>
              </w:rPr>
            </w:pPr>
            <w:r>
              <w:rPr>
                <w:w w:val="105"/>
                <w:sz w:val="8"/>
              </w:rPr>
              <w:t>ACTIVIDAD:</w:t>
            </w:r>
          </w:p>
        </w:tc>
        <w:tc>
          <w:tcPr>
            <w:tcW w:w="7494" w:type="dxa"/>
            <w:gridSpan w:val="4"/>
            <w:tcBorders>
              <w:left w:val="single" w:sz="4" w:space="0" w:color="000000"/>
            </w:tcBorders>
          </w:tcPr>
          <w:p>
            <w:pPr>
              <w:pStyle w:val="TableParagraph"/>
              <w:spacing w:before="8"/>
              <w:ind w:left="19"/>
              <w:rPr>
                <w:sz w:val="8"/>
              </w:rPr>
            </w:pPr>
            <w:r>
              <w:rPr>
                <w:spacing w:val="-1"/>
                <w:w w:val="105"/>
                <w:sz w:val="8"/>
              </w:rPr>
              <w:t>Armado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de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cerchas.</w:t>
            </w:r>
          </w:p>
        </w:tc>
      </w:tr>
      <w:tr>
        <w:trPr>
          <w:trHeight w:val="149" w:hRule="atLeast"/>
        </w:trPr>
        <w:tc>
          <w:tcPr>
            <w:tcW w:w="110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20"/>
              <w:rPr>
                <w:sz w:val="8"/>
              </w:rPr>
            </w:pPr>
            <w:r>
              <w:rPr>
                <w:w w:val="105"/>
                <w:sz w:val="8"/>
              </w:rPr>
              <w:t>CONTRATISTA</w:t>
            </w:r>
          </w:p>
        </w:tc>
        <w:tc>
          <w:tcPr>
            <w:tcW w:w="22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9"/>
              <w:rPr>
                <w:sz w:val="8"/>
              </w:rPr>
            </w:pPr>
            <w:r>
              <w:rPr>
                <w:w w:val="105"/>
                <w:sz w:val="8"/>
              </w:rPr>
              <w:t>PRESACO</w:t>
            </w:r>
          </w:p>
        </w:tc>
        <w:tc>
          <w:tcPr>
            <w:tcW w:w="41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19"/>
              <w:rPr>
                <w:sz w:val="8"/>
              </w:rPr>
            </w:pPr>
            <w:r>
              <w:rPr>
                <w:sz w:val="8"/>
              </w:rPr>
              <w:t>Ubicación: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TALLER</w:t>
            </w:r>
            <w:r>
              <w:rPr>
                <w:spacing w:val="4"/>
                <w:sz w:val="8"/>
              </w:rPr>
              <w:t> </w:t>
            </w:r>
            <w:r>
              <w:rPr>
                <w:sz w:val="8"/>
              </w:rPr>
              <w:t>CLL</w:t>
            </w:r>
            <w:r>
              <w:rPr>
                <w:spacing w:val="12"/>
                <w:sz w:val="8"/>
              </w:rPr>
              <w:t> </w:t>
            </w:r>
            <w:r>
              <w:rPr>
                <w:sz w:val="8"/>
              </w:rPr>
              <w:t>17</w:t>
            </w:r>
            <w:r>
              <w:rPr>
                <w:spacing w:val="10"/>
                <w:sz w:val="8"/>
              </w:rPr>
              <w:t> </w:t>
            </w:r>
            <w:r>
              <w:rPr>
                <w:sz w:val="8"/>
              </w:rPr>
              <w:t>#</w:t>
            </w:r>
            <w:r>
              <w:rPr>
                <w:spacing w:val="11"/>
                <w:sz w:val="8"/>
              </w:rPr>
              <w:t> </w:t>
            </w:r>
            <w:r>
              <w:rPr>
                <w:sz w:val="8"/>
              </w:rPr>
              <w:t>15-42</w:t>
            </w:r>
            <w:r>
              <w:rPr>
                <w:spacing w:val="10"/>
                <w:sz w:val="8"/>
              </w:rPr>
              <w:t> </w:t>
            </w:r>
            <w:r>
              <w:rPr>
                <w:sz w:val="8"/>
              </w:rPr>
              <w:t>Barrio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la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Mutualidad/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Bucaramanga</w:t>
            </w:r>
          </w:p>
        </w:tc>
        <w:tc>
          <w:tcPr>
            <w:tcW w:w="110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14" w:lineRule="exact" w:before="16"/>
              <w:ind w:left="131"/>
              <w:rPr>
                <w:sz w:val="10"/>
              </w:rPr>
            </w:pPr>
            <w:r>
              <w:rPr>
                <w:sz w:val="9"/>
              </w:rPr>
              <w:t>FECHA:</w:t>
            </w:r>
            <w:r>
              <w:rPr>
                <w:sz w:val="10"/>
              </w:rPr>
              <w:t>15/01/2019</w:t>
            </w:r>
          </w:p>
        </w:tc>
      </w:tr>
      <w:tr>
        <w:trPr>
          <w:trHeight w:val="143" w:hRule="atLeast"/>
        </w:trPr>
        <w:tc>
          <w:tcPr>
            <w:tcW w:w="110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20"/>
              <w:rPr>
                <w:sz w:val="8"/>
              </w:rPr>
            </w:pPr>
            <w:r>
              <w:rPr>
                <w:w w:val="105"/>
                <w:sz w:val="8"/>
              </w:rPr>
              <w:t>Descripción:</w:t>
            </w:r>
          </w:p>
        </w:tc>
        <w:tc>
          <w:tcPr>
            <w:tcW w:w="7494" w:type="dxa"/>
            <w:gridSpan w:val="4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5"/>
              <w:ind w:left="19"/>
              <w:rPr>
                <w:sz w:val="8"/>
              </w:rPr>
            </w:pPr>
            <w:r>
              <w:rPr>
                <w:spacing w:val="-1"/>
                <w:w w:val="105"/>
                <w:sz w:val="8"/>
              </w:rPr>
              <w:t>Armado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de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las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cerchas</w:t>
            </w:r>
            <w:r>
              <w:rPr>
                <w:spacing w:val="15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CPA/8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CPA/9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spacing w:val="-1"/>
                <w:w w:val="105"/>
                <w:sz w:val="8"/>
              </w:rPr>
              <w:t>CPA/12</w:t>
            </w:r>
          </w:p>
        </w:tc>
      </w:tr>
    </w:tbl>
    <w:p>
      <w:pPr>
        <w:pStyle w:val="BodyText"/>
        <w:spacing w:before="7"/>
        <w:rPr>
          <w:rFonts w:ascii="Century Gothic"/>
          <w:sz w:val="8"/>
        </w:rPr>
      </w:pPr>
      <w:r>
        <w:rPr/>
        <w:pict>
          <v:shape style="position:absolute;margin-left:97.529167pt;margin-top:7.604297pt;width:82.95pt;height:7.95pt;mso-position-horizontal-relative:page;mso-position-vertical-relative:paragraph;z-index:-15622144;mso-wrap-distance-left:0;mso-wrap-distance-right:0" type="#_x0000_t202" filled="false" stroked="true" strokeweight=".690515pt" strokecolor="#000000">
            <v:textbox inset="0,0,0,0">
              <w:txbxContent>
                <w:p>
                  <w:pPr>
                    <w:spacing w:before="13"/>
                    <w:ind w:left="661" w:right="646" w:firstLine="0"/>
                    <w:jc w:val="center"/>
                    <w:rPr>
                      <w:rFonts w:ascii="Century Gothic"/>
                      <w:sz w:val="9"/>
                    </w:rPr>
                  </w:pPr>
                  <w:r>
                    <w:rPr>
                      <w:rFonts w:ascii="Century Gothic"/>
                      <w:sz w:val="9"/>
                    </w:rPr>
                    <w:t>TURNO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205.330032pt;margin-top:7.604297pt;width:195.95pt;height:7.95pt;mso-position-horizontal-relative:page;mso-position-vertical-relative:paragraph;z-index:-15621632;mso-wrap-distance-left:0;mso-wrap-distance-right:0" type="#_x0000_t202" filled="false" stroked="true" strokeweight=".702023pt" strokecolor="#000000">
            <v:textbox inset="0,0,0,0">
              <w:txbxContent>
                <w:p>
                  <w:pPr>
                    <w:spacing w:before="20"/>
                    <w:ind w:left="1461" w:right="1447" w:firstLine="0"/>
                    <w:jc w:val="center"/>
                    <w:rPr>
                      <w:rFonts w:ascii="Century Gothic"/>
                      <w:sz w:val="9"/>
                    </w:rPr>
                  </w:pPr>
                  <w:r>
                    <w:rPr>
                      <w:rFonts w:ascii="Century Gothic"/>
                      <w:spacing w:val="-1"/>
                      <w:sz w:val="9"/>
                    </w:rPr>
                    <w:t>HORARIO</w:t>
                  </w:r>
                  <w:r>
                    <w:rPr>
                      <w:rFonts w:ascii="Century Gothic"/>
                      <w:spacing w:val="-4"/>
                      <w:sz w:val="9"/>
                    </w:rPr>
                    <w:t> </w:t>
                  </w:r>
                  <w:r>
                    <w:rPr>
                      <w:rFonts w:ascii="Century Gothic"/>
                      <w:spacing w:val="-1"/>
                      <w:sz w:val="9"/>
                    </w:rPr>
                    <w:t>DE</w:t>
                  </w:r>
                  <w:r>
                    <w:rPr>
                      <w:rFonts w:ascii="Century Gothic"/>
                      <w:spacing w:val="-2"/>
                      <w:sz w:val="9"/>
                    </w:rPr>
                    <w:t> </w:t>
                  </w:r>
                  <w:r>
                    <w:rPr>
                      <w:rFonts w:ascii="Century Gothic"/>
                      <w:spacing w:val="-1"/>
                      <w:sz w:val="9"/>
                    </w:rPr>
                    <w:t>TRABAJO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434.755859pt;margin-top:7.604297pt;width:92.95pt;height:7.95pt;mso-position-horizontal-relative:page;mso-position-vertical-relative:paragraph;z-index:-15621120;mso-wrap-distance-left:0;mso-wrap-distance-right:0" type="#_x0000_t202" filled="false" stroked="true" strokeweight=".690515pt" strokecolor="#000000">
            <v:textbox inset="0,0,0,0">
              <w:txbxContent>
                <w:p>
                  <w:pPr>
                    <w:spacing w:before="20"/>
                    <w:ind w:left="234" w:right="0" w:firstLine="0"/>
                    <w:jc w:val="left"/>
                    <w:rPr>
                      <w:rFonts w:ascii="Century Gothic"/>
                      <w:sz w:val="9"/>
                    </w:rPr>
                  </w:pPr>
                  <w:r>
                    <w:rPr>
                      <w:rFonts w:ascii="Century Gothic"/>
                      <w:spacing w:val="-1"/>
                      <w:sz w:val="9"/>
                    </w:rPr>
                    <w:t>HORAS</w:t>
                  </w:r>
                  <w:r>
                    <w:rPr>
                      <w:rFonts w:ascii="Century Gothic"/>
                      <w:spacing w:val="-5"/>
                      <w:sz w:val="9"/>
                    </w:rPr>
                    <w:t> </w:t>
                  </w:r>
                  <w:r>
                    <w:rPr>
                      <w:rFonts w:ascii="Century Gothic"/>
                      <w:spacing w:val="-1"/>
                      <w:sz w:val="9"/>
                    </w:rPr>
                    <w:t>DE</w:t>
                  </w:r>
                  <w:r>
                    <w:rPr>
                      <w:rFonts w:ascii="Century Gothic"/>
                      <w:spacing w:val="-3"/>
                      <w:sz w:val="9"/>
                    </w:rPr>
                    <w:t> </w:t>
                  </w:r>
                  <w:r>
                    <w:rPr>
                      <w:rFonts w:ascii="Century Gothic"/>
                      <w:spacing w:val="-1"/>
                      <w:sz w:val="9"/>
                    </w:rPr>
                    <w:t>TRABAJO</w:t>
                  </w:r>
                  <w:r>
                    <w:rPr>
                      <w:rFonts w:ascii="Century Gothic"/>
                      <w:spacing w:val="-4"/>
                      <w:sz w:val="9"/>
                    </w:rPr>
                    <w:t> </w:t>
                  </w:r>
                  <w:r>
                    <w:rPr>
                      <w:rFonts w:ascii="Century Gothic"/>
                      <w:sz w:val="9"/>
                    </w:rPr>
                    <w:t>POR</w:t>
                  </w:r>
                  <w:r>
                    <w:rPr>
                      <w:rFonts w:ascii="Century Gothic"/>
                      <w:spacing w:val="-2"/>
                      <w:sz w:val="9"/>
                    </w:rPr>
                    <w:t> </w:t>
                  </w:r>
                  <w:r>
                    <w:rPr>
                      <w:rFonts w:ascii="Century Gothic"/>
                      <w:sz w:val="9"/>
                    </w:rPr>
                    <w:t>TURNO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tabs>
          <w:tab w:pos="1111" w:val="left" w:leader="none"/>
          <w:tab w:pos="2487" w:val="left" w:leader="none"/>
          <w:tab w:pos="3240" w:val="left" w:leader="none"/>
          <w:tab w:pos="5465" w:val="left" w:leader="none"/>
          <w:tab w:pos="6149" w:val="left" w:leader="none"/>
          <w:tab w:pos="7828" w:val="left" w:leader="none"/>
        </w:tabs>
        <w:spacing w:line="101" w:lineRule="exact" w:before="0"/>
        <w:ind w:left="331" w:right="0" w:firstLine="0"/>
        <w:jc w:val="left"/>
        <w:rPr>
          <w:rFonts w:ascii="Century Gothic"/>
          <w:sz w:val="9"/>
        </w:rPr>
      </w:pPr>
      <w:r>
        <w:rPr>
          <w:rFonts w:ascii="Century Gothic"/>
          <w:position w:val="1"/>
          <w:sz w:val="9"/>
        </w:rPr>
        <w:t>DIURNO</w:t>
        <w:tab/>
      </w:r>
      <w:r>
        <w:rPr>
          <w:rFonts w:ascii="Century Gothic"/>
          <w:b/>
          <w:position w:val="1"/>
          <w:sz w:val="9"/>
        </w:rPr>
        <w:t>X</w:t>
        <w:tab/>
      </w:r>
      <w:r>
        <w:rPr>
          <w:rFonts w:ascii="Century Gothic"/>
          <w:sz w:val="9"/>
        </w:rPr>
        <w:t>DE:</w:t>
        <w:tab/>
      </w:r>
      <w:r>
        <w:rPr>
          <w:rFonts w:ascii="Century Gothic"/>
          <w:position w:val="1"/>
          <w:sz w:val="9"/>
        </w:rPr>
        <w:t>7:00</w:t>
        <w:tab/>
      </w:r>
      <w:r>
        <w:rPr>
          <w:rFonts w:ascii="Century Gothic"/>
          <w:sz w:val="9"/>
        </w:rPr>
        <w:t>HASTA:</w:t>
        <w:tab/>
        <w:t>18:00</w:t>
        <w:tab/>
        <w:t>7</w:t>
      </w:r>
      <w:r>
        <w:rPr>
          <w:rFonts w:ascii="Century Gothic"/>
          <w:spacing w:val="2"/>
          <w:sz w:val="9"/>
        </w:rPr>
        <w:t> </w:t>
      </w:r>
      <w:r>
        <w:rPr>
          <w:rFonts w:ascii="Century Gothic"/>
          <w:sz w:val="9"/>
        </w:rPr>
        <w:t>Horas</w:t>
      </w:r>
    </w:p>
    <w:p>
      <w:pPr>
        <w:tabs>
          <w:tab w:pos="2487" w:val="left" w:leader="none"/>
          <w:tab w:pos="5465" w:val="left" w:leader="none"/>
        </w:tabs>
        <w:spacing w:before="31"/>
        <w:ind w:left="331" w:right="0" w:firstLine="0"/>
        <w:jc w:val="left"/>
        <w:rPr>
          <w:rFonts w:ascii="Century Gothic"/>
          <w:sz w:val="9"/>
        </w:rPr>
      </w:pPr>
      <w:r>
        <w:rPr/>
        <w:pict>
          <v:group style="position:absolute;margin-left:97.528015pt;margin-top:90.532005pt;width:304.1pt;height:8pt;mso-position-horizontal-relative:page;mso-position-vertical-relative:paragraph;z-index:15839744" coordorigin="1951,1811" coordsize="6082,160">
            <v:shape style="position:absolute;left:6190;top:1814;width:1839;height:153" type="#_x0000_t202" filled="false" stroked="true" strokeweight=".356775pt" strokecolor="#000000">
              <v:textbox inset="0,0,0,0">
                <w:txbxContent>
                  <w:p>
                    <w:pPr>
                      <w:spacing w:line="128" w:lineRule="exact" w:before="0"/>
                      <w:ind w:left="0" w:right="0" w:firstLine="0"/>
                      <w:jc w:val="center"/>
                      <w:rPr>
                        <w:rFonts w:ascii="Century Gothic"/>
                        <w:b/>
                        <w:sz w:val="11"/>
                      </w:rPr>
                    </w:pPr>
                    <w:r>
                      <w:rPr>
                        <w:rFonts w:ascii="Century Gothic"/>
                        <w:b/>
                        <w:w w:val="100"/>
                        <w:sz w:val="11"/>
                      </w:rPr>
                      <w:t>6</w:t>
                    </w:r>
                  </w:p>
                </w:txbxContent>
              </v:textbox>
              <v:stroke dashstyle="solid"/>
              <w10:wrap type="none"/>
            </v:shape>
            <v:shape style="position:absolute;left:1954;top:1814;width:4237;height:153" type="#_x0000_t202" filled="false" stroked="true" strokeweight=".347559pt" strokecolor="#000000">
              <v:textbox inset="0,0,0,0">
                <w:txbxContent>
                  <w:p>
                    <w:pPr>
                      <w:spacing w:before="3"/>
                      <w:ind w:left="1673" w:right="1675" w:firstLine="0"/>
                      <w:jc w:val="center"/>
                      <w:rPr>
                        <w:rFonts w:ascii="Century Gothic"/>
                        <w:b/>
                        <w:sz w:val="10"/>
                      </w:rPr>
                    </w:pPr>
                    <w:r>
                      <w:rPr>
                        <w:rFonts w:ascii="Century Gothic"/>
                        <w:b/>
                        <w:w w:val="105"/>
                        <w:sz w:val="10"/>
                      </w:rPr>
                      <w:t>TOTAL</w:t>
                    </w:r>
                    <w:r>
                      <w:rPr>
                        <w:rFonts w:ascii="Century Gothic"/>
                        <w:b/>
                        <w:spacing w:val="-8"/>
                        <w:w w:val="105"/>
                        <w:sz w:val="10"/>
                      </w:rPr>
                      <w:t> </w:t>
                    </w:r>
                    <w:r>
                      <w:rPr>
                        <w:rFonts w:ascii="Century Gothic"/>
                        <w:b/>
                        <w:w w:val="105"/>
                        <w:sz w:val="10"/>
                      </w:rPr>
                      <w:t>PERSONAL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97.356537pt;margin-top:15.910132pt;width:304.8pt;height:52.2pt;mso-position-horizontal-relative:page;mso-position-vertical-relative:paragraph;z-index:158402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06"/>
                    <w:gridCol w:w="1051"/>
                    <w:gridCol w:w="526"/>
                    <w:gridCol w:w="1556"/>
                    <w:gridCol w:w="1431"/>
                    <w:gridCol w:w="408"/>
                  </w:tblGrid>
                  <w:tr>
                    <w:trPr>
                      <w:trHeight w:val="130" w:hRule="atLeast"/>
                    </w:trPr>
                    <w:tc>
                      <w:tcPr>
                        <w:tcW w:w="6078" w:type="dxa"/>
                        <w:gridSpan w:val="6"/>
                      </w:tcPr>
                      <w:p>
                        <w:pPr>
                          <w:pStyle w:val="TableParagraph"/>
                          <w:spacing w:line="110" w:lineRule="exact"/>
                          <w:ind w:left="2744" w:right="2735"/>
                          <w:jc w:val="center"/>
                          <w:rPr>
                            <w:b/>
                            <w:sz w:val="11"/>
                          </w:rPr>
                        </w:pPr>
                        <w:r>
                          <w:rPr>
                            <w:b/>
                            <w:sz w:val="11"/>
                          </w:rPr>
                          <w:t>PERSONAL</w:t>
                        </w:r>
                      </w:p>
                    </w:tc>
                  </w:tr>
                  <w:tr>
                    <w:trPr>
                      <w:trHeight w:val="129" w:hRule="atLeast"/>
                    </w:trPr>
                    <w:tc>
                      <w:tcPr>
                        <w:tcW w:w="110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2"/>
                          <w:ind w:left="169" w:right="159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AREA</w:t>
                        </w:r>
                      </w:p>
                    </w:tc>
                    <w:tc>
                      <w:tcPr>
                        <w:tcW w:w="105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2"/>
                          <w:ind w:left="205" w:right="201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CARGO</w:t>
                        </w:r>
                      </w:p>
                    </w:tc>
                    <w:tc>
                      <w:tcPr>
                        <w:tcW w:w="52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 w:before="5"/>
                          <w:ind w:left="104" w:right="104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CANT.</w:t>
                        </w:r>
                      </w:p>
                    </w:tc>
                    <w:tc>
                      <w:tcPr>
                        <w:tcW w:w="155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2"/>
                          <w:ind w:left="505" w:right="505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AREA</w:t>
                        </w:r>
                      </w:p>
                    </w:tc>
                    <w:tc>
                      <w:tcPr>
                        <w:tcW w:w="143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2"/>
                          <w:ind w:left="193" w:right="188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CARGO</w:t>
                        </w:r>
                      </w:p>
                    </w:tc>
                    <w:tc>
                      <w:tcPr>
                        <w:tcW w:w="40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 w:before="5"/>
                          <w:ind w:left="47" w:right="44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CANT.</w:t>
                        </w:r>
                      </w:p>
                    </w:tc>
                  </w:tr>
                  <w:tr>
                    <w:trPr>
                      <w:trHeight w:val="128" w:hRule="atLeast"/>
                    </w:trPr>
                    <w:tc>
                      <w:tcPr>
                        <w:tcW w:w="11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1"/>
                          <w:ind w:left="169" w:right="160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CONSTRUCCIÓN</w:t>
                        </w:r>
                      </w:p>
                    </w:tc>
                    <w:tc>
                      <w:tcPr>
                        <w:tcW w:w="10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1"/>
                          <w:ind w:left="204" w:right="201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ARMADOR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1"/>
                          <w:ind w:left="12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  <w:tc>
                      <w:tcPr>
                        <w:tcW w:w="15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1"/>
                          <w:ind w:left="510" w:right="505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INGENIERÍA</w:t>
                        </w:r>
                      </w:p>
                    </w:tc>
                    <w:tc>
                      <w:tcPr>
                        <w:tcW w:w="14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1"/>
                          <w:ind w:left="193" w:right="215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JEFE</w:t>
                        </w:r>
                        <w:r>
                          <w:rPr>
                            <w:spacing w:val="-1"/>
                            <w:sz w:val="9"/>
                          </w:rPr>
                          <w:t> </w:t>
                        </w:r>
                        <w:r>
                          <w:rPr>
                            <w:sz w:val="9"/>
                          </w:rPr>
                          <w:t>DE PRODUCCIÓN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3" w:lineRule="exact" w:before="5"/>
                          <w:ind w:left="14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41" w:hRule="atLeast"/>
                    </w:trPr>
                    <w:tc>
                      <w:tcPr>
                        <w:tcW w:w="11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3" w:lineRule="exact" w:before="18"/>
                          <w:ind w:left="169" w:right="160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CONSTRUCCIÓN</w:t>
                        </w:r>
                      </w:p>
                    </w:tc>
                    <w:tc>
                      <w:tcPr>
                        <w:tcW w:w="10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8" w:lineRule="exact" w:before="13"/>
                          <w:ind w:left="208" w:right="194"/>
                          <w:jc w:val="center"/>
                          <w:rPr>
                            <w:rFonts w:ascii="Calibri"/>
                            <w:sz w:val="10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0"/>
                          </w:rPr>
                          <w:t>AYUDANTE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2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  <w:tc>
                      <w:tcPr>
                        <w:tcW w:w="15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4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42" w:hRule="atLeast"/>
                    </w:trPr>
                    <w:tc>
                      <w:tcPr>
                        <w:tcW w:w="11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 w:before="18"/>
                          <w:ind w:left="169" w:right="160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CONSTRUCCIÓN</w:t>
                        </w:r>
                      </w:p>
                    </w:tc>
                    <w:tc>
                      <w:tcPr>
                        <w:tcW w:w="10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 w:before="18"/>
                          <w:ind w:left="208" w:right="201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SOLDADORES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2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  <w:tc>
                      <w:tcPr>
                        <w:tcW w:w="15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4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42" w:hRule="atLeast"/>
                    </w:trPr>
                    <w:tc>
                      <w:tcPr>
                        <w:tcW w:w="11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 w:before="18"/>
                          <w:ind w:left="169" w:right="160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CONSTRUCCIÓN</w:t>
                        </w:r>
                      </w:p>
                    </w:tc>
                    <w:tc>
                      <w:tcPr>
                        <w:tcW w:w="10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 w:before="18"/>
                          <w:ind w:left="208" w:right="195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MAESTRO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2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  <w:tc>
                      <w:tcPr>
                        <w:tcW w:w="15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4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41" w:hRule="atLeast"/>
                    </w:trPr>
                    <w:tc>
                      <w:tcPr>
                        <w:tcW w:w="11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3" w:lineRule="exact" w:before="18"/>
                          <w:ind w:left="169" w:right="160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CONSTRUCCIÓN</w:t>
                        </w:r>
                      </w:p>
                    </w:tc>
                    <w:tc>
                      <w:tcPr>
                        <w:tcW w:w="10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3" w:lineRule="exact" w:before="18"/>
                          <w:ind w:left="208" w:right="197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sz w:val="9"/>
                          </w:rPr>
                          <w:t>AYUDANTE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2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  <w:tc>
                      <w:tcPr>
                        <w:tcW w:w="15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43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4.582092pt;margin-top:15.910132pt;width:94pt;height:75pt;mso-position-horizontal-relative:page;mso-position-vertical-relative:paragraph;z-index:158407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06"/>
                    <w:gridCol w:w="553"/>
                  </w:tblGrid>
                  <w:tr>
                    <w:trPr>
                      <w:trHeight w:val="130" w:hRule="atLeast"/>
                    </w:trPr>
                    <w:tc>
                      <w:tcPr>
                        <w:tcW w:w="1859" w:type="dxa"/>
                        <w:gridSpan w:val="2"/>
                      </w:tcPr>
                      <w:p>
                        <w:pPr>
                          <w:pStyle w:val="TableParagraph"/>
                          <w:spacing w:line="110" w:lineRule="exact"/>
                          <w:ind w:left="675" w:right="667"/>
                          <w:jc w:val="center"/>
                          <w:rPr>
                            <w:b/>
                            <w:sz w:val="11"/>
                          </w:rPr>
                        </w:pPr>
                        <w:r>
                          <w:rPr>
                            <w:b/>
                            <w:sz w:val="11"/>
                          </w:rPr>
                          <w:t>EQUIPOS</w:t>
                        </w:r>
                      </w:p>
                    </w:tc>
                  </w:tr>
                  <w:tr>
                    <w:trPr>
                      <w:trHeight w:val="129" w:hRule="atLeast"/>
                    </w:trPr>
                    <w:tc>
                      <w:tcPr>
                        <w:tcW w:w="130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2"/>
                          <w:ind w:left="128" w:right="112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DESCRIPCIÓN</w:t>
                        </w:r>
                      </w:p>
                    </w:tc>
                    <w:tc>
                      <w:tcPr>
                        <w:tcW w:w="553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 w:before="5"/>
                          <w:ind w:left="119" w:right="116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CANT.</w:t>
                        </w:r>
                      </w:p>
                    </w:tc>
                  </w:tr>
                  <w:tr>
                    <w:trPr>
                      <w:trHeight w:val="128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1"/>
                          <w:ind w:left="128" w:right="118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SOLDADURA</w:t>
                        </w:r>
                        <w:r>
                          <w:rPr>
                            <w:b/>
                            <w:spacing w:val="7"/>
                            <w:sz w:val="9"/>
                          </w:rPr>
                          <w:t> </w:t>
                        </w:r>
                        <w:r>
                          <w:rPr>
                            <w:b/>
                            <w:sz w:val="9"/>
                          </w:rPr>
                          <w:t>MIG/MAG</w:t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97" w:lineRule="exact" w:before="11"/>
                          <w:ind w:left="15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41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20" w:right="118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SOLDADURA</w:t>
                        </w:r>
                        <w:r>
                          <w:rPr>
                            <w:b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b/>
                            <w:sz w:val="9"/>
                          </w:rPr>
                          <w:t>SMAW</w:t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8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42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28" w:right="118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PLASMA</w:t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5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42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19" w:right="118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sz w:val="9"/>
                          </w:rPr>
                          <w:t>HERRAMIENTA</w:t>
                        </w:r>
                        <w:r>
                          <w:rPr>
                            <w:b/>
                            <w:spacing w:val="13"/>
                            <w:sz w:val="9"/>
                          </w:rPr>
                          <w:t> </w:t>
                        </w:r>
                        <w:r>
                          <w:rPr>
                            <w:b/>
                            <w:sz w:val="9"/>
                          </w:rPr>
                          <w:t>MENOR</w:t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8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w w:val="99"/>
                            <w:sz w:val="9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41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42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41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42" w:hRule="atLeast"/>
                    </w:trPr>
                    <w:tc>
                      <w:tcPr>
                        <w:tcW w:w="130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5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97.529167pt;margin-top:75.337044pt;width:304.25pt;height:7.95pt;mso-position-horizontal-relative:page;mso-position-vertical-relative:paragraph;z-index:158412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56"/>
                    <w:gridCol w:w="525"/>
                    <w:gridCol w:w="2985"/>
                    <w:gridCol w:w="408"/>
                  </w:tblGrid>
                  <w:tr>
                    <w:trPr>
                      <w:trHeight w:val="141" w:hRule="atLeast"/>
                    </w:trPr>
                    <w:tc>
                      <w:tcPr>
                        <w:tcW w:w="2156" w:type="dxa"/>
                      </w:tcPr>
                      <w:p>
                        <w:pPr>
                          <w:pStyle w:val="TableParagraph"/>
                          <w:spacing w:line="120" w:lineRule="exact" w:before="1"/>
                          <w:ind w:left="904" w:right="901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w w:val="105"/>
                            <w:sz w:val="10"/>
                          </w:rPr>
                          <w:t>TOTAL</w:t>
                        </w:r>
                      </w:p>
                    </w:tc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4"/>
                          <w:ind w:left="9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w w:val="99"/>
                            <w:sz w:val="9"/>
                          </w:rPr>
                          <w:t>5</w:t>
                        </w:r>
                      </w:p>
                    </w:tc>
                    <w:tc>
                      <w:tcPr>
                        <w:tcW w:w="2985" w:type="dxa"/>
                      </w:tcPr>
                      <w:p>
                        <w:pPr>
                          <w:pStyle w:val="TableParagraph"/>
                          <w:spacing w:line="120" w:lineRule="exact" w:before="1"/>
                          <w:ind w:left="1319" w:right="1315"/>
                          <w:jc w:val="center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w w:val="105"/>
                            <w:sz w:val="10"/>
                          </w:rPr>
                          <w:t>TOTAL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4"/>
                          <w:ind w:left="2"/>
                          <w:jc w:val="center"/>
                          <w:rPr>
                            <w:b/>
                            <w:sz w:val="9"/>
                          </w:rPr>
                        </w:pPr>
                        <w:r>
                          <w:rPr>
                            <w:b/>
                            <w:w w:val="99"/>
                            <w:sz w:val="9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Century Gothic"/>
          <w:position w:val="1"/>
          <w:sz w:val="9"/>
        </w:rPr>
        <w:t>NOCTURNO</w:t>
        <w:tab/>
      </w:r>
      <w:r>
        <w:rPr>
          <w:rFonts w:ascii="Century Gothic"/>
          <w:sz w:val="9"/>
        </w:rPr>
        <w:t>DE:</w:t>
        <w:tab/>
        <w:t>HASTA: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  <w:sz w:val="21"/>
        </w:rPr>
      </w:pPr>
    </w:p>
    <w:tbl>
      <w:tblPr>
        <w:tblW w:w="0" w:type="auto"/>
        <w:jc w:val="left"/>
        <w:tblInd w:w="3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"/>
        <w:gridCol w:w="2128"/>
        <w:gridCol w:w="653"/>
        <w:gridCol w:w="1800"/>
        <w:gridCol w:w="940"/>
        <w:gridCol w:w="670"/>
        <w:gridCol w:w="753"/>
        <w:gridCol w:w="1102"/>
      </w:tblGrid>
      <w:tr>
        <w:trPr>
          <w:trHeight w:val="226" w:hRule="atLeast"/>
        </w:trPr>
        <w:tc>
          <w:tcPr>
            <w:tcW w:w="2684" w:type="dxa"/>
            <w:gridSpan w:val="2"/>
          </w:tcPr>
          <w:p>
            <w:pPr>
              <w:pStyle w:val="TableParagraph"/>
              <w:spacing w:before="54"/>
              <w:ind w:left="999" w:right="992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INSPECCIONES</w:t>
            </w:r>
          </w:p>
        </w:tc>
        <w:tc>
          <w:tcPr>
            <w:tcW w:w="653" w:type="dxa"/>
          </w:tcPr>
          <w:p>
            <w:pPr>
              <w:pStyle w:val="TableParagraph"/>
              <w:spacing w:line="109" w:lineRule="exact"/>
              <w:ind w:left="93"/>
              <w:rPr>
                <w:b/>
                <w:sz w:val="9"/>
              </w:rPr>
            </w:pPr>
            <w:r>
              <w:rPr>
                <w:b/>
                <w:sz w:val="9"/>
              </w:rPr>
              <w:t>TIEMPO</w:t>
            </w:r>
            <w:r>
              <w:rPr>
                <w:b/>
                <w:spacing w:val="4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</w:p>
          <w:p>
            <w:pPr>
              <w:pStyle w:val="TableParagraph"/>
              <w:spacing w:line="91" w:lineRule="exact" w:before="7"/>
              <w:ind w:left="72"/>
              <w:rPr>
                <w:b/>
                <w:sz w:val="9"/>
              </w:rPr>
            </w:pPr>
            <w:r>
              <w:rPr>
                <w:b/>
                <w:sz w:val="9"/>
              </w:rPr>
              <w:t>EJECUCIÓN</w:t>
            </w:r>
          </w:p>
        </w:tc>
        <w:tc>
          <w:tcPr>
            <w:tcW w:w="180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55"/>
              <w:rPr>
                <w:b/>
                <w:sz w:val="9"/>
              </w:rPr>
            </w:pPr>
            <w:r>
              <w:rPr>
                <w:b/>
                <w:sz w:val="9"/>
              </w:rPr>
              <w:t>Documentación</w:t>
            </w:r>
            <w:r>
              <w:rPr>
                <w:b/>
                <w:spacing w:val="3"/>
                <w:sz w:val="9"/>
              </w:rPr>
              <w:t> </w:t>
            </w:r>
            <w:r>
              <w:rPr>
                <w:b/>
                <w:sz w:val="9"/>
              </w:rPr>
              <w:t>–</w:t>
            </w:r>
            <w:r>
              <w:rPr>
                <w:b/>
                <w:spacing w:val="6"/>
                <w:sz w:val="9"/>
              </w:rPr>
              <w:t> </w:t>
            </w:r>
            <w:r>
              <w:rPr>
                <w:b/>
                <w:sz w:val="9"/>
              </w:rPr>
              <w:t>Plano</w:t>
            </w:r>
            <w:r>
              <w:rPr>
                <w:b/>
                <w:spacing w:val="1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1"/>
                <w:sz w:val="9"/>
              </w:rPr>
              <w:t> </w:t>
            </w:r>
            <w:r>
              <w:rPr>
                <w:b/>
                <w:sz w:val="9"/>
              </w:rPr>
              <w:t>referencia</w:t>
            </w:r>
          </w:p>
        </w:tc>
        <w:tc>
          <w:tcPr>
            <w:tcW w:w="94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9" w:lineRule="exact"/>
              <w:ind w:left="29" w:right="14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Archivo</w:t>
            </w:r>
            <w:r>
              <w:rPr>
                <w:b/>
                <w:spacing w:val="7"/>
                <w:sz w:val="9"/>
              </w:rPr>
              <w:t> </w:t>
            </w:r>
            <w:r>
              <w:rPr>
                <w:b/>
                <w:sz w:val="9"/>
              </w:rPr>
              <w:t>fotográfico</w:t>
            </w:r>
          </w:p>
          <w:p>
            <w:pPr>
              <w:pStyle w:val="TableParagraph"/>
              <w:spacing w:line="91" w:lineRule="exact" w:before="7"/>
              <w:ind w:left="29" w:right="6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generado</w:t>
            </w:r>
          </w:p>
        </w:tc>
        <w:tc>
          <w:tcPr>
            <w:tcW w:w="6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92" w:right="83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Aceptado</w:t>
            </w:r>
          </w:p>
        </w:tc>
        <w:tc>
          <w:tcPr>
            <w:tcW w:w="75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1"/>
              <w:ind w:left="123"/>
              <w:rPr>
                <w:b/>
                <w:sz w:val="9"/>
              </w:rPr>
            </w:pPr>
            <w:r>
              <w:rPr>
                <w:b/>
                <w:sz w:val="9"/>
              </w:rPr>
              <w:t>Rechazado</w:t>
            </w:r>
          </w:p>
        </w:tc>
        <w:tc>
          <w:tcPr>
            <w:tcW w:w="1102" w:type="dxa"/>
          </w:tcPr>
          <w:p>
            <w:pPr>
              <w:pStyle w:val="TableParagraph"/>
              <w:spacing w:before="54"/>
              <w:ind w:left="409" w:right="400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Firma</w:t>
            </w:r>
          </w:p>
        </w:tc>
      </w:tr>
      <w:tr>
        <w:trPr>
          <w:trHeight w:val="260" w:hRule="atLeast"/>
        </w:trPr>
        <w:tc>
          <w:tcPr>
            <w:tcW w:w="55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8"/>
              <w:ind w:right="205"/>
              <w:jc w:val="right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1.1</w:t>
            </w:r>
          </w:p>
        </w:tc>
        <w:tc>
          <w:tcPr>
            <w:tcW w:w="2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ind w:left="19"/>
              <w:rPr>
                <w:sz w:val="9"/>
              </w:rPr>
            </w:pPr>
            <w:r>
              <w:rPr>
                <w:sz w:val="9"/>
              </w:rPr>
              <w:t>Biselado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C's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para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el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armado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tubos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de</w:t>
            </w:r>
          </w:p>
          <w:p>
            <w:pPr>
              <w:pStyle w:val="TableParagraph"/>
              <w:spacing w:before="14"/>
              <w:ind w:left="19"/>
              <w:rPr>
                <w:sz w:val="9"/>
              </w:rPr>
            </w:pPr>
            <w:r>
              <w:rPr>
                <w:sz w:val="9"/>
              </w:rPr>
              <w:t>200X200X3/8''</w:t>
            </w:r>
          </w:p>
        </w:tc>
        <w:tc>
          <w:tcPr>
            <w:tcW w:w="6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8"/>
              <w:ind w:left="241" w:right="231"/>
              <w:jc w:val="center"/>
              <w:rPr>
                <w:sz w:val="9"/>
              </w:rPr>
            </w:pPr>
            <w:r>
              <w:rPr>
                <w:sz w:val="9"/>
              </w:rPr>
              <w:t>1 h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ind w:left="23"/>
              <w:rPr>
                <w:sz w:val="8"/>
              </w:rPr>
            </w:pPr>
            <w:r>
              <w:rPr>
                <w:sz w:val="8"/>
              </w:rPr>
              <w:t>PLANOS</w:t>
            </w:r>
            <w:r>
              <w:rPr>
                <w:spacing w:val="13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1"/>
                <w:sz w:val="8"/>
              </w:rPr>
              <w:t> </w:t>
            </w:r>
            <w:r>
              <w:rPr>
                <w:sz w:val="8"/>
              </w:rPr>
              <w:t>TALLER</w:t>
            </w:r>
            <w:r>
              <w:rPr>
                <w:spacing w:val="2"/>
                <w:sz w:val="8"/>
              </w:rPr>
              <w:t> </w:t>
            </w:r>
            <w:r>
              <w:rPr>
                <w:sz w:val="8"/>
              </w:rPr>
              <w:t>[27]</w:t>
            </w:r>
            <w:r>
              <w:rPr>
                <w:spacing w:val="11"/>
                <w:sz w:val="8"/>
              </w:rPr>
              <w:t> </w:t>
            </w:r>
            <w:r>
              <w:rPr>
                <w:sz w:val="8"/>
              </w:rPr>
              <w:t>CONJUNTOS</w:t>
            </w:r>
            <w:r>
              <w:rPr>
                <w:spacing w:val="14"/>
                <w:sz w:val="8"/>
              </w:rPr>
              <w:t> </w:t>
            </w:r>
            <w:r>
              <w:rPr>
                <w:sz w:val="8"/>
              </w:rPr>
              <w:t>-</w:t>
            </w:r>
          </w:p>
          <w:p>
            <w:pPr>
              <w:pStyle w:val="TableParagraph"/>
              <w:spacing w:before="33"/>
              <w:ind w:left="23"/>
              <w:rPr>
                <w:sz w:val="8"/>
              </w:rPr>
            </w:pPr>
            <w:r>
              <w:rPr>
                <w:sz w:val="8"/>
              </w:rPr>
              <w:t>PARTES</w:t>
            </w:r>
            <w:r>
              <w:rPr>
                <w:spacing w:val="14"/>
                <w:sz w:val="8"/>
              </w:rPr>
              <w:t> </w:t>
            </w:r>
            <w:r>
              <w:rPr>
                <w:sz w:val="8"/>
              </w:rPr>
              <w:t>TRAMO 1-27A</w:t>
            </w:r>
          </w:p>
        </w:tc>
        <w:tc>
          <w:tcPr>
            <w:tcW w:w="9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8"/>
              <w:ind w:left="14"/>
              <w:jc w:val="center"/>
              <w:rPr>
                <w:sz w:val="9"/>
              </w:rPr>
            </w:pPr>
            <w:r>
              <w:rPr>
                <w:w w:val="99"/>
                <w:sz w:val="9"/>
              </w:rPr>
              <w:t>X</w:t>
            </w:r>
          </w:p>
        </w:tc>
        <w:tc>
          <w:tcPr>
            <w:tcW w:w="7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0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90" w:hRule="atLeast"/>
        </w:trPr>
        <w:tc>
          <w:tcPr>
            <w:tcW w:w="5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right="205"/>
              <w:jc w:val="right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1.2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19"/>
              <w:rPr>
                <w:sz w:val="9"/>
              </w:rPr>
            </w:pPr>
            <w:r>
              <w:rPr>
                <w:sz w:val="9"/>
              </w:rPr>
              <w:t>Armado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la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cercha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CPA/1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ind w:left="241" w:right="231"/>
              <w:jc w:val="center"/>
              <w:rPr>
                <w:sz w:val="9"/>
              </w:rPr>
            </w:pPr>
            <w:r>
              <w:rPr>
                <w:sz w:val="9"/>
              </w:rPr>
              <w:t>5 h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1" w:lineRule="auto" w:before="70"/>
              <w:ind w:left="23" w:right="28"/>
              <w:rPr>
                <w:sz w:val="8"/>
              </w:rPr>
            </w:pPr>
            <w:r>
              <w:rPr>
                <w:sz w:val="8"/>
              </w:rPr>
              <w:t>PLANOS</w:t>
            </w:r>
            <w:r>
              <w:rPr>
                <w:spacing w:val="14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1"/>
                <w:sz w:val="8"/>
              </w:rPr>
              <w:t> </w:t>
            </w:r>
            <w:r>
              <w:rPr>
                <w:sz w:val="8"/>
              </w:rPr>
              <w:t>TALLER</w:t>
            </w:r>
            <w:r>
              <w:rPr>
                <w:spacing w:val="2"/>
                <w:sz w:val="8"/>
              </w:rPr>
              <w:t> </w:t>
            </w:r>
            <w:r>
              <w:rPr>
                <w:sz w:val="8"/>
              </w:rPr>
              <w:t>[27]</w:t>
            </w:r>
            <w:r>
              <w:rPr>
                <w:spacing w:val="12"/>
                <w:sz w:val="8"/>
              </w:rPr>
              <w:t> </w:t>
            </w:r>
            <w:r>
              <w:rPr>
                <w:sz w:val="8"/>
              </w:rPr>
              <w:t>CONJUNTOS</w:t>
            </w:r>
            <w:r>
              <w:rPr>
                <w:spacing w:val="15"/>
                <w:sz w:val="8"/>
              </w:rPr>
              <w:t> </w:t>
            </w:r>
            <w:r>
              <w:rPr>
                <w:sz w:val="8"/>
              </w:rPr>
              <w:t>-</w:t>
            </w:r>
            <w:r>
              <w:rPr>
                <w:spacing w:val="-19"/>
                <w:sz w:val="8"/>
              </w:rPr>
              <w:t> </w:t>
            </w:r>
            <w:r>
              <w:rPr>
                <w:sz w:val="8"/>
              </w:rPr>
              <w:t>PARTES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TRAMO</w:t>
            </w:r>
            <w:r>
              <w:rPr>
                <w:spacing w:val="-4"/>
                <w:sz w:val="8"/>
              </w:rPr>
              <w:t> </w:t>
            </w:r>
            <w:r>
              <w:rPr>
                <w:sz w:val="8"/>
              </w:rPr>
              <w:t>1-27A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ind w:left="14"/>
              <w:jc w:val="center"/>
              <w:rPr>
                <w:sz w:val="9"/>
              </w:rPr>
            </w:pPr>
            <w:r>
              <w:rPr>
                <w:w w:val="99"/>
                <w:sz w:val="9"/>
              </w:rPr>
              <w:t>X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87" w:hRule="atLeast"/>
        </w:trPr>
        <w:tc>
          <w:tcPr>
            <w:tcW w:w="5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ind w:right="205"/>
              <w:jc w:val="right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1.3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9"/>
              <w:rPr>
                <w:sz w:val="9"/>
              </w:rPr>
            </w:pPr>
            <w:r>
              <w:rPr>
                <w:sz w:val="9"/>
              </w:rPr>
              <w:t>Resoldado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la cercha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CPA/1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241" w:right="231"/>
              <w:jc w:val="center"/>
              <w:rPr>
                <w:sz w:val="9"/>
              </w:rPr>
            </w:pPr>
            <w:r>
              <w:rPr>
                <w:sz w:val="9"/>
              </w:rPr>
              <w:t>8 h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"/>
              <w:ind w:left="23"/>
              <w:rPr>
                <w:sz w:val="8"/>
              </w:rPr>
            </w:pPr>
            <w:r>
              <w:rPr>
                <w:sz w:val="8"/>
              </w:rPr>
              <w:t>PLANOS</w:t>
            </w:r>
            <w:r>
              <w:rPr>
                <w:spacing w:val="13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1"/>
                <w:sz w:val="8"/>
              </w:rPr>
              <w:t> </w:t>
            </w:r>
            <w:r>
              <w:rPr>
                <w:sz w:val="8"/>
              </w:rPr>
              <w:t>TALLER</w:t>
            </w:r>
            <w:r>
              <w:rPr>
                <w:spacing w:val="2"/>
                <w:sz w:val="8"/>
              </w:rPr>
              <w:t> </w:t>
            </w:r>
            <w:r>
              <w:rPr>
                <w:sz w:val="8"/>
              </w:rPr>
              <w:t>[27]</w:t>
            </w:r>
            <w:r>
              <w:rPr>
                <w:spacing w:val="11"/>
                <w:sz w:val="8"/>
              </w:rPr>
              <w:t> </w:t>
            </w:r>
            <w:r>
              <w:rPr>
                <w:sz w:val="8"/>
              </w:rPr>
              <w:t>CONJUNTOS</w:t>
            </w:r>
            <w:r>
              <w:rPr>
                <w:spacing w:val="14"/>
                <w:sz w:val="8"/>
              </w:rPr>
              <w:t> </w:t>
            </w:r>
            <w:r>
              <w:rPr>
                <w:sz w:val="8"/>
              </w:rPr>
              <w:t>-</w:t>
            </w:r>
          </w:p>
          <w:p>
            <w:pPr>
              <w:pStyle w:val="TableParagraph"/>
              <w:spacing w:before="34"/>
              <w:ind w:left="23"/>
              <w:rPr>
                <w:sz w:val="8"/>
              </w:rPr>
            </w:pPr>
            <w:r>
              <w:rPr>
                <w:sz w:val="8"/>
              </w:rPr>
              <w:t>PARTES</w:t>
            </w:r>
            <w:r>
              <w:rPr>
                <w:spacing w:val="14"/>
                <w:sz w:val="8"/>
              </w:rPr>
              <w:t> </w:t>
            </w:r>
            <w:r>
              <w:rPr>
                <w:sz w:val="8"/>
              </w:rPr>
              <w:t>TRAMO 1-27A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4"/>
              <w:jc w:val="center"/>
              <w:rPr>
                <w:sz w:val="9"/>
              </w:rPr>
            </w:pPr>
            <w:r>
              <w:rPr>
                <w:w w:val="99"/>
                <w:sz w:val="9"/>
              </w:rPr>
              <w:t>X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00" w:hRule="atLeast"/>
        </w:trPr>
        <w:tc>
          <w:tcPr>
            <w:tcW w:w="5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7"/>
              </w:rPr>
            </w:pPr>
          </w:p>
          <w:p>
            <w:pPr>
              <w:pStyle w:val="TableParagraph"/>
              <w:spacing w:before="1"/>
              <w:ind w:right="205"/>
              <w:jc w:val="right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1.4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9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Corte</w:t>
            </w:r>
            <w:r>
              <w:rPr>
                <w:spacing w:val="-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-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channels</w:t>
            </w:r>
            <w:r>
              <w:rPr>
                <w:spacing w:val="-4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para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conectores</w:t>
            </w:r>
            <w:r>
              <w:rPr>
                <w:spacing w:val="-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</w:p>
          <w:p>
            <w:pPr>
              <w:pStyle w:val="TableParagraph"/>
              <w:spacing w:line="120" w:lineRule="exact" w:before="30"/>
              <w:ind w:left="19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cortante</w:t>
            </w:r>
            <w:r>
              <w:rPr>
                <w:spacing w:val="-4"/>
                <w:w w:val="105"/>
                <w:sz w:val="10"/>
              </w:rPr>
              <w:t> </w:t>
            </w:r>
            <w:r>
              <w:rPr>
                <w:spacing w:val="-1"/>
                <w:w w:val="105"/>
                <w:sz w:val="10"/>
              </w:rPr>
              <w:t>del</w:t>
            </w:r>
            <w:r>
              <w:rPr>
                <w:spacing w:val="-5"/>
                <w:w w:val="105"/>
                <w:sz w:val="10"/>
              </w:rPr>
              <w:t> </w:t>
            </w:r>
            <w:r>
              <w:rPr>
                <w:spacing w:val="-1"/>
                <w:w w:val="105"/>
                <w:sz w:val="10"/>
              </w:rPr>
              <w:t>metaldeck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7"/>
              <w:ind w:left="241" w:right="231"/>
              <w:jc w:val="center"/>
              <w:rPr>
                <w:sz w:val="9"/>
              </w:rPr>
            </w:pPr>
            <w:r>
              <w:rPr>
                <w:sz w:val="9"/>
              </w:rPr>
              <w:t>2 h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2" w:lineRule="exact" w:before="3"/>
              <w:ind w:left="23" w:right="28"/>
              <w:rPr>
                <w:sz w:val="8"/>
              </w:rPr>
            </w:pPr>
            <w:r>
              <w:rPr>
                <w:sz w:val="8"/>
              </w:rPr>
              <w:t>PLANOS</w:t>
            </w:r>
            <w:r>
              <w:rPr>
                <w:spacing w:val="14"/>
                <w:sz w:val="8"/>
              </w:rPr>
              <w:t> </w:t>
            </w:r>
            <w:r>
              <w:rPr>
                <w:sz w:val="8"/>
              </w:rPr>
              <w:t>DE</w:t>
            </w:r>
            <w:r>
              <w:rPr>
                <w:spacing w:val="1"/>
                <w:sz w:val="8"/>
              </w:rPr>
              <w:t> </w:t>
            </w:r>
            <w:r>
              <w:rPr>
                <w:sz w:val="8"/>
              </w:rPr>
              <w:t>TALLER</w:t>
            </w:r>
            <w:r>
              <w:rPr>
                <w:spacing w:val="2"/>
                <w:sz w:val="8"/>
              </w:rPr>
              <w:t> </w:t>
            </w:r>
            <w:r>
              <w:rPr>
                <w:sz w:val="8"/>
              </w:rPr>
              <w:t>[27]</w:t>
            </w:r>
            <w:r>
              <w:rPr>
                <w:spacing w:val="12"/>
                <w:sz w:val="8"/>
              </w:rPr>
              <w:t> </w:t>
            </w:r>
            <w:r>
              <w:rPr>
                <w:sz w:val="8"/>
              </w:rPr>
              <w:t>CONJUNTOS</w:t>
            </w:r>
            <w:r>
              <w:rPr>
                <w:spacing w:val="15"/>
                <w:sz w:val="8"/>
              </w:rPr>
              <w:t> </w:t>
            </w:r>
            <w:r>
              <w:rPr>
                <w:sz w:val="8"/>
              </w:rPr>
              <w:t>-</w:t>
            </w:r>
            <w:r>
              <w:rPr>
                <w:spacing w:val="-19"/>
                <w:sz w:val="8"/>
              </w:rPr>
              <w:t> </w:t>
            </w:r>
            <w:r>
              <w:rPr>
                <w:sz w:val="8"/>
              </w:rPr>
              <w:t>PARTES</w:t>
            </w:r>
            <w:r>
              <w:rPr>
                <w:spacing w:val="5"/>
                <w:sz w:val="8"/>
              </w:rPr>
              <w:t> </w:t>
            </w:r>
            <w:r>
              <w:rPr>
                <w:sz w:val="8"/>
              </w:rPr>
              <w:t>TRAMO</w:t>
            </w:r>
            <w:r>
              <w:rPr>
                <w:spacing w:val="-4"/>
                <w:sz w:val="8"/>
              </w:rPr>
              <w:t> </w:t>
            </w:r>
            <w:r>
              <w:rPr>
                <w:sz w:val="8"/>
              </w:rPr>
              <w:t>1-27A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7"/>
              <w:ind w:left="14"/>
              <w:jc w:val="center"/>
              <w:rPr>
                <w:sz w:val="9"/>
              </w:rPr>
            </w:pPr>
            <w:r>
              <w:rPr>
                <w:w w:val="99"/>
                <w:sz w:val="9"/>
              </w:rPr>
              <w:t>X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35" w:hRule="atLeast"/>
        </w:trPr>
        <w:tc>
          <w:tcPr>
            <w:tcW w:w="5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right="205"/>
              <w:jc w:val="right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1.5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14"/>
              <w:jc w:val="center"/>
              <w:rPr>
                <w:sz w:val="9"/>
              </w:rPr>
            </w:pPr>
            <w:r>
              <w:rPr>
                <w:w w:val="99"/>
                <w:sz w:val="9"/>
              </w:rPr>
              <w:t>X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39" w:hRule="atLeast"/>
        </w:trPr>
        <w:tc>
          <w:tcPr>
            <w:tcW w:w="55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0"/>
              <w:ind w:right="205"/>
              <w:jc w:val="right"/>
              <w:rPr>
                <w:b/>
                <w:sz w:val="8"/>
              </w:rPr>
            </w:pPr>
            <w:r>
              <w:rPr>
                <w:b/>
                <w:w w:val="105"/>
                <w:sz w:val="8"/>
              </w:rPr>
              <w:t>1.9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510" w:hRule="atLeast"/>
        </w:trPr>
        <w:tc>
          <w:tcPr>
            <w:tcW w:w="8602" w:type="dxa"/>
            <w:gridSpan w:val="8"/>
          </w:tcPr>
          <w:p>
            <w:pPr>
              <w:pStyle w:val="TableParagraph"/>
              <w:spacing w:line="109" w:lineRule="exact"/>
              <w:ind w:left="20"/>
              <w:rPr>
                <w:b/>
                <w:sz w:val="9"/>
              </w:rPr>
            </w:pPr>
            <w:r>
              <w:rPr>
                <w:b/>
                <w:sz w:val="9"/>
              </w:rPr>
              <w:t>OBSERVACIONES</w:t>
            </w:r>
            <w:r>
              <w:rPr>
                <w:b/>
                <w:spacing w:val="10"/>
                <w:sz w:val="9"/>
              </w:rPr>
              <w:t> </w:t>
            </w:r>
            <w:r>
              <w:rPr>
                <w:b/>
                <w:sz w:val="9"/>
              </w:rPr>
              <w:t>Y/O</w:t>
            </w:r>
            <w:r>
              <w:rPr>
                <w:b/>
                <w:spacing w:val="10"/>
                <w:sz w:val="9"/>
              </w:rPr>
              <w:t> </w:t>
            </w:r>
            <w:r>
              <w:rPr>
                <w:b/>
                <w:sz w:val="9"/>
              </w:rPr>
              <w:t>COMENTARIOS:</w:t>
            </w:r>
          </w:p>
          <w:p>
            <w:pPr>
              <w:pStyle w:val="TableParagraph"/>
              <w:spacing w:line="271" w:lineRule="auto" w:before="7"/>
              <w:ind w:left="20" w:right="22"/>
              <w:rPr>
                <w:sz w:val="9"/>
              </w:rPr>
            </w:pPr>
            <w:r>
              <w:rPr>
                <w:sz w:val="9"/>
              </w:rPr>
              <w:t>Se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finalizó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el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armado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de la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cercha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CPA/1,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se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colocaron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los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elementos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secundarios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(diagonales)</w:t>
            </w:r>
            <w:r>
              <w:rPr>
                <w:spacing w:val="-3"/>
                <w:sz w:val="9"/>
              </w:rPr>
              <w:t> </w:t>
            </w:r>
            <w:r>
              <w:rPr>
                <w:sz w:val="9"/>
              </w:rPr>
              <w:t>faltantes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de dos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vanos.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Se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realizo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la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verificación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dimensional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las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cerchas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dando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así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el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aval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para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continuar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con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el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armado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y</w:t>
            </w:r>
            <w:r>
              <w:rPr>
                <w:spacing w:val="-5"/>
                <w:sz w:val="9"/>
              </w:rPr>
              <w:t> </w:t>
            </w:r>
            <w:r>
              <w:rPr>
                <w:sz w:val="9"/>
              </w:rPr>
              <w:t>resoldado.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Se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realizó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el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resoldado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la</w:t>
            </w:r>
            <w:r>
              <w:rPr>
                <w:spacing w:val="3"/>
                <w:sz w:val="9"/>
              </w:rPr>
              <w:t> </w:t>
            </w:r>
            <w:r>
              <w:rPr>
                <w:sz w:val="9"/>
              </w:rPr>
              <w:t>cercha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CPA/1.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Se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terminaron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cortar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los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conectores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cortante</w:t>
            </w:r>
            <w:r>
              <w:rPr>
                <w:spacing w:val="-1"/>
                <w:sz w:val="9"/>
              </w:rPr>
              <w:t> </w:t>
            </w:r>
            <w:r>
              <w:rPr>
                <w:sz w:val="9"/>
              </w:rPr>
              <w:t>del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metaldeck.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Andrés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Martínez</w:t>
            </w:r>
            <w:r>
              <w:rPr>
                <w:spacing w:val="5"/>
                <w:sz w:val="9"/>
              </w:rPr>
              <w:t> </w:t>
            </w:r>
            <w:r>
              <w:rPr>
                <w:sz w:val="9"/>
              </w:rPr>
              <w:t>estuvo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en</w:t>
            </w:r>
          </w:p>
          <w:p>
            <w:pPr>
              <w:pStyle w:val="TableParagraph"/>
              <w:spacing w:line="110" w:lineRule="exact"/>
              <w:ind w:left="20"/>
              <w:rPr>
                <w:sz w:val="9"/>
              </w:rPr>
            </w:pPr>
            <w:r>
              <w:rPr>
                <w:sz w:val="9"/>
              </w:rPr>
              <w:t>inducción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de</w:t>
            </w:r>
            <w:r>
              <w:rPr>
                <w:spacing w:val="-2"/>
                <w:sz w:val="9"/>
              </w:rPr>
              <w:t> </w:t>
            </w:r>
            <w:r>
              <w:rPr>
                <w:sz w:val="9"/>
              </w:rPr>
              <w:t>7:00-8:00am</w:t>
            </w:r>
            <w:r>
              <w:rPr>
                <w:spacing w:val="6"/>
                <w:sz w:val="9"/>
              </w:rPr>
              <w:t> </w:t>
            </w:r>
            <w:r>
              <w:rPr>
                <w:sz w:val="9"/>
              </w:rPr>
              <w:t>y</w:t>
            </w:r>
            <w:r>
              <w:rPr>
                <w:spacing w:val="-6"/>
                <w:sz w:val="9"/>
              </w:rPr>
              <w:t> </w:t>
            </w:r>
            <w:r>
              <w:rPr>
                <w:sz w:val="9"/>
              </w:rPr>
              <w:t>regreso</w:t>
            </w:r>
            <w:r>
              <w:rPr>
                <w:spacing w:val="4"/>
                <w:sz w:val="9"/>
              </w:rPr>
              <w:t> </w:t>
            </w:r>
            <w:r>
              <w:rPr>
                <w:sz w:val="9"/>
              </w:rPr>
              <w:t>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la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planta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a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las</w:t>
            </w:r>
            <w:r>
              <w:rPr>
                <w:spacing w:val="1"/>
                <w:sz w:val="9"/>
              </w:rPr>
              <w:t> </w:t>
            </w:r>
            <w:r>
              <w:rPr>
                <w:sz w:val="9"/>
              </w:rPr>
              <w:t>10:45am.</w:t>
            </w:r>
          </w:p>
        </w:tc>
      </w:tr>
    </w:tbl>
    <w:p>
      <w:pPr>
        <w:pStyle w:val="BodyText"/>
        <w:spacing w:before="6"/>
        <w:rPr>
          <w:rFonts w:ascii="Century Gothic"/>
          <w:sz w:val="13"/>
        </w:rPr>
      </w:pPr>
      <w:r>
        <w:rPr/>
        <w:pict>
          <v:group style="position:absolute;margin-left:87.106544pt;margin-top:10.258923pt;width:435.4pt;height:233.65pt;mso-position-horizontal-relative:page;mso-position-vertical-relative:paragraph;z-index:-15620608;mso-wrap-distance-left:0;mso-wrap-distance-right:0" coordorigin="1742,205" coordsize="8708,4673">
            <v:line style="position:absolute" from="2318,4559" to="2346,4559" stroked="true" strokeweight=".348744pt" strokecolor="#008000">
              <v:stroke dashstyle="solid"/>
            </v:line>
            <v:rect style="position:absolute;left:2314;top:4555;width:35;height:7" filled="true" fillcolor="#008000" stroked="false">
              <v:fill type="solid"/>
            </v:rect>
            <v:line style="position:absolute" from="2318,4566" to="2339,4566" stroked="true" strokeweight=".348744pt" strokecolor="#008000">
              <v:stroke dashstyle="solid"/>
            </v:line>
            <v:rect style="position:absolute;left:2314;top:4562;width:28;height:8" filled="true" fillcolor="#008000" stroked="false">
              <v:fill type="solid"/>
            </v:rect>
            <v:line style="position:absolute" from="2318,4574" to="2332,4574" stroked="true" strokeweight=".348744pt" strokecolor="#008000">
              <v:stroke dashstyle="solid"/>
            </v:line>
            <v:rect style="position:absolute;left:2314;top:4570;width:21;height:7" filled="true" fillcolor="#008000" stroked="false">
              <v:fill type="solid"/>
            </v:rect>
            <v:line style="position:absolute" from="2318,4581" to="2325,4581" stroked="true" strokeweight=".348744pt" strokecolor="#008000">
              <v:stroke dashstyle="solid"/>
            </v:line>
            <v:rect style="position:absolute;left:2314;top:4577;width:14;height:7" filled="true" fillcolor="#008000" stroked="false">
              <v:fill type="solid"/>
            </v:rect>
            <v:line style="position:absolute" from="2318,4588" to="2318,4588" stroked="true" strokeweight=".348744pt" strokecolor="#008000">
              <v:stroke dashstyle="solid"/>
            </v:line>
            <v:rect style="position:absolute;left:2314;top:4584;width:7;height:7" filled="true" fillcolor="#008000" stroked="false">
              <v:fill type="solid"/>
            </v:rect>
            <v:shape style="position:absolute;left:2300;top:4541;width:2165;height:175" coordorigin="2301,4542" coordsize="2165,175" path="m4466,4542l4451,4542,4451,4556,4451,4703,2315,4703,2315,4556,4451,4556,4451,4542,2315,4542,2301,4542,2301,4717,2315,4717,4451,4717,4466,4717,4466,4703,4466,4556,4466,4542xe" filled="true" fillcolor="#000000" stroked="false">
              <v:path arrowok="t"/>
              <v:fill type="solid"/>
            </v:shape>
            <v:line style="position:absolute" from="5132,4566" to="5153,4566" stroked="true" strokeweight=".348744pt" strokecolor="#008000">
              <v:stroke dashstyle="solid"/>
            </v:line>
            <v:rect style="position:absolute;left:5128;top:4562;width:28;height:8" filled="true" fillcolor="#008000" stroked="false">
              <v:fill type="solid"/>
            </v:rect>
            <v:line style="position:absolute" from="5132,4574" to="5146,4574" stroked="true" strokeweight=".348744pt" strokecolor="#008000">
              <v:stroke dashstyle="solid"/>
            </v:line>
            <v:rect style="position:absolute;left:5128;top:4570;width:21;height:7" filled="true" fillcolor="#008000" stroked="false">
              <v:fill type="solid"/>
            </v:rect>
            <v:line style="position:absolute" from="5132,4581" to="5139,4581" stroked="true" strokeweight=".348744pt" strokecolor="#008000">
              <v:stroke dashstyle="solid"/>
            </v:line>
            <v:rect style="position:absolute;left:5128;top:4577;width:14;height:7" filled="true" fillcolor="#008000" stroked="false">
              <v:fill type="solid"/>
            </v:rect>
            <v:shape style="position:absolute;left:1742;top:205;width:8708;height:4673" coordorigin="1742,205" coordsize="8708,4673" path="m10450,4863l10450,219,10436,219,10436,4863,1756,4863,1756,205,1742,205,1742,4877,1756,4877,10436,4877,10450,4877,10450,4863xe" filled="true" fillcolor="#000000" stroked="false">
              <v:path arrowok="t"/>
              <v:fill type="solid"/>
            </v:shape>
            <v:shape style="position:absolute;left:2118;top:518;width:2443;height:1786" type="#_x0000_t75" stroked="false">
              <v:imagedata r:id="rId110" o:title=""/>
            </v:shape>
            <v:shape style="position:absolute;left:4791;top:497;width:2492;height:1793" type="#_x0000_t75" stroked="false">
              <v:imagedata r:id="rId111" o:title=""/>
            </v:shape>
            <v:shape style="position:absolute;left:4812;top:2673;width:2485;height:1821" type="#_x0000_t75" stroked="false">
              <v:imagedata r:id="rId112" o:title=""/>
            </v:shape>
            <v:shape style="position:absolute;left:2097;top:2666;width:2485;height:1821" type="#_x0000_t75" stroked="false">
              <v:imagedata r:id="rId113" o:title=""/>
            </v:shape>
            <v:shape style="position:absolute;left:7700;top:2694;width:2429;height:1786" type="#_x0000_t75" stroked="false">
              <v:imagedata r:id="rId114" o:title=""/>
            </v:shape>
            <v:shape style="position:absolute;left:7652;top:518;width:2429;height:1793" type="#_x0000_t75" stroked="false">
              <v:imagedata r:id="rId115" o:title=""/>
            </v:shape>
            <v:shape style="position:absolute;left:1749;top:212;width:8694;height:175" type="#_x0000_t202" filled="false" stroked="true" strokeweight=".697782pt" strokecolor="#000000">
              <v:textbox inset="0,0,0,0">
                <w:txbxContent>
                  <w:p>
                    <w:pPr>
                      <w:spacing w:line="159" w:lineRule="exact" w:before="2"/>
                      <w:ind w:left="3578" w:right="3573" w:firstLine="0"/>
                      <w:jc w:val="center"/>
                      <w:rPr>
                        <w:rFonts w:ascii="Century Gothic" w:hAnsi="Century Gothic"/>
                        <w:b/>
                        <w:sz w:val="13"/>
                      </w:rPr>
                    </w:pPr>
                    <w:r>
                      <w:rPr>
                        <w:rFonts w:ascii="Century Gothic" w:hAnsi="Century Gothic"/>
                        <w:b/>
                        <w:sz w:val="13"/>
                      </w:rPr>
                      <w:t>REGISTO</w:t>
                    </w:r>
                    <w:r>
                      <w:rPr>
                        <w:rFonts w:ascii="Century Gothic" w:hAnsi="Century Gothic"/>
                        <w:b/>
                        <w:spacing w:val="7"/>
                        <w:sz w:val="13"/>
                      </w:rPr>
                      <w:t> </w:t>
                    </w:r>
                    <w:r>
                      <w:rPr>
                        <w:rFonts w:ascii="Century Gothic" w:hAnsi="Century Gothic"/>
                        <w:b/>
                        <w:sz w:val="13"/>
                      </w:rPr>
                      <w:t>FOTOGRÁFICO</w:t>
                    </w:r>
                  </w:p>
                </w:txbxContent>
              </v:textbox>
              <v:stroke dashstyle="solid"/>
              <w10:wrap type="none"/>
            </v:shape>
            <v:shape style="position:absolute;left:7887;top:4548;width:1998;height:161" type="#_x0000_t202" filled="false" stroked="true" strokeweight=".697782pt" strokecolor="#000000">
              <v:textbox inset="0,0,0,0">
                <w:txbxContent>
                  <w:p>
                    <w:pPr>
                      <w:spacing w:before="11"/>
                      <w:ind w:left="891" w:right="878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w w:val="105"/>
                        <w:sz w:val="10"/>
                      </w:rPr>
                      <w:t>006</w:t>
                    </w:r>
                  </w:p>
                </w:txbxContent>
              </v:textbox>
              <v:stroke dashstyle="solid"/>
              <w10:wrap type="none"/>
            </v:shape>
            <v:shape style="position:absolute;left:5121;top:4548;width:1816;height:161" type="#_x0000_t202" filled="false" stroked="true" strokeweight=".697782pt" strokecolor="#000000">
              <v:textbox inset="0,0,0,0">
                <w:txbxContent>
                  <w:p>
                    <w:pPr>
                      <w:spacing w:before="11"/>
                      <w:ind w:left="800" w:right="787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w w:val="105"/>
                        <w:sz w:val="10"/>
                      </w:rPr>
                      <w:t>005</w:t>
                    </w:r>
                  </w:p>
                </w:txbxContent>
              </v:textbox>
              <v:stroke dashstyle="solid"/>
              <w10:wrap type="none"/>
            </v:shape>
            <v:shape style="position:absolute;left:2314;top:4559;width:2137;height:144" type="#_x0000_t202" filled="false" stroked="false">
              <v:textbox inset="0,0,0,0">
                <w:txbxContent>
                  <w:p>
                    <w:pPr>
                      <w:spacing w:before="7"/>
                      <w:ind w:left="967" w:right="954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w w:val="105"/>
                        <w:sz w:val="10"/>
                      </w:rPr>
                      <w:t>004</w:t>
                    </w:r>
                  </w:p>
                </w:txbxContent>
              </v:textbox>
              <w10:wrap type="none"/>
            </v:shape>
            <v:shape style="position:absolute;left:7887;top:2384;width:1998;height:161" type="#_x0000_t202" filled="false" stroked="true" strokeweight=".697782pt" strokecolor="#000000">
              <v:textbox inset="0,0,0,0">
                <w:txbxContent>
                  <w:p>
                    <w:pPr>
                      <w:spacing w:before="11"/>
                      <w:ind w:left="891" w:right="878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w w:val="105"/>
                        <w:sz w:val="10"/>
                      </w:rPr>
                      <w:t>003</w:t>
                    </w:r>
                  </w:p>
                </w:txbxContent>
              </v:textbox>
              <v:stroke dashstyle="solid"/>
              <w10:wrap type="none"/>
            </v:shape>
            <v:shape style="position:absolute;left:5121;top:2384;width:1816;height:161" type="#_x0000_t202" filled="false" stroked="true" strokeweight=".697782pt" strokecolor="#000000">
              <v:textbox inset="0,0,0,0">
                <w:txbxContent>
                  <w:p>
                    <w:pPr>
                      <w:spacing w:before="11"/>
                      <w:ind w:left="800" w:right="787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w w:val="105"/>
                        <w:sz w:val="10"/>
                      </w:rPr>
                      <w:t>002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rPr>
          <w:rFonts w:ascii="Century Gothic"/>
          <w:sz w:val="12"/>
        </w:rPr>
      </w:pPr>
    </w:p>
    <w:p>
      <w:pPr>
        <w:pStyle w:val="BodyText"/>
        <w:rPr>
          <w:rFonts w:ascii="Century Gothic"/>
          <w:sz w:val="12"/>
        </w:rPr>
      </w:pPr>
    </w:p>
    <w:p>
      <w:pPr>
        <w:pStyle w:val="BodyText"/>
        <w:spacing w:before="1"/>
        <w:rPr>
          <w:rFonts w:ascii="Century Gothic"/>
          <w:sz w:val="12"/>
        </w:rPr>
      </w:pPr>
    </w:p>
    <w:p>
      <w:pPr>
        <w:tabs>
          <w:tab w:pos="4452" w:val="left" w:leader="none"/>
        </w:tabs>
        <w:spacing w:before="0" w:after="13"/>
        <w:ind w:left="130" w:right="0" w:firstLine="0"/>
        <w:jc w:val="left"/>
        <w:rPr>
          <w:rFonts w:ascii="Century Gothic"/>
          <w:sz w:val="10"/>
        </w:rPr>
      </w:pPr>
      <w:r>
        <w:rPr/>
        <w:pict>
          <v:group style="position:absolute;margin-left:115.041077pt;margin-top:-148.604401pt;width:108.25pt;height:8.75pt;mso-position-horizontal-relative:page;mso-position-vertical-relative:paragraph;z-index:-25903104" coordorigin="2301,-2972" coordsize="2165,175">
            <v:line style="position:absolute" from="2318,-2955" to="2346,-2955" stroked="true" strokeweight=".348744pt" strokecolor="#008000">
              <v:stroke dashstyle="solid"/>
            </v:line>
            <v:rect style="position:absolute;left:2314;top:-2959;width:35;height:7" filled="true" fillcolor="#008000" stroked="false">
              <v:fill type="solid"/>
            </v:rect>
            <v:line style="position:absolute" from="2318,-2948" to="2339,-2948" stroked="true" strokeweight=".348744pt" strokecolor="#008000">
              <v:stroke dashstyle="solid"/>
            </v:line>
            <v:rect style="position:absolute;left:2314;top:-2952;width:28;height:7" filled="true" fillcolor="#008000" stroked="false">
              <v:fill type="solid"/>
            </v:rect>
            <v:line style="position:absolute" from="2318,-2941" to="2332,-2941" stroked="true" strokeweight=".348744pt" strokecolor="#008000">
              <v:stroke dashstyle="solid"/>
            </v:line>
            <v:rect style="position:absolute;left:2314;top:-2945;width:21;height:7" filled="true" fillcolor="#008000" stroked="false">
              <v:fill type="solid"/>
            </v:rect>
            <v:line style="position:absolute" from="2318,-2934" to="2325,-2934" stroked="true" strokeweight=".348744pt" strokecolor="#008000">
              <v:stroke dashstyle="solid"/>
            </v:line>
            <v:rect style="position:absolute;left:2314;top:-2938;width:14;height:7" filled="true" fillcolor="#008000" stroked="false">
              <v:fill type="solid"/>
            </v:rect>
            <v:line style="position:absolute" from="2318,-2927" to="2318,-2927" stroked="true" strokeweight=".348744pt" strokecolor="#008000">
              <v:stroke dashstyle="solid"/>
            </v:line>
            <v:rect style="position:absolute;left:2314;top:-2931;width:7;height:7" filled="true" fillcolor="#008000" stroked="false">
              <v:fill type="solid"/>
            </v:rect>
            <v:shape style="position:absolute;left:2300;top:-2973;width:2165;height:175" coordorigin="2301,-2972" coordsize="2165,175" path="m4466,-2972l2315,-2972,2301,-2972,2301,-2797,2315,-2797,4451,-2797,4466,-2797,4466,-2812,4466,-2958,4451,-2958,4451,-2812,2315,-2812,2315,-2958,4466,-2958,4466,-2972xe" filled="true" fillcolor="#000000" stroked="false">
              <v:path arrowok="t"/>
              <v:fill type="solid"/>
            </v:shape>
            <v:shape style="position:absolute;left:2314;top:-2955;width:2137;height:143" type="#_x0000_t202" filled="false" stroked="false">
              <v:textbox inset="0,0,0,0">
                <w:txbxContent>
                  <w:p>
                    <w:pPr>
                      <w:spacing w:before="7"/>
                      <w:ind w:left="967" w:right="954" w:firstLine="0"/>
                      <w:jc w:val="center"/>
                      <w:rPr>
                        <w:rFonts w:ascii="Century Gothic"/>
                        <w:sz w:val="10"/>
                      </w:rPr>
                    </w:pPr>
                    <w:r>
                      <w:rPr>
                        <w:rFonts w:ascii="Century Gothic"/>
                        <w:w w:val="105"/>
                        <w:sz w:val="10"/>
                      </w:rPr>
                      <w:t>001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6.446564pt;margin-top:-147.904587pt;width:1.6pt;height:1.4pt;mso-position-horizontal-relative:page;mso-position-vertical-relative:paragraph;z-index:-25902592" coordorigin="5129,-2958" coordsize="32,28">
            <v:shape style="position:absolute;left:5132;top:-2955;width:28;height:7" coordorigin="5132,-2955" coordsize="28,7" path="m5132,-2955l5160,-2955m5132,-2948l5153,-2948e" filled="false" stroked="true" strokeweight=".348817pt" strokecolor="#008000">
              <v:path arrowok="t"/>
              <v:stroke dashstyle="solid"/>
            </v:shape>
            <v:rect style="position:absolute;left:5128;top:-2952;width:28;height:7" filled="true" fillcolor="#008000" stroked="false">
              <v:fill type="solid"/>
            </v:rect>
            <v:line style="position:absolute" from="5132,-2941" to="5146,-2941" stroked="true" strokeweight=".348744pt" strokecolor="#008000">
              <v:stroke dashstyle="solid"/>
            </v:line>
            <v:rect style="position:absolute;left:5128;top:-2945;width:21;height:7" filled="true" fillcolor="#008000" stroked="false">
              <v:fill type="solid"/>
            </v:rect>
            <v:line style="position:absolute" from="5132,-2934" to="5139,-2934" stroked="true" strokeweight=".348744pt" strokecolor="#008000">
              <v:stroke dashstyle="solid"/>
            </v:line>
            <v:rect style="position:absolute;left:5128;top:-2938;width:14;height:7" filled="true" fillcolor="#008000" stroked="false">
              <v:fill type="solid"/>
            </v:rect>
            <w10:wrap type="none"/>
          </v:group>
        </w:pict>
      </w:r>
      <w:r>
        <w:rPr/>
        <w:pict>
          <v:group style="position:absolute;margin-left:394.714386pt;margin-top:-147.904587pt;width:1.6pt;height:1.4pt;mso-position-horizontal-relative:page;mso-position-vertical-relative:paragraph;z-index:-25902080" coordorigin="7894,-2958" coordsize="32,28">
            <v:shape style="position:absolute;left:7897;top:-2955;width:28;height:7" coordorigin="7898,-2955" coordsize="28,7" path="m7898,-2955l7926,-2955m7898,-2948l7919,-2948e" filled="false" stroked="true" strokeweight=".348817pt" strokecolor="#008000">
              <v:path arrowok="t"/>
              <v:stroke dashstyle="solid"/>
            </v:shape>
            <v:rect style="position:absolute;left:7894;top:-2952;width:28;height:7" filled="true" fillcolor="#008000" stroked="false">
              <v:fill type="solid"/>
            </v:rect>
            <v:line style="position:absolute" from="7898,-2941" to="7912,-2941" stroked="true" strokeweight=".348744pt" strokecolor="#008000">
              <v:stroke dashstyle="solid"/>
            </v:line>
            <v:rect style="position:absolute;left:7894;top:-2945;width:21;height:7" filled="true" fillcolor="#008000" stroked="false">
              <v:fill type="solid"/>
            </v:rect>
            <v:line style="position:absolute" from="7898,-2934" to="7905,-2934" stroked="true" strokeweight=".348744pt" strokecolor="#008000">
              <v:stroke dashstyle="solid"/>
            </v:line>
            <v:rect style="position:absolute;left:7894;top:-2938;width:14;height:7" filled="true" fillcolor="#008000" stroked="false">
              <v:fill type="solid"/>
            </v:rect>
            <w10:wrap type="none"/>
          </v:group>
        </w:pict>
      </w:r>
      <w:r>
        <w:rPr>
          <w:rFonts w:ascii="Century Gothic"/>
          <w:w w:val="105"/>
          <w:sz w:val="10"/>
        </w:rPr>
        <w:t>RESPONSABLE:</w:t>
        <w:tab/>
        <w:t>REVISADO</w:t>
      </w:r>
      <w:r>
        <w:rPr>
          <w:rFonts w:ascii="Century Gothic"/>
          <w:spacing w:val="-2"/>
          <w:w w:val="105"/>
          <w:sz w:val="10"/>
        </w:rPr>
        <w:t> </w:t>
      </w:r>
      <w:r>
        <w:rPr>
          <w:rFonts w:ascii="Century Gothic"/>
          <w:w w:val="105"/>
          <w:sz w:val="10"/>
        </w:rPr>
        <w:t>POR:</w:t>
      </w:r>
    </w:p>
    <w:p>
      <w:pPr>
        <w:tabs>
          <w:tab w:pos="5296" w:val="left" w:leader="none"/>
        </w:tabs>
        <w:spacing w:line="20" w:lineRule="exact"/>
        <w:ind w:left="1225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13.15pt;height:.4pt;mso-position-horizontal-relative:char;mso-position-vertical-relative:line" coordorigin="0,0" coordsize="2263,8">
            <v:line style="position:absolute" from="4,3" to="2259,3" stroked="true" strokeweight=".348744pt" strokecolor="#000000">
              <v:stroke dashstyle="solid"/>
            </v:line>
            <v:rect style="position:absolute;left:0;top:0;width:2263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19.8pt;height:.4pt;mso-position-horizontal-relative:char;mso-position-vertical-relative:line" coordorigin="0,0" coordsize="2396,8">
            <v:line style="position:absolute" from="3,3" to="2392,3" stroked="true" strokeweight=".348744pt" strokecolor="#000000">
              <v:stroke dashstyle="solid"/>
            </v:line>
            <v:rect style="position:absolute;left:0;top:0;width:2396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pgSz w:w="12240" w:h="15840"/>
          <w:pgMar w:header="729" w:footer="0" w:top="1480" w:bottom="280" w:left="1640" w:right="1420"/>
        </w:sectPr>
      </w:pPr>
    </w:p>
    <w:p>
      <w:pPr>
        <w:pStyle w:val="BodyText"/>
        <w:rPr>
          <w:rFonts w:ascii="Century Gothic"/>
          <w:sz w:val="20"/>
        </w:rPr>
      </w:pPr>
      <w:r>
        <w:rPr/>
        <w:pict>
          <v:shape style="position:absolute;margin-left:140.200714pt;margin-top:136.991974pt;width:15.85pt;height:7.95pt;mso-position-horizontal-relative:page;mso-position-vertical-relative:page;z-index:-25899008" type="#_x0000_t202" filled="false" stroked="false">
            <v:textbox inset="0,0,0,0">
              <w:txbxContent>
                <w:p>
                  <w:pPr>
                    <w:spacing w:line="158" w:lineRule="exact" w:before="0"/>
                    <w:ind w:left="0" w:right="0" w:firstLine="0"/>
                    <w:jc w:val="left"/>
                    <w:rPr>
                      <w:rFonts w:ascii="Century Gothic"/>
                      <w:sz w:val="13"/>
                    </w:rPr>
                  </w:pPr>
                  <w:r>
                    <w:rPr>
                      <w:rFonts w:ascii="Century Gothic"/>
                      <w:color w:val="BEBEBE"/>
                      <w:spacing w:val="-1"/>
                      <w:sz w:val="13"/>
                    </w:rPr>
                    <w:t>Logo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7.979370pt;margin-top:240.684692pt;width:11.65pt;height:11.2pt;mso-position-horizontal-relative:page;mso-position-vertical-relative:page;z-index:-25898496" coordorigin="3160,4814" coordsize="233,224" path="m3160,5037l3392,5037,3392,4814,3160,4814,3160,5037xm3160,5037l3392,5037,3392,4814,3160,4814,3160,5037xe" filled="false" stroked="true" strokeweight=".429959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422.645966pt;margin-top:239.396484pt;width:11.2pt;height:11.2pt;mso-position-horizontal-relative:page;mso-position-vertical-relative:page;z-index:-25897984" coordorigin="8453,4788" coordsize="224,224" path="m8453,5011l8676,5011,8676,4788,8453,4788,8453,5011xm8453,5011l8676,5011,8676,4788,8453,4788,8453,5011xe" filled="false" stroked="true" strokeweight=".429959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364.212585pt;margin-top:238.967087pt;width:11.2pt;height:11.6pt;mso-position-horizontal-relative:page;mso-position-vertical-relative:page;z-index:-25897472" coordorigin="7284,4779" coordsize="224,232" path="m7284,5011l7508,5011,7508,4779,7284,4779,7284,5011xm7284,5011l7508,5011,7508,4779,7284,4779,7284,5011xe" filled="false" stroked="true" strokeweight=".429959pt" strokecolor="#c00000">
            <v:path arrowok="t"/>
            <v:stroke dashstyle="solid"/>
            <w10:wrap type="none"/>
          </v:shape>
        </w:pict>
      </w:r>
      <w:r>
        <w:rPr/>
        <w:pict>
          <v:rect style="position:absolute;margin-left:525.334045pt;margin-top:343.313629pt;width:11.600747pt;height:11.593868pt;mso-position-horizontal-relative:page;mso-position-vertical-relative:page;z-index:-25896960" filled="false" stroked="true" strokeweight=".429959pt" strokecolor="#c00000">
            <v:stroke dashstyle="solid"/>
            <w10:wrap type="none"/>
          </v:rect>
        </w:pict>
      </w:r>
      <w:r>
        <w:rPr/>
        <w:pict>
          <v:rect style="position:absolute;margin-left:659.387146pt;margin-top:371.654175pt;width:11.600747pt;height:11.593868pt;mso-position-horizontal-relative:page;mso-position-vertical-relative:page;z-index:-25896448" filled="false" stroked="true" strokeweight=".429959pt" strokecolor="#c00000">
            <v:stroke dashstyle="solid"/>
            <w10:wrap type="none"/>
          </v:rect>
        </w:pict>
      </w:r>
      <w:r>
        <w:rPr/>
        <w:pict>
          <v:rect style="position:absolute;margin-left:525.334045pt;margin-top:372.083588pt;width:11.600747pt;height:11.593868pt;mso-position-horizontal-relative:page;mso-position-vertical-relative:page;z-index:-25895936" filled="false" stroked="true" strokeweight=".429959pt" strokecolor="#c00000">
            <v:stroke dashstyle="solid"/>
            <w10:wrap type="none"/>
          </v:rect>
        </w:pict>
      </w:r>
      <w:r>
        <w:rPr/>
        <w:pict>
          <v:rect style="position:absolute;margin-left:659.387146pt;margin-top:343.313629pt;width:11.600747pt;height:11.593868pt;mso-position-horizontal-relative:page;mso-position-vertical-relative:page;z-index:-25895424" filled="false" stroked="true" strokeweight=".429959pt" strokecolor="#c00000">
            <v:stroke dashstyle="solid"/>
            <w10:wrap type="none"/>
          </v:rect>
        </w:pict>
      </w:r>
      <w:r>
        <w:rPr/>
        <w:pict>
          <v:rect style="position:absolute;margin-left:411.718292pt;margin-top:421.335022pt;width:11.168953pt;height:11.571947pt;mso-position-horizontal-relative:page;mso-position-vertical-relative:page;z-index:-25894912" filled="false" stroked="true" strokeweight=".429529pt" strokecolor="#c00000">
            <v:stroke dashstyle="solid"/>
            <w10:wrap type="none"/>
          </v:rect>
        </w:pict>
      </w:r>
      <w:r>
        <w:rPr/>
        <w:pict>
          <v:rect style="position:absolute;margin-left:326.232819pt;margin-top:421.763611pt;width:11.168953pt;height:11.571947pt;mso-position-horizontal-relative:page;mso-position-vertical-relative:page;z-index:-25894400" filled="false" stroked="true" strokeweight=".429529pt" strokecolor="#c00000">
            <v:stroke dashstyle="solid"/>
            <w10:wrap type="none"/>
          </v:rect>
        </w:pict>
      </w:r>
      <w:r>
        <w:rPr/>
        <w:pict>
          <v:rect style="position:absolute;margin-left:411.288696pt;margin-top:445.33609pt;width:11.598529pt;height:11.571947pt;mso-position-horizontal-relative:page;mso-position-vertical-relative:page;z-index:-25893888" filled="false" stroked="true" strokeweight=".429511pt" strokecolor="#c00000">
            <v:stroke dashstyle="solid"/>
            <w10:wrap type="none"/>
          </v:rect>
        </w:pict>
      </w:r>
      <w:r>
        <w:rPr/>
        <w:pict>
          <v:rect style="position:absolute;margin-left:326.232819pt;margin-top:445.764679pt;width:11.168953pt;height:11.571947pt;mso-position-horizontal-relative:page;mso-position-vertical-relative:page;z-index:-25893376" filled="false" stroked="true" strokeweight=".429529pt" strokecolor="#c00000">
            <v:stroke dashstyle="solid"/>
            <w10:wrap type="none"/>
          </v:rect>
        </w:pict>
      </w:r>
      <w:r>
        <w:rPr/>
        <w:pict>
          <v:rect style="position:absolute;margin-left:260.078247pt;margin-top:465.909027pt;width:11.168953pt;height:11.143356pt;mso-position-horizontal-relative:page;mso-position-vertical-relative:page;z-index:-25892864" filled="false" stroked="true" strokeweight=".429511pt" strokecolor="#c00000">
            <v:stroke dashstyle="solid"/>
            <w10:wrap type="none"/>
          </v:rect>
        </w:pict>
      </w:r>
      <w:r>
        <w:rPr/>
        <w:pict>
          <v:rect style="position:absolute;margin-left:174.592804pt;margin-top:466.337616pt;width:11.598529pt;height:11.143356pt;mso-position-horizontal-relative:page;mso-position-vertical-relative:page;z-index:-25892352" filled="false" stroked="true" strokeweight=".429492pt" strokecolor="#c00000">
            <v:stroke dashstyle="solid"/>
            <w10:wrap type="none"/>
          </v:rect>
        </w:pic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0" w:after="1"/>
        <w:rPr>
          <w:rFonts w:ascii="Century Gothic"/>
          <w:sz w:val="18"/>
        </w:rPr>
      </w:pPr>
    </w:p>
    <w:tbl>
      <w:tblPr>
        <w:tblW w:w="0" w:type="auto"/>
        <w:jc w:val="left"/>
        <w:tblInd w:w="6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6"/>
        <w:gridCol w:w="5263"/>
        <w:gridCol w:w="1531"/>
        <w:gridCol w:w="3406"/>
      </w:tblGrid>
      <w:tr>
        <w:trPr>
          <w:trHeight w:val="367" w:hRule="atLeast"/>
        </w:trPr>
        <w:tc>
          <w:tcPr>
            <w:tcW w:w="1376" w:type="dxa"/>
            <w:vMerge w:val="restart"/>
          </w:tcPr>
          <w:p>
            <w:pPr>
              <w:pStyle w:val="TableParagraph"/>
              <w:spacing w:before="1" w:after="1"/>
              <w:rPr>
                <w:sz w:val="20"/>
              </w:rPr>
            </w:pPr>
          </w:p>
          <w:p>
            <w:pPr>
              <w:pStyle w:val="TableParagraph"/>
              <w:ind w:left="1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14428" cy="536733"/>
                  <wp:effectExtent l="0" t="0" r="0" b="0"/>
                  <wp:docPr id="171" name="image7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" name="image76.jpe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428" cy="536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6794" w:type="dxa"/>
            <w:gridSpan w:val="2"/>
          </w:tcPr>
          <w:p>
            <w:pPr>
              <w:pStyle w:val="TableParagraph"/>
              <w:spacing w:before="67"/>
              <w:ind w:left="2085" w:right="206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INSPECCIÓN</w:t>
            </w:r>
            <w:r>
              <w:rPr>
                <w:b/>
                <w:spacing w:val="11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9"/>
                <w:sz w:val="18"/>
              </w:rPr>
              <w:t> </w:t>
            </w:r>
            <w:r>
              <w:rPr>
                <w:b/>
                <w:sz w:val="18"/>
              </w:rPr>
              <w:t>SOLDADURAS</w:t>
            </w:r>
          </w:p>
        </w:tc>
        <w:tc>
          <w:tcPr>
            <w:tcW w:w="3406" w:type="dxa"/>
          </w:tcPr>
          <w:p>
            <w:pPr>
              <w:pStyle w:val="TableParagraph"/>
              <w:spacing w:before="14"/>
              <w:ind w:right="-15"/>
              <w:jc w:val="right"/>
              <w:rPr>
                <w:sz w:val="13"/>
              </w:rPr>
            </w:pPr>
            <w:r>
              <w:rPr>
                <w:sz w:val="13"/>
              </w:rPr>
              <w:t>CÓDIGO:</w:t>
            </w:r>
          </w:p>
        </w:tc>
      </w:tr>
      <w:tr>
        <w:trPr>
          <w:trHeight w:val="805" w:hRule="atLeast"/>
        </w:trPr>
        <w:tc>
          <w:tcPr>
            <w:tcW w:w="13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63" w:type="dxa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line="268" w:lineRule="auto"/>
              <w:ind w:left="24"/>
              <w:rPr>
                <w:sz w:val="11"/>
              </w:rPr>
            </w:pPr>
            <w:r>
              <w:rPr>
                <w:b/>
                <w:sz w:val="13"/>
              </w:rPr>
              <w:t>PROYECTO: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sz w:val="11"/>
              </w:rPr>
              <w:t>CONSTRUCCIÓN</w:t>
            </w:r>
            <w:r>
              <w:rPr>
                <w:spacing w:val="5"/>
                <w:sz w:val="11"/>
              </w:rPr>
              <w:t> </w:t>
            </w:r>
            <w:r>
              <w:rPr>
                <w:sz w:val="11"/>
              </w:rPr>
              <w:t>DEL</w:t>
            </w:r>
            <w:r>
              <w:rPr>
                <w:spacing w:val="2"/>
                <w:sz w:val="11"/>
              </w:rPr>
              <w:t> </w:t>
            </w:r>
            <w:r>
              <w:rPr>
                <w:sz w:val="11"/>
              </w:rPr>
              <w:t>SUMINISTRO,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FABRICACIÓN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-4"/>
                <w:sz w:val="11"/>
              </w:rPr>
              <w:t> </w:t>
            </w:r>
            <w:r>
              <w:rPr>
                <w:sz w:val="11"/>
              </w:rPr>
              <w:t>MONTAJE</w:t>
            </w:r>
            <w:r>
              <w:rPr>
                <w:spacing w:val="2"/>
                <w:sz w:val="11"/>
              </w:rPr>
              <w:t> </w:t>
            </w:r>
            <w:r>
              <w:rPr>
                <w:sz w:val="11"/>
              </w:rPr>
              <w:t>PARA</w:t>
            </w:r>
            <w:r>
              <w:rPr>
                <w:spacing w:val="-3"/>
                <w:sz w:val="11"/>
              </w:rPr>
              <w:t> </w:t>
            </w:r>
            <w:r>
              <w:rPr>
                <w:sz w:val="11"/>
              </w:rPr>
              <w:t>LA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CONSTRUCCIÓN</w:t>
            </w:r>
            <w:r>
              <w:rPr>
                <w:spacing w:val="6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LA</w:t>
            </w:r>
            <w:r>
              <w:rPr>
                <w:spacing w:val="-1"/>
                <w:sz w:val="11"/>
              </w:rPr>
              <w:t> </w:t>
            </w:r>
            <w:r>
              <w:rPr>
                <w:sz w:val="11"/>
              </w:rPr>
              <w:t>ESTRUCTURA</w:t>
            </w:r>
            <w:r>
              <w:rPr>
                <w:spacing w:val="-1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ACERO</w:t>
            </w:r>
            <w:r>
              <w:rPr>
                <w:spacing w:val="2"/>
                <w:sz w:val="11"/>
              </w:rPr>
              <w:t> </w:t>
            </w:r>
            <w:r>
              <w:rPr>
                <w:sz w:val="11"/>
              </w:rPr>
              <w:t>PARA</w:t>
            </w:r>
            <w:r>
              <w:rPr>
                <w:spacing w:val="-2"/>
                <w:sz w:val="11"/>
              </w:rPr>
              <w:t> </w:t>
            </w:r>
            <w:r>
              <w:rPr>
                <w:sz w:val="11"/>
              </w:rPr>
              <w:t>EL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PUENTE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PEATONAL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DEL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PROYECTO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INTERCAMBIADOR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VIAL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MESÓN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LOS</w:t>
            </w:r>
            <w:r>
              <w:rPr>
                <w:spacing w:val="-3"/>
                <w:sz w:val="11"/>
              </w:rPr>
              <w:t> </w:t>
            </w:r>
            <w:r>
              <w:rPr>
                <w:sz w:val="11"/>
              </w:rPr>
              <w:t>BÚCAROS</w:t>
            </w:r>
            <w:r>
              <w:rPr>
                <w:spacing w:val="-3"/>
                <w:sz w:val="11"/>
              </w:rPr>
              <w:t> </w:t>
            </w:r>
            <w:r>
              <w:rPr>
                <w:sz w:val="11"/>
              </w:rPr>
              <w:t>EN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LA</w:t>
            </w:r>
            <w:r>
              <w:rPr>
                <w:spacing w:val="-4"/>
                <w:sz w:val="11"/>
              </w:rPr>
              <w:t> </w:t>
            </w:r>
            <w:r>
              <w:rPr>
                <w:sz w:val="11"/>
              </w:rPr>
              <w:t>CIUDAD</w:t>
            </w:r>
            <w:r>
              <w:rPr>
                <w:spacing w:val="4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BUCARAMANGA.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9"/>
              <w:ind w:left="401"/>
              <w:rPr>
                <w:sz w:val="13"/>
              </w:rPr>
            </w:pPr>
            <w:r>
              <w:rPr>
                <w:sz w:val="13"/>
              </w:rPr>
              <w:t>VERSIÓN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01</w:t>
            </w:r>
          </w:p>
        </w:tc>
        <w:tc>
          <w:tcPr>
            <w:tcW w:w="34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9"/>
              <w:ind w:right="4"/>
              <w:jc w:val="right"/>
              <w:rPr>
                <w:sz w:val="13"/>
              </w:rPr>
            </w:pPr>
            <w:r>
              <w:rPr>
                <w:sz w:val="13"/>
              </w:rPr>
              <w:t>PÁGINA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_1_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_1_</w:t>
            </w:r>
          </w:p>
        </w:tc>
      </w:tr>
    </w:tbl>
    <w:p>
      <w:pPr>
        <w:pStyle w:val="BodyText"/>
        <w:spacing w:before="9"/>
        <w:rPr>
          <w:rFonts w:ascii="Century Gothic"/>
          <w:sz w:val="14"/>
        </w:rPr>
      </w:pPr>
    </w:p>
    <w:tbl>
      <w:tblPr>
        <w:tblW w:w="0" w:type="auto"/>
        <w:jc w:val="left"/>
        <w:tblInd w:w="6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9"/>
        <w:gridCol w:w="2984"/>
        <w:gridCol w:w="1531"/>
        <w:gridCol w:w="3401"/>
      </w:tblGrid>
      <w:tr>
        <w:trPr>
          <w:trHeight w:val="178" w:hRule="atLeast"/>
        </w:trPr>
        <w:tc>
          <w:tcPr>
            <w:tcW w:w="6643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6" w:lineRule="exact"/>
              <w:ind w:left="24"/>
              <w:rPr>
                <w:sz w:val="13"/>
              </w:rPr>
            </w:pPr>
            <w:r>
              <w:rPr>
                <w:sz w:val="13"/>
              </w:rPr>
              <w:t>NOMBRE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DEL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SOLDADOR:</w:t>
            </w:r>
          </w:p>
        </w:tc>
        <w:tc>
          <w:tcPr>
            <w:tcW w:w="493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53" w:lineRule="exact" w:before="5"/>
              <w:ind w:left="24"/>
              <w:rPr>
                <w:sz w:val="13"/>
              </w:rPr>
            </w:pPr>
            <w:r>
              <w:rPr>
                <w:spacing w:val="-1"/>
                <w:sz w:val="13"/>
              </w:rPr>
              <w:t>LUGAR</w:t>
            </w:r>
            <w:r>
              <w:rPr>
                <w:spacing w:val="-8"/>
                <w:sz w:val="13"/>
              </w:rPr>
              <w:t> </w:t>
            </w:r>
            <w:r>
              <w:rPr>
                <w:spacing w:val="-1"/>
                <w:sz w:val="13"/>
              </w:rPr>
              <w:t>DEL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ENSAYO:</w:t>
            </w:r>
            <w:r>
              <w:rPr>
                <w:spacing w:val="22"/>
                <w:sz w:val="13"/>
              </w:rPr>
              <w:t> </w:t>
            </w:r>
            <w:r>
              <w:rPr>
                <w:spacing w:val="-1"/>
                <w:sz w:val="13"/>
              </w:rPr>
              <w:t>GIRÓN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SANTANDER</w:t>
            </w:r>
          </w:p>
        </w:tc>
      </w:tr>
      <w:tr>
        <w:trPr>
          <w:trHeight w:val="308" w:hRule="atLeast"/>
        </w:trPr>
        <w:tc>
          <w:tcPr>
            <w:tcW w:w="36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/>
              <w:ind w:left="24"/>
              <w:rPr>
                <w:sz w:val="13"/>
              </w:rPr>
            </w:pPr>
            <w:r>
              <w:rPr>
                <w:sz w:val="13"/>
              </w:rPr>
              <w:t>PROCESO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SOLDADURA: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GMAW-S</w:t>
            </w:r>
          </w:p>
        </w:tc>
        <w:tc>
          <w:tcPr>
            <w:tcW w:w="4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/>
              <w:ind w:left="24"/>
              <w:rPr>
                <w:sz w:val="13"/>
              </w:rPr>
            </w:pPr>
            <w:r>
              <w:rPr>
                <w:sz w:val="13"/>
              </w:rPr>
              <w:t>NORMA/ESPECIFICACIÓ: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ASME SECCIÓN V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ARTICULO 6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80" w:val="left" w:leader="none"/>
              </w:tabs>
              <w:spacing w:before="66"/>
              <w:ind w:left="24"/>
              <w:rPr>
                <w:sz w:val="13"/>
              </w:rPr>
            </w:pPr>
            <w:r>
              <w:rPr>
                <w:sz w:val="13"/>
              </w:rPr>
              <w:t>FECHA:</w:t>
              <w:tab/>
            </w:r>
            <w:r>
              <w:rPr>
                <w:spacing w:val="-1"/>
                <w:sz w:val="13"/>
              </w:rPr>
              <w:t>30</w:t>
            </w:r>
            <w:r>
              <w:rPr>
                <w:spacing w:val="-8"/>
                <w:sz w:val="13"/>
              </w:rPr>
              <w:t> </w:t>
            </w:r>
            <w:r>
              <w:rPr>
                <w:spacing w:val="-1"/>
                <w:sz w:val="13"/>
              </w:rPr>
              <w:t>DE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1"/>
                <w:sz w:val="13"/>
              </w:rPr>
              <w:t>OCTUBRE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DE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2018</w:t>
            </w:r>
          </w:p>
        </w:tc>
      </w:tr>
      <w:tr>
        <w:trPr>
          <w:trHeight w:val="178" w:hRule="atLeast"/>
        </w:trPr>
        <w:tc>
          <w:tcPr>
            <w:tcW w:w="365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2" w:lineRule="exact" w:before="6"/>
              <w:ind w:left="24"/>
              <w:rPr>
                <w:sz w:val="13"/>
              </w:rPr>
            </w:pPr>
            <w:r>
              <w:rPr>
                <w:sz w:val="13"/>
              </w:rPr>
              <w:t>AUTORIZADO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POR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2" w:lineRule="exact" w:before="6"/>
              <w:ind w:left="24"/>
              <w:rPr>
                <w:sz w:val="13"/>
              </w:rPr>
            </w:pPr>
            <w:r>
              <w:rPr>
                <w:sz w:val="13"/>
              </w:rPr>
              <w:t>ILUMINACIÓN: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1650LUX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2" w:lineRule="exact" w:before="6"/>
              <w:ind w:left="24"/>
              <w:rPr>
                <w:sz w:val="13"/>
              </w:rPr>
            </w:pPr>
            <w:r>
              <w:rPr>
                <w:spacing w:val="-2"/>
                <w:sz w:val="13"/>
              </w:rPr>
              <w:t>TEMPERATURA: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1"/>
                <w:sz w:val="13"/>
              </w:rPr>
              <w:t>30°C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52" w:lineRule="exact" w:before="6"/>
              <w:ind w:left="24"/>
              <w:rPr>
                <w:sz w:val="13"/>
              </w:rPr>
            </w:pPr>
            <w:r>
              <w:rPr>
                <w:sz w:val="13"/>
              </w:rPr>
              <w:t>PIEZA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INSPECCIONADA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: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CERCHA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CV5,1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JUNTA#1</w:t>
            </w:r>
          </w:p>
        </w:tc>
      </w:tr>
    </w:tbl>
    <w:p>
      <w:pPr>
        <w:pStyle w:val="BodyText"/>
        <w:spacing w:before="9"/>
        <w:rPr>
          <w:rFonts w:ascii="Century Gothic"/>
          <w:sz w:val="14"/>
        </w:rPr>
      </w:pPr>
    </w:p>
    <w:tbl>
      <w:tblPr>
        <w:tblW w:w="0" w:type="auto"/>
        <w:jc w:val="left"/>
        <w:tblInd w:w="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0"/>
        <w:gridCol w:w="941"/>
        <w:gridCol w:w="834"/>
        <w:gridCol w:w="741"/>
        <w:gridCol w:w="878"/>
        <w:gridCol w:w="543"/>
        <w:gridCol w:w="1711"/>
        <w:gridCol w:w="2308"/>
        <w:gridCol w:w="916"/>
      </w:tblGrid>
      <w:tr>
        <w:trPr>
          <w:trHeight w:val="177" w:hRule="atLeast"/>
        </w:trPr>
        <w:tc>
          <w:tcPr>
            <w:tcW w:w="663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2" w:lineRule="exact" w:before="5"/>
              <w:ind w:left="2643" w:right="2608"/>
              <w:jc w:val="center"/>
              <w:rPr>
                <w:sz w:val="13"/>
              </w:rPr>
            </w:pPr>
            <w:r>
              <w:rPr>
                <w:sz w:val="13"/>
              </w:rPr>
              <w:t>JUNTA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UTILIZADA</w:t>
            </w:r>
          </w:p>
        </w:tc>
        <w:tc>
          <w:tcPr>
            <w:tcW w:w="49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2" w:lineRule="exact" w:before="5"/>
              <w:ind w:left="1984" w:right="1948"/>
              <w:jc w:val="center"/>
              <w:rPr>
                <w:sz w:val="13"/>
              </w:rPr>
            </w:pPr>
            <w:r>
              <w:rPr>
                <w:sz w:val="13"/>
              </w:rPr>
              <w:t>MATERIAL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BASE</w:t>
            </w:r>
          </w:p>
        </w:tc>
      </w:tr>
      <w:tr>
        <w:trPr>
          <w:trHeight w:val="396" w:hRule="atLeast"/>
        </w:trPr>
        <w:tc>
          <w:tcPr>
            <w:tcW w:w="2700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tabs>
                <w:tab w:pos="969" w:val="left" w:leader="none"/>
                <w:tab w:pos="1400" w:val="left" w:leader="none"/>
              </w:tabs>
              <w:spacing w:before="108"/>
              <w:ind w:left="24"/>
              <w:rPr>
                <w:sz w:val="13"/>
              </w:rPr>
            </w:pPr>
            <w:r>
              <w:rPr>
                <w:sz w:val="13"/>
              </w:rPr>
              <w:t>SENCILLA</w:t>
              <w:tab/>
            </w:r>
            <w:r>
              <w:rPr>
                <w:rFonts w:ascii="Calibri"/>
                <w:b/>
                <w:color w:val="FF0000"/>
                <w:position w:val="-2"/>
                <w:sz w:val="16"/>
              </w:rPr>
              <w:t>X</w:t>
              <w:tab/>
            </w:r>
            <w:r>
              <w:rPr>
                <w:sz w:val="13"/>
              </w:rPr>
              <w:t>DOBLE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SOLDADURA</w:t>
            </w:r>
          </w:p>
        </w:tc>
        <w:tc>
          <w:tcPr>
            <w:tcW w:w="94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rPr>
                <w:sz w:val="4"/>
              </w:rPr>
            </w:pPr>
          </w:p>
          <w:p>
            <w:pPr>
              <w:pStyle w:val="TableParagraph"/>
              <w:spacing w:line="233" w:lineRule="exact"/>
              <w:ind w:left="297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11.65pt;height:11.6pt;mso-position-horizontal-relative:char;mso-position-vertical-relative:line" coordorigin="0,0" coordsize="233,232">
                  <v:shape style="position:absolute;left:4;top:4;width:224;height:224" coordorigin="4,4" coordsize="224,224" path="m4,228l228,228,228,4,4,4,4,228xm4,228l228,228,228,4,4,4,4,228xe" filled="false" stroked="true" strokeweight=".429959pt" strokecolor="#c00000">
                    <v:path arrowok="t"/>
                    <v:stroke dashstyl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  <w:tc>
          <w:tcPr>
            <w:tcW w:w="83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8"/>
              <w:ind w:left="47"/>
              <w:rPr>
                <w:sz w:val="13"/>
              </w:rPr>
            </w:pPr>
            <w:r>
              <w:rPr>
                <w:sz w:val="13"/>
              </w:rPr>
              <w:t>RESPALDO</w:t>
            </w:r>
          </w:p>
        </w:tc>
        <w:tc>
          <w:tcPr>
            <w:tcW w:w="74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8"/>
              <w:ind w:left="159"/>
              <w:rPr>
                <w:sz w:val="13"/>
              </w:rPr>
            </w:pPr>
            <w:r>
              <w:rPr>
                <w:sz w:val="13"/>
              </w:rPr>
              <w:t>SI</w:t>
            </w:r>
          </w:p>
        </w:tc>
        <w:tc>
          <w:tcPr>
            <w:tcW w:w="87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8"/>
              <w:ind w:left="510"/>
              <w:rPr>
                <w:sz w:val="13"/>
              </w:rPr>
            </w:pPr>
            <w:r>
              <w:rPr>
                <w:sz w:val="13"/>
              </w:rPr>
              <w:t>NO</w:t>
            </w:r>
          </w:p>
        </w:tc>
        <w:tc>
          <w:tcPr>
            <w:tcW w:w="543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6"/>
              <w:ind w:right="96"/>
              <w:jc w:val="center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color w:val="FF0000"/>
                <w:w w:val="105"/>
                <w:sz w:val="13"/>
              </w:rPr>
              <w:t>X</w:t>
            </w:r>
          </w:p>
        </w:tc>
        <w:tc>
          <w:tcPr>
            <w:tcW w:w="4935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8"/>
              <w:ind w:left="25"/>
              <w:rPr>
                <w:sz w:val="13"/>
              </w:rPr>
            </w:pPr>
            <w:r>
              <w:rPr>
                <w:spacing w:val="-1"/>
                <w:sz w:val="13"/>
              </w:rPr>
              <w:t>ESPECIFICACIÓN:</w:t>
            </w:r>
            <w:r>
              <w:rPr>
                <w:spacing w:val="-8"/>
                <w:sz w:val="13"/>
              </w:rPr>
              <w:t> </w:t>
            </w:r>
            <w:r>
              <w:rPr>
                <w:spacing w:val="-1"/>
                <w:sz w:val="13"/>
              </w:rPr>
              <w:t>Perfil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tubular</w:t>
            </w:r>
            <w:r>
              <w:rPr>
                <w:spacing w:val="-2"/>
                <w:sz w:val="13"/>
              </w:rPr>
              <w:t> </w:t>
            </w:r>
            <w:r>
              <w:rPr>
                <w:spacing w:val="-1"/>
                <w:sz w:val="13"/>
              </w:rPr>
              <w:t>200X200X9.0mm,</w:t>
            </w:r>
            <w:r>
              <w:rPr>
                <w:spacing w:val="24"/>
                <w:sz w:val="13"/>
              </w:rPr>
              <w:t> </w:t>
            </w:r>
            <w:r>
              <w:rPr>
                <w:spacing w:val="-1"/>
                <w:sz w:val="13"/>
              </w:rPr>
              <w:t>Acero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ASTM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A500</w:t>
            </w:r>
          </w:p>
        </w:tc>
      </w:tr>
      <w:tr>
        <w:trPr>
          <w:trHeight w:val="334" w:hRule="atLeast"/>
        </w:trPr>
        <w:tc>
          <w:tcPr>
            <w:tcW w:w="270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2"/>
              <w:ind w:left="24"/>
              <w:rPr>
                <w:sz w:val="13"/>
              </w:rPr>
            </w:pPr>
            <w:r>
              <w:rPr>
                <w:sz w:val="13"/>
              </w:rPr>
              <w:t>MATERIAL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RESPALDO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3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35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2"/>
              <w:ind w:left="25"/>
              <w:rPr>
                <w:sz w:val="13"/>
              </w:rPr>
            </w:pPr>
            <w:r>
              <w:rPr>
                <w:sz w:val="13"/>
              </w:rPr>
              <w:t>TIPO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O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GRADO: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500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Gr.C.</w:t>
            </w:r>
          </w:p>
        </w:tc>
      </w:tr>
      <w:tr>
        <w:trPr>
          <w:trHeight w:val="309" w:hRule="atLeast"/>
        </w:trPr>
        <w:tc>
          <w:tcPr>
            <w:tcW w:w="270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92"/>
              <w:ind w:left="24"/>
              <w:rPr>
                <w:sz w:val="13"/>
              </w:rPr>
            </w:pPr>
            <w:r>
              <w:rPr>
                <w:sz w:val="13"/>
              </w:rPr>
              <w:t>ÁNGULO DE LA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UNIÓN: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3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35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25"/>
              <w:rPr>
                <w:sz w:val="13"/>
              </w:rPr>
            </w:pPr>
            <w:r>
              <w:rPr>
                <w:spacing w:val="-2"/>
                <w:sz w:val="13"/>
              </w:rPr>
              <w:t>CLASE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DE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ELECTRODO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FUNDENTE:</w:t>
            </w:r>
            <w:r>
              <w:rPr>
                <w:spacing w:val="23"/>
                <w:sz w:val="13"/>
              </w:rPr>
              <w:t> </w:t>
            </w:r>
            <w:r>
              <w:rPr>
                <w:spacing w:val="-1"/>
                <w:sz w:val="13"/>
              </w:rPr>
              <w:t>E-7018.</w:t>
            </w:r>
          </w:p>
        </w:tc>
      </w:tr>
      <w:tr>
        <w:trPr>
          <w:trHeight w:val="253" w:hRule="atLeast"/>
        </w:trPr>
        <w:tc>
          <w:tcPr>
            <w:tcW w:w="270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57"/>
              <w:ind w:left="24"/>
              <w:rPr>
                <w:sz w:val="13"/>
              </w:rPr>
            </w:pPr>
            <w:r>
              <w:rPr>
                <w:sz w:val="13"/>
              </w:rPr>
              <w:t>MÉTODO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3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35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left="25"/>
              <w:rPr>
                <w:sz w:val="13"/>
              </w:rPr>
            </w:pPr>
            <w:r>
              <w:rPr>
                <w:w w:val="95"/>
                <w:sz w:val="13"/>
              </w:rPr>
              <w:t>DIÁMETRO</w:t>
            </w:r>
            <w:r>
              <w:rPr>
                <w:spacing w:val="9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(</w:t>
            </w:r>
            <w:r>
              <w:rPr>
                <w:spacing w:val="-7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200</w:t>
            </w:r>
            <w:r>
              <w:rPr>
                <w:spacing w:val="6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mm</w:t>
            </w:r>
          </w:p>
        </w:tc>
      </w:tr>
      <w:tr>
        <w:trPr>
          <w:trHeight w:val="518" w:hRule="atLeast"/>
        </w:trPr>
        <w:tc>
          <w:tcPr>
            <w:tcW w:w="270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1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4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78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3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35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364" w:val="left" w:leader="none"/>
                <w:tab w:pos="3129" w:val="left" w:leader="none"/>
              </w:tabs>
              <w:spacing w:before="36"/>
              <w:ind w:left="25"/>
              <w:rPr>
                <w:sz w:val="13"/>
              </w:rPr>
            </w:pPr>
            <w:r>
              <w:rPr>
                <w:spacing w:val="-2"/>
                <w:sz w:val="13"/>
              </w:rPr>
              <w:t>ESPESOR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1"/>
                <w:sz w:val="13"/>
              </w:rPr>
              <w:t>:</w:t>
            </w:r>
            <w:r>
              <w:rPr>
                <w:spacing w:val="49"/>
                <w:sz w:val="13"/>
              </w:rPr>
              <w:t> </w:t>
            </w:r>
            <w:r>
              <w:rPr>
                <w:spacing w:val="49"/>
                <w:sz w:val="13"/>
              </w:rPr>
              <w:t> </w:t>
            </w:r>
            <w:r>
              <w:rPr>
                <w:rFonts w:ascii="Calibri"/>
                <w:sz w:val="13"/>
              </w:rPr>
              <w:t>9.0</w:t>
            </w:r>
            <w:r>
              <w:rPr>
                <w:rFonts w:ascii="Calibri"/>
                <w:spacing w:val="14"/>
                <w:sz w:val="13"/>
              </w:rPr>
              <w:t> </w:t>
            </w:r>
            <w:r>
              <w:rPr>
                <w:rFonts w:ascii="Calibri"/>
                <w:sz w:val="13"/>
              </w:rPr>
              <w:t>mm</w:t>
              <w:tab/>
            </w:r>
            <w:r>
              <w:rPr>
                <w:sz w:val="13"/>
              </w:rPr>
              <w:t>FILETE:</w:t>
              <w:tab/>
              <w:t>V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SIMPLE</w:t>
            </w:r>
          </w:p>
        </w:tc>
      </w:tr>
      <w:tr>
        <w:trPr>
          <w:trHeight w:val="255" w:hRule="atLeast"/>
        </w:trPr>
        <w:tc>
          <w:tcPr>
            <w:tcW w:w="663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643" w:right="2617"/>
              <w:jc w:val="center"/>
              <w:rPr>
                <w:sz w:val="13"/>
              </w:rPr>
            </w:pPr>
            <w:r>
              <w:rPr>
                <w:sz w:val="13"/>
              </w:rPr>
              <w:t>MATERIAL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APORTE</w:t>
            </w:r>
          </w:p>
        </w:tc>
        <w:tc>
          <w:tcPr>
            <w:tcW w:w="49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1984" w:right="1947"/>
              <w:jc w:val="center"/>
              <w:rPr>
                <w:sz w:val="13"/>
              </w:rPr>
            </w:pPr>
            <w:r>
              <w:rPr>
                <w:sz w:val="13"/>
              </w:rPr>
              <w:t>TÉCNICA</w:t>
            </w:r>
          </w:p>
        </w:tc>
      </w:tr>
      <w:tr>
        <w:trPr>
          <w:trHeight w:val="272" w:hRule="atLeast"/>
        </w:trPr>
        <w:tc>
          <w:tcPr>
            <w:tcW w:w="6637" w:type="dxa"/>
            <w:gridSpan w:val="6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0"/>
              <w:ind w:left="34"/>
              <w:rPr>
                <w:sz w:val="13"/>
              </w:rPr>
            </w:pPr>
            <w:r>
              <w:rPr>
                <w:spacing w:val="-1"/>
                <w:sz w:val="13"/>
              </w:rPr>
              <w:t>ESPECIFICACIÓN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AWS: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D1.1/D1.1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M:2016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TABLA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6,1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40"/>
              <w:ind w:left="25"/>
              <w:rPr>
                <w:sz w:val="13"/>
              </w:rPr>
            </w:pPr>
            <w:r>
              <w:rPr>
                <w:spacing w:val="-3"/>
                <w:sz w:val="13"/>
              </w:rPr>
              <w:t>CORDÓN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RECTO</w:t>
            </w:r>
          </w:p>
        </w:tc>
        <w:tc>
          <w:tcPr>
            <w:tcW w:w="230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40"/>
              <w:ind w:right="335"/>
              <w:jc w:val="right"/>
              <w:rPr>
                <w:sz w:val="13"/>
              </w:rPr>
            </w:pPr>
            <w:r>
              <w:rPr>
                <w:spacing w:val="-1"/>
                <w:sz w:val="13"/>
              </w:rPr>
              <w:t>CORDÓN</w:t>
            </w:r>
            <w:r>
              <w:rPr>
                <w:spacing w:val="-8"/>
                <w:sz w:val="13"/>
              </w:rPr>
              <w:t> </w:t>
            </w:r>
            <w:r>
              <w:rPr>
                <w:spacing w:val="-1"/>
                <w:sz w:val="13"/>
              </w:rPr>
              <w:t>OSCILANTE</w:t>
            </w:r>
          </w:p>
        </w:tc>
        <w:tc>
          <w:tcPr>
            <w:tcW w:w="916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1"/>
              <w:ind w:left="359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color w:val="FF0000"/>
                <w:w w:val="105"/>
                <w:sz w:val="13"/>
              </w:rPr>
              <w:t>x</w:t>
            </w:r>
          </w:p>
        </w:tc>
      </w:tr>
      <w:tr>
        <w:trPr>
          <w:trHeight w:val="258" w:hRule="atLeast"/>
        </w:trPr>
        <w:tc>
          <w:tcPr>
            <w:tcW w:w="6637" w:type="dxa"/>
            <w:gridSpan w:val="6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2"/>
              <w:ind w:left="34"/>
              <w:rPr>
                <w:sz w:val="13"/>
              </w:rPr>
            </w:pPr>
            <w:r>
              <w:rPr>
                <w:sz w:val="13"/>
              </w:rPr>
              <w:t>CLASIFICACIÓN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AWS:</w:t>
            </w:r>
          </w:p>
        </w:tc>
        <w:tc>
          <w:tcPr>
            <w:tcW w:w="1711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6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5" w:hRule="atLeast"/>
        </w:trPr>
        <w:tc>
          <w:tcPr>
            <w:tcW w:w="663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643" w:right="2608"/>
              <w:jc w:val="center"/>
              <w:rPr>
                <w:sz w:val="13"/>
              </w:rPr>
            </w:pPr>
            <w:r>
              <w:rPr>
                <w:sz w:val="13"/>
              </w:rPr>
              <w:t>PRECALENTAMIENTO</w:t>
            </w:r>
          </w:p>
        </w:tc>
        <w:tc>
          <w:tcPr>
            <w:tcW w:w="171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9"/>
              <w:ind w:left="25"/>
              <w:rPr>
                <w:sz w:val="13"/>
              </w:rPr>
            </w:pPr>
            <w:r>
              <w:rPr>
                <w:sz w:val="13"/>
              </w:rPr>
              <w:t>PASO: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SENCILLO</w:t>
            </w:r>
          </w:p>
        </w:tc>
        <w:tc>
          <w:tcPr>
            <w:tcW w:w="2308" w:type="dxa"/>
          </w:tcPr>
          <w:p>
            <w:pPr>
              <w:pStyle w:val="TableParagraph"/>
              <w:spacing w:before="39"/>
              <w:ind w:right="433"/>
              <w:jc w:val="right"/>
              <w:rPr>
                <w:sz w:val="13"/>
              </w:rPr>
            </w:pPr>
            <w:r>
              <w:rPr>
                <w:sz w:val="13"/>
              </w:rPr>
              <w:t>MÚLTIPLE</w:t>
            </w:r>
          </w:p>
        </w:tc>
        <w:tc>
          <w:tcPr>
            <w:tcW w:w="916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47" w:lineRule="exact" w:before="88"/>
              <w:ind w:left="358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color w:val="FF0000"/>
                <w:w w:val="105"/>
                <w:sz w:val="13"/>
              </w:rPr>
              <w:t>x</w:t>
            </w:r>
          </w:p>
        </w:tc>
      </w:tr>
      <w:tr>
        <w:trPr>
          <w:trHeight w:val="255" w:hRule="atLeast"/>
        </w:trPr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40"/>
              <w:ind w:left="24"/>
              <w:rPr>
                <w:sz w:val="13"/>
              </w:rPr>
            </w:pPr>
            <w:r>
              <w:rPr>
                <w:sz w:val="13"/>
              </w:rPr>
              <w:t>TEMPERATURA:</w:t>
            </w:r>
          </w:p>
        </w:tc>
        <w:tc>
          <w:tcPr>
            <w:tcW w:w="94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40"/>
              <w:ind w:left="77"/>
              <w:rPr>
                <w:sz w:val="13"/>
              </w:rPr>
            </w:pPr>
            <w:r>
              <w:rPr>
                <w:sz w:val="13"/>
              </w:rPr>
              <w:t>MENOR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40°</w:t>
            </w:r>
          </w:p>
        </w:tc>
        <w:tc>
          <w:tcPr>
            <w:tcW w:w="8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7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11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08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6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6"/>
        <w:rPr>
          <w:rFonts w:ascii="Century Gothic"/>
          <w:sz w:val="19"/>
        </w:rPr>
      </w:pPr>
    </w:p>
    <w:tbl>
      <w:tblPr>
        <w:tblW w:w="0" w:type="auto"/>
        <w:jc w:val="left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37"/>
        <w:gridCol w:w="4935"/>
      </w:tblGrid>
      <w:tr>
        <w:trPr>
          <w:trHeight w:val="178" w:hRule="atLeast"/>
        </w:trPr>
        <w:tc>
          <w:tcPr>
            <w:tcW w:w="66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2" w:lineRule="exact" w:before="6"/>
              <w:ind w:left="2671" w:right="2648"/>
              <w:jc w:val="center"/>
              <w:rPr>
                <w:sz w:val="13"/>
              </w:rPr>
            </w:pPr>
            <w:r>
              <w:rPr>
                <w:sz w:val="13"/>
              </w:rPr>
              <w:t>INSPECCIÓN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VISUAL</w:t>
            </w:r>
          </w:p>
        </w:tc>
        <w:tc>
          <w:tcPr>
            <w:tcW w:w="49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2" w:lineRule="exact" w:before="6"/>
              <w:ind w:left="1511"/>
              <w:rPr>
                <w:sz w:val="13"/>
              </w:rPr>
            </w:pPr>
            <w:r>
              <w:rPr>
                <w:spacing w:val="-3"/>
                <w:sz w:val="13"/>
              </w:rPr>
              <w:t>OTRAS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PRUEBAS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Y</w:t>
            </w:r>
            <w:r>
              <w:rPr>
                <w:spacing w:val="-19"/>
                <w:sz w:val="13"/>
              </w:rPr>
              <w:t> </w:t>
            </w:r>
            <w:r>
              <w:rPr>
                <w:spacing w:val="-2"/>
                <w:sz w:val="13"/>
              </w:rPr>
              <w:t>/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O ENSAYOS</w:t>
            </w:r>
          </w:p>
        </w:tc>
      </w:tr>
      <w:tr>
        <w:trPr>
          <w:trHeight w:val="1803" w:hRule="atLeast"/>
        </w:trPr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732" w:val="left" w:leader="none"/>
                <w:tab w:pos="4045" w:val="left" w:leader="none"/>
                <w:tab w:pos="5658" w:val="left" w:leader="none"/>
                <w:tab w:pos="6155" w:val="left" w:leader="none"/>
              </w:tabs>
              <w:spacing w:before="81"/>
              <w:ind w:left="24"/>
              <w:rPr>
                <w:rFonts w:ascii="Calibri"/>
                <w:b/>
                <w:sz w:val="13"/>
              </w:rPr>
            </w:pPr>
            <w:r>
              <w:rPr>
                <w:sz w:val="13"/>
              </w:rPr>
              <w:t>APARIENCIA:</w:t>
              <w:tab/>
              <w:t>SOCAVADO:</w:t>
              <w:tab/>
              <w:t>SI</w:t>
              <w:tab/>
              <w:t>NO</w:t>
              <w:tab/>
            </w:r>
            <w:r>
              <w:rPr>
                <w:rFonts w:ascii="Calibri"/>
                <w:b/>
                <w:color w:val="FF0000"/>
                <w:position w:val="6"/>
                <w:sz w:val="13"/>
              </w:rPr>
              <w:t>x</w:t>
            </w:r>
          </w:p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tabs>
                <w:tab w:pos="2732" w:val="left" w:leader="none"/>
                <w:tab w:pos="4054" w:val="left" w:leader="none"/>
                <w:tab w:pos="5666" w:val="left" w:leader="none"/>
                <w:tab w:pos="6154" w:val="left" w:leader="none"/>
              </w:tabs>
              <w:ind w:left="24"/>
              <w:rPr>
                <w:rFonts w:ascii="Calibri"/>
                <w:b/>
                <w:sz w:val="13"/>
              </w:rPr>
            </w:pPr>
            <w:r>
              <w:rPr>
                <w:sz w:val="13"/>
              </w:rPr>
              <w:t>POROSIDAD:</w:t>
              <w:tab/>
              <w:t>CONVEXIDAD:</w:t>
              <w:tab/>
              <w:t>SI</w:t>
              <w:tab/>
              <w:t>NO</w:t>
              <w:tab/>
            </w:r>
            <w:r>
              <w:rPr>
                <w:rFonts w:ascii="Calibri"/>
                <w:b/>
                <w:color w:val="FF0000"/>
                <w:position w:val="3"/>
                <w:sz w:val="13"/>
              </w:rPr>
              <w:t>x</w:t>
            </w:r>
          </w:p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tabs>
                <w:tab w:pos="1191" w:val="left" w:leader="none"/>
                <w:tab w:pos="2732" w:val="left" w:leader="none"/>
              </w:tabs>
              <w:ind w:left="24"/>
              <w:rPr>
                <w:rFonts w:ascii="Calibri"/>
                <w:b/>
                <w:sz w:val="13"/>
              </w:rPr>
            </w:pPr>
            <w:r>
              <w:rPr>
                <w:sz w:val="13"/>
              </w:rPr>
              <w:t>CONCAVIDAD:</w:t>
              <w:tab/>
              <w:t>SI</w:t>
              <w:tab/>
            </w:r>
            <w:r>
              <w:rPr>
                <w:w w:val="95"/>
                <w:sz w:val="13"/>
              </w:rPr>
              <w:t>NO</w:t>
            </w:r>
            <w:r>
              <w:rPr>
                <w:spacing w:val="59"/>
                <w:sz w:val="13"/>
              </w:rPr>
              <w:t> </w:t>
            </w:r>
            <w:r>
              <w:rPr>
                <w:spacing w:val="59"/>
                <w:sz w:val="13"/>
              </w:rPr>
              <w:t> </w:t>
            </w:r>
            <w:r>
              <w:rPr>
                <w:rFonts w:ascii="Calibri"/>
                <w:b/>
                <w:color w:val="FF0000"/>
                <w:position w:val="8"/>
                <w:sz w:val="13"/>
              </w:rPr>
              <w:t>x</w:t>
            </w: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line="144" w:lineRule="exact"/>
              <w:ind w:left="2732"/>
              <w:rPr>
                <w:sz w:val="13"/>
              </w:rPr>
            </w:pPr>
            <w:r>
              <w:rPr>
                <w:spacing w:val="-2"/>
                <w:sz w:val="13"/>
              </w:rPr>
              <w:t>INSPECTOR: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CESAR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1"/>
                <w:sz w:val="13"/>
              </w:rPr>
              <w:t>GARAVITO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PLATA</w:t>
            </w:r>
          </w:p>
          <w:p>
            <w:pPr>
              <w:pStyle w:val="TableParagraph"/>
              <w:spacing w:line="137" w:lineRule="exact"/>
              <w:ind w:left="24"/>
              <w:rPr>
                <w:sz w:val="13"/>
              </w:rPr>
            </w:pPr>
            <w:r>
              <w:rPr>
                <w:spacing w:val="-2"/>
                <w:sz w:val="13"/>
              </w:rPr>
              <w:t>FECHA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DEL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ENSAYO</w:t>
            </w:r>
            <w:r>
              <w:rPr>
                <w:spacing w:val="26"/>
                <w:sz w:val="13"/>
              </w:rPr>
              <w:t> </w:t>
            </w:r>
            <w:r>
              <w:rPr>
                <w:color w:val="FF0000"/>
                <w:spacing w:val="-2"/>
                <w:sz w:val="13"/>
              </w:rPr>
              <w:t>20/11/2018</w:t>
            </w:r>
          </w:p>
        </w:tc>
        <w:tc>
          <w:tcPr>
            <w:tcW w:w="4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rPr>
                <w:sz w:val="6"/>
              </w:rPr>
            </w:pPr>
          </w:p>
          <w:p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64956" cy="1058989"/>
                  <wp:effectExtent l="0" t="0" r="0" b="0"/>
                  <wp:docPr id="173" name="image10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107.jpeg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56" cy="1058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rFonts w:ascii="Times New Roman"/>
                <w:spacing w:val="105"/>
                <w:sz w:val="20"/>
              </w:rPr>
              <w:t> </w:t>
            </w:r>
            <w:r>
              <w:rPr>
                <w:spacing w:val="105"/>
                <w:sz w:val="20"/>
              </w:rPr>
              <w:drawing>
                <wp:inline distT="0" distB="0" distL="0" distR="0">
                  <wp:extent cx="1258675" cy="1068705"/>
                  <wp:effectExtent l="0" t="0" r="0" b="0"/>
                  <wp:docPr id="175" name="image10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108.jpeg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675" cy="1068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5"/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headerReference w:type="default" r:id="rId116"/>
          <w:pgSz w:w="15840" w:h="12240" w:orient="landscape"/>
          <w:pgMar w:header="729" w:footer="0" w:top="980" w:bottom="280" w:left="1620" w:right="1540"/>
        </w:sectPr>
      </w:pPr>
    </w:p>
    <w:p>
      <w:pPr>
        <w:pStyle w:val="BodyText"/>
        <w:rPr>
          <w:rFonts w:ascii="Century Gothic"/>
          <w:sz w:val="20"/>
        </w:rPr>
      </w:pPr>
      <w:r>
        <w:rPr/>
        <w:pict>
          <v:shape style="position:absolute;margin-left:174.415115pt;margin-top:129.649033pt;width:11.85pt;height:12.3pt;mso-position-horizontal-relative:page;mso-position-vertical-relative:page;z-index:-25890816" coordorigin="3488,2593" coordsize="237,246" path="m3488,2839l3725,2839,3725,2593,3488,2593,3488,2839xm3488,2839l3725,2839,3725,2593,3488,2593,3488,2839xe" filled="false" stroked="true" strokeweight=".455816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302.023346pt;margin-top:129.194061pt;width:12.35pt;height:12.3pt;mso-position-horizontal-relative:page;mso-position-vertical-relative:page;z-index:-25890304" coordorigin="6040,2584" coordsize="247,246" path="m6040,2830l6287,2830,6287,2584,6040,2584,6040,2830xm6040,2830l6287,2830,6287,2584,6040,2584,6040,2830xe" filled="false" stroked="true" strokeweight=".455816pt" strokecolor="#c00000">
            <v:path arrowok="t"/>
            <v:stroke dashstyle="solid"/>
            <w10:wrap type="none"/>
          </v:shape>
        </w:pic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  <w:sz w:val="14"/>
        </w:rPr>
      </w:pPr>
    </w:p>
    <w:tbl>
      <w:tblPr>
        <w:tblW w:w="0" w:type="auto"/>
        <w:jc w:val="left"/>
        <w:tblInd w:w="2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9"/>
        <w:gridCol w:w="237"/>
        <w:gridCol w:w="1037"/>
        <w:gridCol w:w="1278"/>
        <w:gridCol w:w="242"/>
        <w:gridCol w:w="1855"/>
        <w:gridCol w:w="237"/>
        <w:gridCol w:w="557"/>
        <w:gridCol w:w="1772"/>
        <w:gridCol w:w="237"/>
        <w:gridCol w:w="2566"/>
        <w:gridCol w:w="242"/>
        <w:gridCol w:w="419"/>
      </w:tblGrid>
      <w:tr>
        <w:trPr>
          <w:trHeight w:val="280" w:hRule="atLeast"/>
        </w:trPr>
        <w:tc>
          <w:tcPr>
            <w:tcW w:w="2873" w:type="dxa"/>
            <w:gridSpan w:val="3"/>
          </w:tcPr>
          <w:p>
            <w:pPr>
              <w:pStyle w:val="TableParagraph"/>
              <w:spacing w:before="59"/>
              <w:ind w:left="828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ETAPA</w:t>
            </w:r>
            <w:r>
              <w:rPr>
                <w:spacing w:val="-9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SOLDEO</w:t>
            </w:r>
          </w:p>
        </w:tc>
        <w:tc>
          <w:tcPr>
            <w:tcW w:w="4169" w:type="dxa"/>
            <w:gridSpan w:val="5"/>
          </w:tcPr>
          <w:p>
            <w:pPr>
              <w:pStyle w:val="TableParagraph"/>
              <w:spacing w:before="59"/>
              <w:ind w:left="1725" w:right="169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ENSAMBLE</w:t>
            </w:r>
          </w:p>
        </w:tc>
        <w:tc>
          <w:tcPr>
            <w:tcW w:w="5236" w:type="dxa"/>
            <w:gridSpan w:val="5"/>
          </w:tcPr>
          <w:p>
            <w:pPr>
              <w:pStyle w:val="TableParagraph"/>
              <w:spacing w:before="59"/>
              <w:ind w:left="1639"/>
              <w:rPr>
                <w:sz w:val="13"/>
              </w:rPr>
            </w:pPr>
            <w:r>
              <w:rPr>
                <w:w w:val="105"/>
                <w:sz w:val="13"/>
              </w:rPr>
              <w:t>POSICIÓN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SOLDADURA</w:t>
            </w:r>
          </w:p>
        </w:tc>
      </w:tr>
      <w:tr>
        <w:trPr>
          <w:trHeight w:val="283" w:hRule="atLeast"/>
        </w:trPr>
        <w:tc>
          <w:tcPr>
            <w:tcW w:w="1599" w:type="dxa"/>
            <w:vMerge w:val="restart"/>
            <w:tcBorders>
              <w:bottom w:val="nil"/>
              <w:right w:val="single" w:sz="4" w:space="0" w:color="C00000"/>
            </w:tcBorders>
          </w:tcPr>
          <w:p>
            <w:pPr>
              <w:pStyle w:val="TableParagraph"/>
              <w:spacing w:before="59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FONDEO</w:t>
            </w:r>
          </w:p>
          <w:p>
            <w:pPr>
              <w:pStyle w:val="TableParagraph"/>
              <w:spacing w:before="142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RELLENO</w:t>
            </w:r>
          </w:p>
        </w:tc>
        <w:tc>
          <w:tcPr>
            <w:tcW w:w="237" w:type="dxa"/>
            <w:tcBorders>
              <w:left w:val="single" w:sz="4" w:space="0" w:color="C00000"/>
              <w:bottom w:val="double" w:sz="1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7" w:type="dxa"/>
            <w:vMerge w:val="restart"/>
            <w:tcBorders>
              <w:left w:val="single" w:sz="4" w:space="0" w:color="C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78" w:type="dxa"/>
            <w:vMerge w:val="restart"/>
            <w:tcBorders>
              <w:bottom w:val="nil"/>
              <w:right w:val="single" w:sz="4" w:space="0" w:color="C00000"/>
            </w:tcBorders>
          </w:tcPr>
          <w:p>
            <w:pPr>
              <w:pStyle w:val="TableParagraph"/>
              <w:spacing w:before="59"/>
              <w:ind w:left="26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DE</w:t>
            </w:r>
            <w:r>
              <w:rPr>
                <w:spacing w:val="-9"/>
                <w:w w:val="105"/>
                <w:sz w:val="13"/>
              </w:rPr>
              <w:t> </w:t>
            </w:r>
            <w:r>
              <w:rPr>
                <w:spacing w:val="-1"/>
                <w:w w:val="105"/>
                <w:sz w:val="13"/>
              </w:rPr>
              <w:t>CANTO</w:t>
            </w:r>
          </w:p>
          <w:p>
            <w:pPr>
              <w:pStyle w:val="TableParagraph"/>
              <w:spacing w:before="142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TE</w:t>
            </w:r>
          </w:p>
        </w:tc>
        <w:tc>
          <w:tcPr>
            <w:tcW w:w="242" w:type="dxa"/>
            <w:tcBorders>
              <w:left w:val="single" w:sz="4" w:space="0" w:color="C00000"/>
              <w:bottom w:val="double" w:sz="1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5" w:type="dxa"/>
            <w:vMerge w:val="restart"/>
            <w:tcBorders>
              <w:left w:val="single" w:sz="8" w:space="0" w:color="C00000"/>
              <w:bottom w:val="nil"/>
              <w:right w:val="single" w:sz="4" w:space="0" w:color="C00000"/>
            </w:tcBorders>
          </w:tcPr>
          <w:p>
            <w:pPr>
              <w:pStyle w:val="TableParagraph"/>
              <w:spacing w:before="59"/>
              <w:ind w:left="513"/>
              <w:rPr>
                <w:sz w:val="13"/>
              </w:rPr>
            </w:pPr>
            <w:r>
              <w:rPr>
                <w:w w:val="105"/>
                <w:sz w:val="13"/>
              </w:rPr>
              <w:t>TRASLAPE</w:t>
            </w:r>
          </w:p>
          <w:p>
            <w:pPr>
              <w:pStyle w:val="TableParagraph"/>
              <w:spacing w:before="142"/>
              <w:ind w:left="513"/>
              <w:rPr>
                <w:sz w:val="13"/>
              </w:rPr>
            </w:pPr>
            <w:r>
              <w:rPr>
                <w:w w:val="105"/>
                <w:sz w:val="13"/>
              </w:rPr>
              <w:t>ESQUINA</w:t>
            </w:r>
          </w:p>
        </w:tc>
        <w:tc>
          <w:tcPr>
            <w:tcW w:w="237" w:type="dxa"/>
            <w:tcBorders>
              <w:left w:val="single" w:sz="4" w:space="0" w:color="C00000"/>
              <w:bottom w:val="double" w:sz="1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57" w:type="dxa"/>
            <w:vMerge w:val="restart"/>
            <w:tcBorders>
              <w:left w:val="single" w:sz="4" w:space="0" w:color="C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2" w:type="dxa"/>
            <w:vMerge w:val="restart"/>
            <w:tcBorders>
              <w:bottom w:val="nil"/>
              <w:right w:val="single" w:sz="8" w:space="0" w:color="C00000"/>
            </w:tcBorders>
          </w:tcPr>
          <w:p>
            <w:pPr>
              <w:pStyle w:val="TableParagraph"/>
              <w:spacing w:before="59"/>
              <w:ind w:right="14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1G</w:t>
            </w:r>
          </w:p>
          <w:p>
            <w:pPr>
              <w:pStyle w:val="TableParagraph"/>
              <w:spacing w:before="142"/>
              <w:ind w:right="14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3G</w:t>
            </w:r>
          </w:p>
        </w:tc>
        <w:tc>
          <w:tcPr>
            <w:tcW w:w="237" w:type="dxa"/>
            <w:tcBorders>
              <w:left w:val="single" w:sz="4" w:space="0" w:color="C00000"/>
              <w:bottom w:val="double" w:sz="1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66" w:type="dxa"/>
            <w:vMerge w:val="restart"/>
            <w:tcBorders>
              <w:left w:val="single" w:sz="8" w:space="0" w:color="C00000"/>
              <w:bottom w:val="nil"/>
              <w:right w:val="single" w:sz="4" w:space="0" w:color="C00000"/>
            </w:tcBorders>
          </w:tcPr>
          <w:p>
            <w:pPr>
              <w:pStyle w:val="TableParagraph"/>
              <w:spacing w:before="59"/>
              <w:ind w:right="27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2G</w:t>
            </w:r>
          </w:p>
          <w:p>
            <w:pPr>
              <w:pStyle w:val="TableParagraph"/>
              <w:spacing w:before="142"/>
              <w:ind w:right="27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4G</w:t>
            </w:r>
          </w:p>
        </w:tc>
        <w:tc>
          <w:tcPr>
            <w:tcW w:w="242" w:type="dxa"/>
            <w:tcBorders>
              <w:left w:val="single" w:sz="4" w:space="0" w:color="C00000"/>
              <w:bottom w:val="double" w:sz="1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19" w:type="dxa"/>
            <w:vMerge w:val="restart"/>
            <w:tcBorders>
              <w:left w:val="single" w:sz="8" w:space="0" w:color="C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2" w:hRule="atLeast"/>
        </w:trPr>
        <w:tc>
          <w:tcPr>
            <w:tcW w:w="1599" w:type="dxa"/>
            <w:vMerge/>
            <w:tcBorders>
              <w:top w:val="nil"/>
              <w:bottom w:val="nil"/>
              <w:right w:val="single" w:sz="4" w:space="0" w:color="C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7" w:type="dxa"/>
            <w:tcBorders>
              <w:top w:val="double" w:sz="1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7" w:type="dxa"/>
            <w:vMerge/>
            <w:tcBorders>
              <w:top w:val="nil"/>
              <w:left w:val="single" w:sz="4" w:space="0" w:color="C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  <w:right w:val="single" w:sz="4" w:space="0" w:color="C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" w:type="dxa"/>
            <w:tcBorders>
              <w:top w:val="double" w:sz="1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5" w:type="dxa"/>
            <w:vMerge/>
            <w:tcBorders>
              <w:top w:val="nil"/>
              <w:left w:val="single" w:sz="8" w:space="0" w:color="C00000"/>
              <w:bottom w:val="nil"/>
              <w:right w:val="single" w:sz="4" w:space="0" w:color="C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7" w:type="dxa"/>
            <w:tcBorders>
              <w:top w:val="double" w:sz="1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57" w:type="dxa"/>
            <w:vMerge/>
            <w:tcBorders>
              <w:top w:val="nil"/>
              <w:left w:val="single" w:sz="4" w:space="0" w:color="C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2" w:type="dxa"/>
            <w:vMerge/>
            <w:tcBorders>
              <w:top w:val="nil"/>
              <w:bottom w:val="nil"/>
              <w:right w:val="single" w:sz="8" w:space="0" w:color="C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7" w:type="dxa"/>
            <w:tcBorders>
              <w:top w:val="double" w:sz="1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8" w:space="0" w:color="C00000"/>
              <w:bottom w:val="nil"/>
              <w:right w:val="single" w:sz="4" w:space="0" w:color="C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" w:type="dxa"/>
            <w:tcBorders>
              <w:top w:val="double" w:sz="1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19" w:type="dxa"/>
            <w:vMerge/>
            <w:tcBorders>
              <w:top w:val="nil"/>
              <w:left w:val="single" w:sz="8" w:space="0" w:color="C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2873" w:type="dxa"/>
            <w:gridSpan w:val="3"/>
            <w:tcBorders>
              <w:top w:val="nil"/>
            </w:tcBorders>
          </w:tcPr>
          <w:p>
            <w:pPr>
              <w:pStyle w:val="TableParagraph"/>
              <w:tabs>
                <w:tab w:pos="1680" w:val="left" w:leader="none"/>
              </w:tabs>
              <w:spacing w:before="102"/>
              <w:ind w:left="26"/>
              <w:rPr>
                <w:rFonts w:ascii="Calibri" w:hAnsi="Calibri"/>
                <w:b/>
                <w:sz w:val="14"/>
              </w:rPr>
            </w:pPr>
            <w:r>
              <w:rPr>
                <w:w w:val="105"/>
                <w:sz w:val="13"/>
              </w:rPr>
              <w:t>PRESENTACIÓN</w:t>
              <w:tab/>
            </w:r>
            <w:r>
              <w:rPr>
                <w:rFonts w:ascii="Calibri" w:hAnsi="Calibri"/>
                <w:b/>
                <w:color w:val="FF0000"/>
                <w:w w:val="105"/>
                <w:sz w:val="14"/>
              </w:rPr>
              <w:t>X</w:t>
            </w:r>
          </w:p>
        </w:tc>
        <w:tc>
          <w:tcPr>
            <w:tcW w:w="4169" w:type="dxa"/>
            <w:gridSpan w:val="5"/>
            <w:tcBorders>
              <w:top w:val="nil"/>
            </w:tcBorders>
          </w:tcPr>
          <w:p>
            <w:pPr>
              <w:pStyle w:val="TableParagraph"/>
              <w:tabs>
                <w:tab w:pos="1366" w:val="left" w:leader="none"/>
              </w:tabs>
              <w:spacing w:before="92"/>
              <w:ind w:left="26"/>
              <w:rPr>
                <w:rFonts w:ascii="Calibri"/>
                <w:b/>
                <w:sz w:val="14"/>
              </w:rPr>
            </w:pPr>
            <w:r>
              <w:rPr>
                <w:w w:val="105"/>
                <w:sz w:val="13"/>
              </w:rPr>
              <w:t>A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TOPE</w:t>
              <w:tab/>
            </w:r>
            <w:r>
              <w:rPr>
                <w:rFonts w:ascii="Calibri"/>
                <w:b/>
                <w:color w:val="FF0000"/>
                <w:w w:val="105"/>
                <w:position w:val="1"/>
                <w:sz w:val="14"/>
              </w:rPr>
              <w:t>X</w:t>
            </w:r>
          </w:p>
        </w:tc>
        <w:tc>
          <w:tcPr>
            <w:tcW w:w="5236" w:type="dxa"/>
            <w:gridSpan w:val="5"/>
            <w:tcBorders>
              <w:top w:val="nil"/>
            </w:tcBorders>
          </w:tcPr>
          <w:p>
            <w:pPr>
              <w:pStyle w:val="TableParagraph"/>
              <w:spacing w:before="104"/>
              <w:ind w:left="25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OTRO: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color w:val="FF0000"/>
                <w:spacing w:val="-2"/>
                <w:w w:val="105"/>
                <w:sz w:val="13"/>
              </w:rPr>
              <w:t>2F</w:t>
            </w:r>
          </w:p>
        </w:tc>
      </w:tr>
    </w:tbl>
    <w:p>
      <w:pPr>
        <w:pStyle w:val="BodyText"/>
        <w:spacing w:before="7"/>
        <w:rPr>
          <w:rFonts w:ascii="Century Gothic"/>
          <w:sz w:val="15"/>
        </w:rPr>
      </w:pPr>
    </w:p>
    <w:tbl>
      <w:tblPr>
        <w:tblW w:w="0" w:type="auto"/>
        <w:jc w:val="left"/>
        <w:tblInd w:w="2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"/>
        <w:gridCol w:w="730"/>
        <w:gridCol w:w="1414"/>
        <w:gridCol w:w="1003"/>
        <w:gridCol w:w="1003"/>
        <w:gridCol w:w="1158"/>
        <w:gridCol w:w="1003"/>
        <w:gridCol w:w="812"/>
        <w:gridCol w:w="812"/>
        <w:gridCol w:w="3608"/>
      </w:tblGrid>
      <w:tr>
        <w:trPr>
          <w:trHeight w:val="372" w:hRule="atLeast"/>
        </w:trPr>
        <w:tc>
          <w:tcPr>
            <w:tcW w:w="1464" w:type="dxa"/>
            <w:gridSpan w:val="2"/>
            <w:vMerge w:val="restart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302" w:lineRule="auto"/>
              <w:ind w:left="400" w:right="97" w:hanging="274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Pase </w:t>
            </w:r>
            <w:r>
              <w:rPr>
                <w:spacing w:val="-1"/>
                <w:w w:val="105"/>
                <w:sz w:val="13"/>
              </w:rPr>
              <w:t>o capa(s) de</w:t>
            </w:r>
            <w:r>
              <w:rPr>
                <w:spacing w:val="-3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soldadura</w:t>
            </w:r>
          </w:p>
        </w:tc>
        <w:tc>
          <w:tcPr>
            <w:tcW w:w="1414" w:type="dxa"/>
            <w:vMerge w:val="restart"/>
          </w:tcPr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before="1"/>
              <w:ind w:left="432"/>
              <w:rPr>
                <w:sz w:val="13"/>
              </w:rPr>
            </w:pPr>
            <w:r>
              <w:rPr>
                <w:w w:val="105"/>
                <w:sz w:val="13"/>
              </w:rPr>
              <w:t>proceso</w:t>
            </w:r>
          </w:p>
        </w:tc>
        <w:tc>
          <w:tcPr>
            <w:tcW w:w="2006" w:type="dxa"/>
            <w:gridSpan w:val="2"/>
          </w:tcPr>
          <w:p>
            <w:pPr>
              <w:pStyle w:val="TableParagraph"/>
              <w:spacing w:before="105"/>
              <w:ind w:left="377"/>
              <w:rPr>
                <w:sz w:val="13"/>
              </w:rPr>
            </w:pPr>
            <w:r>
              <w:rPr>
                <w:w w:val="105"/>
                <w:sz w:val="13"/>
              </w:rPr>
              <w:t>Metales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aporte</w:t>
            </w:r>
          </w:p>
        </w:tc>
        <w:tc>
          <w:tcPr>
            <w:tcW w:w="2161" w:type="dxa"/>
            <w:gridSpan w:val="2"/>
          </w:tcPr>
          <w:p>
            <w:pPr>
              <w:pStyle w:val="TableParagraph"/>
              <w:spacing w:before="105"/>
              <w:ind w:left="754" w:right="72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Corriente</w:t>
            </w:r>
          </w:p>
        </w:tc>
        <w:tc>
          <w:tcPr>
            <w:tcW w:w="1624" w:type="dxa"/>
            <w:gridSpan w:val="2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CELERIDAD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AVANCE</w:t>
            </w:r>
          </w:p>
          <w:p>
            <w:pPr>
              <w:pStyle w:val="TableParagraph"/>
              <w:spacing w:before="24"/>
              <w:ind w:left="95"/>
              <w:rPr>
                <w:sz w:val="12"/>
              </w:rPr>
            </w:pPr>
            <w:r>
              <w:rPr>
                <w:color w:val="BEBEBE"/>
                <w:spacing w:val="-1"/>
                <w:sz w:val="12"/>
              </w:rPr>
              <w:t>UND DE</w:t>
            </w:r>
            <w:r>
              <w:rPr>
                <w:color w:val="BEBEBE"/>
                <w:spacing w:val="-2"/>
                <w:sz w:val="12"/>
              </w:rPr>
              <w:t> </w:t>
            </w:r>
            <w:r>
              <w:rPr>
                <w:color w:val="BEBEBE"/>
                <w:spacing w:val="-1"/>
                <w:sz w:val="12"/>
              </w:rPr>
              <w:t>MEDIDA</w:t>
            </w:r>
            <w:r>
              <w:rPr>
                <w:color w:val="BEBEBE"/>
                <w:spacing w:val="-7"/>
                <w:sz w:val="12"/>
              </w:rPr>
              <w:t> </w:t>
            </w:r>
            <w:r>
              <w:rPr>
                <w:color w:val="BEBEBE"/>
                <w:sz w:val="12"/>
              </w:rPr>
              <w:t>/TIEMPO</w:t>
            </w:r>
          </w:p>
        </w:tc>
        <w:tc>
          <w:tcPr>
            <w:tcW w:w="3608" w:type="dxa"/>
            <w:vMerge w:val="restart"/>
          </w:tcPr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before="1"/>
              <w:ind w:left="1098"/>
              <w:rPr>
                <w:sz w:val="13"/>
              </w:rPr>
            </w:pPr>
            <w:r>
              <w:rPr>
                <w:w w:val="105"/>
                <w:sz w:val="13"/>
              </w:rPr>
              <w:t>DETALLE</w:t>
            </w:r>
            <w:r>
              <w:rPr>
                <w:spacing w:val="-9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JUNTA</w:t>
            </w:r>
          </w:p>
        </w:tc>
      </w:tr>
      <w:tr>
        <w:trPr>
          <w:trHeight w:val="326" w:hRule="atLeast"/>
        </w:trPr>
        <w:tc>
          <w:tcPr>
            <w:tcW w:w="146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>
            <w:pPr>
              <w:pStyle w:val="TableParagraph"/>
              <w:spacing w:before="87"/>
              <w:ind w:left="170" w:right="15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clase</w:t>
            </w:r>
          </w:p>
        </w:tc>
        <w:tc>
          <w:tcPr>
            <w:tcW w:w="1003" w:type="dxa"/>
          </w:tcPr>
          <w:p>
            <w:pPr>
              <w:pStyle w:val="TableParagraph"/>
              <w:spacing w:before="87"/>
              <w:ind w:left="180" w:right="15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diámetro</w:t>
            </w:r>
          </w:p>
        </w:tc>
        <w:tc>
          <w:tcPr>
            <w:tcW w:w="1158" w:type="dxa"/>
          </w:tcPr>
          <w:p>
            <w:pPr>
              <w:pStyle w:val="TableParagraph"/>
              <w:spacing w:before="87"/>
              <w:ind w:left="38" w:right="9"/>
              <w:jc w:val="center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Tipo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y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polaridad</w:t>
            </w:r>
          </w:p>
        </w:tc>
        <w:tc>
          <w:tcPr>
            <w:tcW w:w="1003" w:type="dxa"/>
          </w:tcPr>
          <w:p>
            <w:pPr>
              <w:pStyle w:val="TableParagraph"/>
              <w:spacing w:before="87"/>
              <w:ind w:left="180" w:right="14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AMPS</w:t>
            </w:r>
          </w:p>
        </w:tc>
        <w:tc>
          <w:tcPr>
            <w:tcW w:w="162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5" w:hRule="atLeast"/>
        </w:trPr>
        <w:tc>
          <w:tcPr>
            <w:tcW w:w="73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449" w:right="437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GMAW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219" w:right="19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ER.70-S6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213" w:right="19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0,035"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379" w:right="36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DCEP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219" w:right="19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195</w:t>
            </w:r>
          </w:p>
        </w:tc>
        <w:tc>
          <w:tcPr>
            <w:tcW w:w="8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146"/>
              <w:rPr>
                <w:sz w:val="13"/>
              </w:rPr>
            </w:pPr>
            <w:r>
              <w:rPr>
                <w:w w:val="105"/>
                <w:sz w:val="13"/>
              </w:rPr>
              <w:t>mm/min</w:t>
            </w:r>
          </w:p>
        </w:tc>
        <w:tc>
          <w:tcPr>
            <w:tcW w:w="8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14"/>
              <w:ind w:left="276" w:right="25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250</w:t>
            </w:r>
          </w:p>
        </w:tc>
        <w:tc>
          <w:tcPr>
            <w:tcW w:w="3608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2"/>
              </w:rPr>
            </w:pPr>
          </w:p>
          <w:p>
            <w:pPr>
              <w:pStyle w:val="TableParagraph"/>
              <w:ind w:left="40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71348" cy="1327594"/>
                  <wp:effectExtent l="0" t="0" r="0" b="0"/>
                  <wp:docPr id="177" name="image10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109.jpeg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348" cy="1327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449" w:right="437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GMAW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19" w:right="19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ER.70-S6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13" w:right="19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0,035"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379" w:right="36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DCEP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19" w:right="19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146"/>
              <w:rPr>
                <w:sz w:val="13"/>
              </w:rPr>
            </w:pPr>
            <w:r>
              <w:rPr>
                <w:w w:val="105"/>
                <w:sz w:val="13"/>
              </w:rPr>
              <w:t>mm/min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76" w:right="25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240</w:t>
            </w: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449" w:right="437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GMAW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19" w:right="19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ER.70-S6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13" w:right="19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0,035"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379" w:right="36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DCEP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19" w:right="19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146"/>
              <w:rPr>
                <w:sz w:val="13"/>
              </w:rPr>
            </w:pPr>
            <w:r>
              <w:rPr>
                <w:w w:val="105"/>
                <w:sz w:val="13"/>
              </w:rPr>
              <w:t>mm/min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1" w:lineRule="exact" w:before="9"/>
              <w:ind w:left="276" w:right="25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240</w:t>
            </w: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0" w:hRule="atLeast"/>
        </w:trPr>
        <w:tc>
          <w:tcPr>
            <w:tcW w:w="7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5" w:hRule="atLeast"/>
        </w:trPr>
        <w:tc>
          <w:tcPr>
            <w:tcW w:w="734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5"/>
        <w:rPr>
          <w:rFonts w:ascii="Century Gothic"/>
        </w:rPr>
      </w:pPr>
    </w:p>
    <w:p>
      <w:pPr>
        <w:tabs>
          <w:tab w:pos="6252" w:val="left" w:leader="none"/>
        </w:tabs>
        <w:spacing w:before="107" w:after="16"/>
        <w:ind w:left="533" w:right="0" w:firstLine="0"/>
        <w:jc w:val="left"/>
        <w:rPr>
          <w:rFonts w:ascii="Century Gothic"/>
          <w:sz w:val="13"/>
        </w:rPr>
      </w:pPr>
      <w:r>
        <w:rPr>
          <w:rFonts w:ascii="Century Gothic"/>
          <w:w w:val="105"/>
          <w:position w:val="1"/>
          <w:sz w:val="13"/>
        </w:rPr>
        <w:t>RESPONSABLE:</w:t>
        <w:tab/>
      </w:r>
      <w:r>
        <w:rPr>
          <w:rFonts w:ascii="Century Gothic"/>
          <w:w w:val="105"/>
          <w:sz w:val="13"/>
        </w:rPr>
        <w:t>REVISADO</w:t>
      </w:r>
      <w:r>
        <w:rPr>
          <w:rFonts w:ascii="Century Gothic"/>
          <w:spacing w:val="-1"/>
          <w:w w:val="105"/>
          <w:sz w:val="13"/>
        </w:rPr>
        <w:t> </w:t>
      </w:r>
      <w:r>
        <w:rPr>
          <w:rFonts w:ascii="Century Gothic"/>
          <w:w w:val="105"/>
          <w:sz w:val="13"/>
        </w:rPr>
        <w:t>POR:</w:t>
      </w:r>
    </w:p>
    <w:p>
      <w:pPr>
        <w:tabs>
          <w:tab w:pos="7310" w:val="left" w:leader="none"/>
        </w:tabs>
        <w:spacing w:line="20" w:lineRule="exact"/>
        <w:ind w:left="1728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71.5pt;height:.5pt;mso-position-horizontal-relative:char;mso-position-vertical-relative:line" coordorigin="0,0" coordsize="3430,10">
            <v:line style="position:absolute" from="4,5" to="3425,5" stroked="true" strokeweight=".454978pt" strokecolor="#000000">
              <v:stroke dashstyle="solid"/>
            </v:line>
            <v:rect style="position:absolute;left:0;top:0;width:3430;height:10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24.5pt;height:.5pt;mso-position-horizontal-relative:char;mso-position-vertical-relative:line" coordorigin="0,0" coordsize="2490,10">
            <v:line style="position:absolute" from="5,5" to="2485,5" stroked="true" strokeweight=".454978pt" strokecolor="#000000">
              <v:stroke dashstyle="solid"/>
            </v:line>
            <v:rect style="position:absolute;left:0;top:0;width:2490;height:10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spacing w:after="0" w:line="20" w:lineRule="exact"/>
        <w:rPr>
          <w:rFonts w:ascii="Century Gothic"/>
          <w:sz w:val="2"/>
        </w:rPr>
        <w:sectPr>
          <w:pgSz w:w="15840" w:h="12240" w:orient="landscape"/>
          <w:pgMar w:header="729" w:footer="0" w:top="980" w:bottom="280" w:left="1620" w:right="1540"/>
        </w:sectPr>
      </w:pPr>
    </w:p>
    <w:tbl>
      <w:tblPr>
        <w:tblW w:w="0" w:type="auto"/>
        <w:jc w:val="left"/>
        <w:tblInd w:w="6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0"/>
        <w:gridCol w:w="6721"/>
        <w:gridCol w:w="2842"/>
      </w:tblGrid>
      <w:tr>
        <w:trPr>
          <w:trHeight w:val="244" w:hRule="atLeast"/>
        </w:trPr>
        <w:tc>
          <w:tcPr>
            <w:tcW w:w="2380" w:type="dxa"/>
            <w:vMerge w:val="restart"/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102"/>
              <w:ind w:left="1055" w:right="1038"/>
              <w:jc w:val="center"/>
              <w:rPr>
                <w:sz w:val="9"/>
              </w:rPr>
            </w:pPr>
            <w:r>
              <w:rPr>
                <w:color w:val="BEBEBE"/>
                <w:w w:val="105"/>
                <w:sz w:val="9"/>
              </w:rPr>
              <w:t>Logo</w:t>
            </w:r>
          </w:p>
        </w:tc>
        <w:tc>
          <w:tcPr>
            <w:tcW w:w="6721" w:type="dxa"/>
          </w:tcPr>
          <w:p>
            <w:pPr>
              <w:pStyle w:val="TableParagraph"/>
              <w:spacing w:before="32"/>
              <w:ind w:left="2539" w:right="2534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INSPECCIÓN</w:t>
            </w:r>
            <w:r>
              <w:rPr>
                <w:b/>
                <w:spacing w:val="16"/>
                <w:sz w:val="13"/>
              </w:rPr>
              <w:t> </w:t>
            </w:r>
            <w:r>
              <w:rPr>
                <w:b/>
                <w:sz w:val="13"/>
              </w:rPr>
              <w:t>DE</w:t>
            </w:r>
            <w:r>
              <w:rPr>
                <w:b/>
                <w:spacing w:val="12"/>
                <w:sz w:val="13"/>
              </w:rPr>
              <w:t> </w:t>
            </w:r>
            <w:r>
              <w:rPr>
                <w:b/>
                <w:sz w:val="13"/>
              </w:rPr>
              <w:t>LIMPIEZA</w:t>
            </w:r>
          </w:p>
        </w:tc>
        <w:tc>
          <w:tcPr>
            <w:tcW w:w="2842" w:type="dxa"/>
          </w:tcPr>
          <w:p>
            <w:pPr>
              <w:pStyle w:val="TableParagraph"/>
              <w:spacing w:before="9"/>
              <w:ind w:left="16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CÓDIGO:</w:t>
            </w:r>
          </w:p>
        </w:tc>
      </w:tr>
      <w:tr>
        <w:trPr>
          <w:trHeight w:val="370" w:hRule="atLeast"/>
        </w:trPr>
        <w:tc>
          <w:tcPr>
            <w:tcW w:w="23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21" w:type="dxa"/>
          </w:tcPr>
          <w:p>
            <w:pPr>
              <w:pStyle w:val="TableParagraph"/>
              <w:spacing w:line="302" w:lineRule="auto" w:before="53"/>
              <w:ind w:left="17"/>
              <w:rPr>
                <w:sz w:val="9"/>
              </w:rPr>
            </w:pPr>
            <w:r>
              <w:rPr>
                <w:b/>
                <w:spacing w:val="-1"/>
                <w:w w:val="105"/>
                <w:sz w:val="9"/>
              </w:rPr>
              <w:t>PROYECTO:</w:t>
            </w:r>
            <w:r>
              <w:rPr>
                <w:b/>
                <w:spacing w:val="-2"/>
                <w:w w:val="105"/>
                <w:sz w:val="9"/>
              </w:rPr>
              <w:t> </w:t>
            </w:r>
            <w:r>
              <w:rPr>
                <w:spacing w:val="-1"/>
                <w:w w:val="105"/>
                <w:sz w:val="9"/>
              </w:rPr>
              <w:t>CONSTRUCCI</w:t>
            </w:r>
            <w:r>
              <w:rPr>
                <w:spacing w:val="-17"/>
                <w:w w:val="105"/>
                <w:sz w:val="9"/>
              </w:rPr>
              <w:t> </w:t>
            </w:r>
            <w:r>
              <w:rPr>
                <w:spacing w:val="-1"/>
                <w:w w:val="105"/>
                <w:sz w:val="9"/>
              </w:rPr>
              <w:t>ÓN DEL SUMINISTRO,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FABRICACI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ÓN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Y</w:t>
            </w:r>
            <w:r>
              <w:rPr>
                <w:spacing w:val="-1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MONTAJE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PARA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LA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CONSTRUCCI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ÓN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LA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ESTRUCTURA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ACERO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PARA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EL PUENTE</w:t>
            </w:r>
            <w:r>
              <w:rPr>
                <w:spacing w:val="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PEATONAL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DEL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PROYECTO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INTERCAMBI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ADOR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VIAL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MESÓN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LOS</w:t>
            </w:r>
            <w:r>
              <w:rPr>
                <w:spacing w:val="-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BÚCAROS</w:t>
            </w:r>
            <w:r>
              <w:rPr>
                <w:spacing w:val="-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EN</w:t>
            </w:r>
            <w:r>
              <w:rPr>
                <w:spacing w:val="-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LA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CIUDAD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BUCARAMANGA.</w:t>
            </w:r>
          </w:p>
        </w:tc>
        <w:tc>
          <w:tcPr>
            <w:tcW w:w="2842" w:type="dxa"/>
          </w:tcPr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tabs>
                <w:tab w:pos="1813" w:val="left" w:leader="none"/>
              </w:tabs>
              <w:ind w:left="314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PÁGINA</w:t>
            </w:r>
            <w:r>
              <w:rPr>
                <w:b/>
                <w:spacing w:val="-3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1</w:t>
            </w:r>
            <w:r>
              <w:rPr>
                <w:b/>
                <w:spacing w:val="21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DE 1</w:t>
              <w:tab/>
              <w:t>VERSIÓN 01</w:t>
            </w:r>
          </w:p>
        </w:tc>
      </w:tr>
    </w:tbl>
    <w:p>
      <w:pPr>
        <w:pStyle w:val="BodyText"/>
        <w:spacing w:before="3" w:after="1"/>
        <w:rPr>
          <w:rFonts w:ascii="Century Gothic"/>
          <w:sz w:val="10"/>
        </w:rPr>
      </w:pPr>
      <w:r>
        <w:rPr/>
        <w:pict>
          <v:group style="position:absolute;margin-left:733.882019pt;margin-top:365.13205pt;width:.5pt;height:.65pt;mso-position-horizontal-relative:page;mso-position-vertical-relative:page;z-index:15860736" coordorigin="14678,7303" coordsize="10,13">
            <v:line style="position:absolute" from="14681,7312" to="14681,7312" stroked="true" strokeweight=".315887pt" strokecolor="#d3d3d3">
              <v:stroke dashstyle="solid"/>
            </v:line>
            <v:shape style="position:absolute;left:14677;top:7308;width:7;height:2" coordorigin="14678,7309" coordsize="7,0" path="m14684,7309l14678,7309,14684,7309xe" filled="true" fillcolor="#d3d3d3" stroked="false">
              <v:path arrowok="t"/>
              <v:fill type="solid"/>
            </v:shape>
            <v:line style="position:absolute" from="14687,7306" to="14687,7306" stroked="true" strokeweight=".315887pt" strokecolor="#d3d3d3">
              <v:stroke dashstyle="solid"/>
            </v:line>
            <v:shape style="position:absolute;left:14683;top:7302;width:2;height:7" coordorigin="14684,7303" coordsize="0,7" path="m14684,7309l14684,7303,14684,730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85.582436pt;width:.2pt;height:.35pt;mso-position-horizontal-relative:page;mso-position-vertical-relative:page;z-index:15861248" coordorigin="14684,1712" coordsize="4,7">
            <v:line style="position:absolute" from="14687,1715" to="14687,1715" stroked="true" strokeweight=".315887pt" strokecolor="#d3d3d3">
              <v:stroke dashstyle="solid"/>
            </v:line>
            <v:shape style="position:absolute;left:14683;top:1711;width:2;height:7" coordorigin="14684,1712" coordsize="0,7" path="m14684,1718l14684,1712,14684,171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92.226585pt;width:.2pt;height:.35pt;mso-position-horizontal-relative:page;mso-position-vertical-relative:page;z-index:15861760" coordorigin="14684,1845" coordsize="4,7">
            <v:line style="position:absolute" from="14687,1848" to="14687,1848" stroked="true" strokeweight=".315887pt" strokecolor="#d3d3d3">
              <v:stroke dashstyle="solid"/>
            </v:line>
            <v:shape style="position:absolute;left:14683;top:1844;width:2;height:7" coordorigin="14684,1845" coordsize="0,7" path="m14684,1851l14684,1845,14684,185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98.554871pt;width:.2pt;height:.35pt;mso-position-horizontal-relative:page;mso-position-vertical-relative:page;z-index:15862272" coordorigin="14684,1971" coordsize="4,7">
            <v:line style="position:absolute" from="14687,1974" to="14687,1974" stroked="true" strokeweight=".315887pt" strokecolor="#d3d3d3">
              <v:stroke dashstyle="solid"/>
            </v:line>
            <v:shape style="position:absolute;left:14683;top:1971;width:2;height:7" coordorigin="14684,1971" coordsize="0,7" path="m14684,1977l14684,1971,14684,197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04.872612pt;width:.2pt;height:.35pt;mso-position-horizontal-relative:page;mso-position-vertical-relative:page;z-index:15862784" coordorigin="14684,2097" coordsize="4,7">
            <v:line style="position:absolute" from="14687,2101" to="14687,2101" stroked="true" strokeweight=".315887pt" strokecolor="#d3d3d3">
              <v:stroke dashstyle="solid"/>
            </v:line>
            <v:shape style="position:absolute;left:14683;top:2097;width:2;height:7" coordorigin="14684,2097" coordsize="0,7" path="m14684,2104l14684,2097,14684,2104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11.516762pt;width:.2pt;height:.35pt;mso-position-horizontal-relative:page;mso-position-vertical-relative:page;z-index:15863296" coordorigin="14684,2230" coordsize="4,7">
            <v:line style="position:absolute" from="14687,2233" to="14687,2233" stroked="true" strokeweight=".315887pt" strokecolor="#d3d3d3">
              <v:stroke dashstyle="solid"/>
            </v:line>
            <v:shape style="position:absolute;left:14683;top:2230;width:2;height:7" coordorigin="14684,2230" coordsize="0,7" path="m14684,2237l14684,2230,14684,223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18.792702pt;width:.2pt;height:.35pt;mso-position-horizontal-relative:page;mso-position-vertical-relative:page;z-index:15863808" coordorigin="14684,2376" coordsize="4,7">
            <v:line style="position:absolute" from="14687,2379" to="14687,2379" stroked="true" strokeweight=".315887pt" strokecolor="#d3d3d3">
              <v:stroke dashstyle="solid"/>
            </v:line>
            <v:shape style="position:absolute;left:14683;top:2375;width:2;height:7" coordorigin="14684,2376" coordsize="0,7" path="m14684,2382l14684,2376,14684,2382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30.491043pt;width:.2pt;height:.35pt;mso-position-horizontal-relative:page;mso-position-vertical-relative:page;z-index:15864320" coordorigin="14684,2610" coordsize="4,7">
            <v:line style="position:absolute" from="14687,2613" to="14687,2613" stroked="true" strokeweight=".315887pt" strokecolor="#d3d3d3">
              <v:stroke dashstyle="solid"/>
            </v:line>
            <v:shape style="position:absolute;left:14683;top:2609;width:2;height:7" coordorigin="14684,2610" coordsize="0,7" path="m14684,2616l14684,2610,14684,261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38.082870pt;width:.2pt;height:.35pt;mso-position-horizontal-relative:page;mso-position-vertical-relative:page;z-index:15864832" coordorigin="14684,2762" coordsize="4,7">
            <v:line style="position:absolute" from="14687,2765" to="14687,2765" stroked="true" strokeweight=".315887pt" strokecolor="#d3d3d3">
              <v:stroke dashstyle="solid"/>
            </v:line>
            <v:shape style="position:absolute;left:14683;top:2761;width:2;height:7" coordorigin="14684,2762" coordsize="0,7" path="m14684,2768l14684,2762,14684,276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45.348282pt;width:.2pt;height:.35pt;mso-position-horizontal-relative:page;mso-position-vertical-relative:page;z-index:15865344" coordorigin="14684,2907" coordsize="4,7">
            <v:line style="position:absolute" from="14687,2910" to="14687,2910" stroked="true" strokeweight=".315887pt" strokecolor="#d3d3d3">
              <v:stroke dashstyle="solid"/>
            </v:line>
            <v:shape style="position:absolute;left:14683;top:2906;width:2;height:7" coordorigin="14684,2907" coordsize="0,7" path="m14684,2913l14684,2907,14684,291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52.624207pt;width:.2pt;height:.35pt;mso-position-horizontal-relative:page;mso-position-vertical-relative:page;z-index:15865856" coordorigin="14684,3052" coordsize="4,7">
            <v:line style="position:absolute" from="14687,3056" to="14687,3056" stroked="true" strokeweight=".315887pt" strokecolor="#d3d3d3">
              <v:stroke dashstyle="solid"/>
            </v:line>
            <v:shape style="position:absolute;left:14683;top:3052;width:2;height:7" coordorigin="14684,3053" coordsize="0,7" path="m14684,3059l14684,3053,14684,305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59.900146pt;width:.2pt;height:.35pt;mso-position-horizontal-relative:page;mso-position-vertical-relative:page;z-index:15866368" coordorigin="14684,3198" coordsize="4,7">
            <v:line style="position:absolute" from="14687,3201" to="14687,3201" stroked="true" strokeweight=".315887pt" strokecolor="#d3d3d3">
              <v:stroke dashstyle="solid"/>
            </v:line>
            <v:shape style="position:absolute;left:14683;top:3198;width:2;height:7" coordorigin="14684,3198" coordsize="0,7" path="m14684,3204l14684,3198,14684,3204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67.176071pt;width:.2pt;height:.35pt;mso-position-horizontal-relative:page;mso-position-vertical-relative:page;z-index:15866880" coordorigin="14684,3344" coordsize="4,7">
            <v:line style="position:absolute" from="14687,3347" to="14687,3347" stroked="true" strokeweight=".315887pt" strokecolor="#d3d3d3">
              <v:stroke dashstyle="solid"/>
            </v:line>
            <v:shape style="position:absolute;left:14683;top:3343;width:2;height:7" coordorigin="14684,3344" coordsize="0,7" path="m14684,3350l14684,3344,14684,3350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74.441483pt;width:.2pt;height:.35pt;mso-position-horizontal-relative:page;mso-position-vertical-relative:page;z-index:15867392" coordorigin="14684,3489" coordsize="4,7">
            <v:line style="position:absolute" from="14687,3492" to="14687,3492" stroked="true" strokeweight=".315887pt" strokecolor="#d3d3d3">
              <v:stroke dashstyle="solid"/>
            </v:line>
            <v:shape style="position:absolute;left:14683;top:3488;width:2;height:7" coordorigin="14684,3489" coordsize="0,7" path="m14684,3495l14684,3489,14684,349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81.717422pt;width:.2pt;height:.35pt;mso-position-horizontal-relative:page;mso-position-vertical-relative:page;z-index:15867904" coordorigin="14684,3634" coordsize="4,7">
            <v:line style="position:absolute" from="14687,3638" to="14687,3638" stroked="true" strokeweight=".315887pt" strokecolor="#d3d3d3">
              <v:stroke dashstyle="solid"/>
            </v:line>
            <v:shape style="position:absolute;left:14683;top:3634;width:2;height:7" coordorigin="14684,3634" coordsize="0,7" path="m14684,3641l14684,3634,14684,364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194.679306pt;width:.2pt;height:.35pt;mso-position-horizontal-relative:page;mso-position-vertical-relative:page;z-index:15868416" coordorigin="14684,3894" coordsize="4,7">
            <v:line style="position:absolute" from="14687,3897" to="14687,3897" stroked="true" strokeweight=".315887pt" strokecolor="#d3d3d3">
              <v:stroke dashstyle="solid"/>
            </v:line>
            <v:shape style="position:absolute;left:14683;top:3893;width:2;height:7" coordorigin="14684,3894" coordsize="0,7" path="m14684,3900l14684,3894,14684,3900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01.639359pt;width:.2pt;height:.35pt;mso-position-horizontal-relative:page;mso-position-vertical-relative:page;z-index:15868928" coordorigin="14684,4033" coordsize="4,7">
            <v:line style="position:absolute" from="14687,4036" to="14687,4036" stroked="true" strokeweight=".315887pt" strokecolor="#d3d3d3">
              <v:stroke dashstyle="solid"/>
            </v:line>
            <v:shape style="position:absolute;left:14683;top:4032;width:2;height:7" coordorigin="14684,4033" coordsize="0,7" path="m14684,4039l14684,4033,14684,403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19.03421pt;width:.2pt;height:.35pt;mso-position-horizontal-relative:page;mso-position-vertical-relative:page;z-index:15869440" coordorigin="14684,4381" coordsize="4,7">
            <v:line style="position:absolute" from="14687,4384" to="14687,4384" stroked="true" strokeweight=".315887pt" strokecolor="#d3d3d3">
              <v:stroke dashstyle="solid"/>
            </v:line>
            <v:shape style="position:absolute;left:14683;top:4380;width:2;height:7" coordorigin="14684,4381" coordsize="0,7" path="m14684,4387l14684,4381,14684,438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25.994263pt;width:.2pt;height:.35pt;mso-position-horizontal-relative:page;mso-position-vertical-relative:page;z-index:15869952" coordorigin="14684,4520" coordsize="4,7">
            <v:line style="position:absolute" from="14687,4523" to="14687,4523" stroked="true" strokeweight=".315887pt" strokecolor="#d3d3d3">
              <v:stroke dashstyle="solid"/>
            </v:line>
            <v:shape style="position:absolute;left:14683;top:4519;width:2;height:7" coordorigin="14684,4520" coordsize="0,7" path="m14684,4526l14684,4520,14684,452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32.943771pt;width:.2pt;height:.35pt;mso-position-horizontal-relative:page;mso-position-vertical-relative:page;z-index:15870464" coordorigin="14684,4659" coordsize="4,7">
            <v:line style="position:absolute" from="14687,4662" to="14687,4662" stroked="true" strokeweight=".315887pt" strokecolor="#d3d3d3">
              <v:stroke dashstyle="solid"/>
            </v:line>
            <v:shape style="position:absolute;left:14683;top:4658;width:2;height:7" coordorigin="14684,4659" coordsize="0,7" path="m14684,4665l14684,4659,14684,466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39.903824pt;width:.2pt;height:.35pt;mso-position-horizontal-relative:page;mso-position-vertical-relative:page;z-index:15870976" coordorigin="14684,4798" coordsize="4,7">
            <v:line style="position:absolute" from="14687,4801" to="14687,4801" stroked="true" strokeweight=".315887pt" strokecolor="#d3d3d3">
              <v:stroke dashstyle="solid"/>
            </v:line>
            <v:shape style="position:absolute;left:14683;top:4798;width:2;height:7" coordorigin="14684,4798" coordsize="0,7" path="m14684,4804l14684,4798,14684,4804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46.863861pt;width:.2pt;height:.35pt;mso-position-horizontal-relative:page;mso-position-vertical-relative:page;z-index:15871488" coordorigin="14684,4937" coordsize="4,7">
            <v:line style="position:absolute" from="14687,4940" to="14687,4940" stroked="true" strokeweight=".315887pt" strokecolor="#d3d3d3">
              <v:stroke dashstyle="solid"/>
            </v:line>
            <v:shape style="position:absolute;left:14683;top:4937;width:2;height:7" coordorigin="14684,4937" coordsize="0,7" path="m14684,4944l14684,4937,14684,4944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53.813385pt;width:.2pt;height:.35pt;mso-position-horizontal-relative:page;mso-position-vertical-relative:page;z-index:15872000" coordorigin="14684,5076" coordsize="4,7">
            <v:line style="position:absolute" from="14687,5079" to="14687,5079" stroked="true" strokeweight=".315887pt" strokecolor="#d3d3d3">
              <v:stroke dashstyle="solid"/>
            </v:line>
            <v:shape style="position:absolute;left:14683;top:5076;width:2;height:7" coordorigin="14684,5076" coordsize="0,7" path="m14684,5083l14684,5076,14684,508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60.773438pt;width:.2pt;height:.35pt;mso-position-horizontal-relative:page;mso-position-vertical-relative:page;z-index:15872512" coordorigin="14684,5215" coordsize="4,7">
            <v:line style="position:absolute" from="14687,5219" to="14687,5219" stroked="true" strokeweight=".315887pt" strokecolor="#d3d3d3">
              <v:stroke dashstyle="solid"/>
            </v:line>
            <v:shape style="position:absolute;left:14683;top:5215;width:2;height:7" coordorigin="14684,5215" coordsize="0,7" path="m14684,5222l14684,5215,14684,5222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68.049347pt;width:.2pt;height:.35pt;mso-position-horizontal-relative:page;mso-position-vertical-relative:page;z-index:15873024" coordorigin="14684,5361" coordsize="4,7">
            <v:line style="position:absolute" from="14687,5364" to="14687,5364" stroked="true" strokeweight=".315887pt" strokecolor="#d3d3d3">
              <v:stroke dashstyle="solid"/>
            </v:line>
            <v:shape style="position:absolute;left:14683;top:5361;width:2;height:7" coordorigin="14684,5361" coordsize="0,7" path="m14684,5367l14684,5361,14684,536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74.377625pt;width:.2pt;height:.35pt;mso-position-horizontal-relative:page;mso-position-vertical-relative:page;z-index:15873536" coordorigin="14684,5488" coordsize="4,7">
            <v:line style="position:absolute" from="14687,5491" to="14687,5491" stroked="true" strokeweight=".315887pt" strokecolor="#d3d3d3">
              <v:stroke dashstyle="solid"/>
            </v:line>
            <v:shape style="position:absolute;left:14683;top:5487;width:2;height:7" coordorigin="14684,5488" coordsize="0,7" path="m14684,5494l14684,5488,14684,5494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81.643036pt;width:.2pt;height:.35pt;mso-position-horizontal-relative:page;mso-position-vertical-relative:page;z-index:15874048" coordorigin="14684,5633" coordsize="4,7">
            <v:line style="position:absolute" from="14687,5636" to="14687,5636" stroked="true" strokeweight=".315887pt" strokecolor="#d3d3d3">
              <v:stroke dashstyle="solid"/>
            </v:line>
            <v:shape style="position:absolute;left:14683;top:5632;width:2;height:7" coordorigin="14684,5633" coordsize="0,7" path="m14684,5639l14684,5633,14684,563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293.667816pt;width:.2pt;height:.35pt;mso-position-horizontal-relative:page;mso-position-vertical-relative:page;z-index:15874560" coordorigin="14684,5873" coordsize="4,7">
            <v:line style="position:absolute" from="14687,5877" to="14687,5877" stroked="true" strokeweight=".315887pt" strokecolor="#d3d3d3">
              <v:stroke dashstyle="solid"/>
            </v:line>
            <v:shape style="position:absolute;left:14683;top:5873;width:2;height:7" coordorigin="14684,5873" coordsize="0,7" path="m14684,5880l14684,5873,14684,5880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309.472687pt;width:.2pt;height:.35pt;mso-position-horizontal-relative:page;mso-position-vertical-relative:page;z-index:15875072" coordorigin="14684,6189" coordsize="4,7">
            <v:line style="position:absolute" from="14687,6193" to="14687,6193" stroked="true" strokeweight=".315887pt" strokecolor="#d3d3d3">
              <v:stroke dashstyle="solid"/>
            </v:line>
            <v:shape style="position:absolute;left:14683;top:6189;width:2;height:7" coordorigin="14684,6189" coordsize="0,7" path="m14684,6196l14684,6189,14684,619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322.434601pt;width:.2pt;height:.35pt;mso-position-horizontal-relative:page;mso-position-vertical-relative:page;z-index:15875584" coordorigin="14684,6449" coordsize="4,7">
            <v:line style="position:absolute" from="14687,6452" to="14687,6452" stroked="true" strokeweight=".315887pt" strokecolor="#d3d3d3">
              <v:stroke dashstyle="solid"/>
            </v:line>
            <v:shape style="position:absolute;left:14683;top:6448;width:2;height:7" coordorigin="14684,6449" coordsize="0,7" path="m14684,6455l14684,6449,14684,645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342.99884pt;width:.2pt;height:.35pt;mso-position-horizontal-relative:page;mso-position-vertical-relative:page;z-index:15876096" coordorigin="14684,6860" coordsize="4,7">
            <v:line style="position:absolute" from="14687,6863" to="14687,6863" stroked="true" strokeweight=".315887pt" strokecolor="#d3d3d3">
              <v:stroke dashstyle="solid"/>
            </v:line>
            <v:shape style="position:absolute;left:14683;top:6859;width:2;height:7" coordorigin="14684,6860" coordsize="0,7" path="m14684,6866l14684,6860,14684,686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8303pt;margin-top:349.948364pt;width:.2pt;height:.35pt;mso-position-horizontal-relative:page;mso-position-vertical-relative:page;z-index:15876608" coordorigin="14684,6999" coordsize="4,7">
            <v:line style="position:absolute" from="14687,7002" to="14687,7002" stroked="true" strokeweight=".315887pt" strokecolor="#d3d3d3">
              <v:stroke dashstyle="solid"/>
            </v:line>
            <v:shape style="position:absolute;left:14683;top:6998;width:2;height:7" coordorigin="14684,6999" coordsize="0,7" path="m14684,7005l14684,6999,14684,700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327.659729pt;margin-top:167.228714pt;width:7.273773pt;height:7.265404pt;mso-position-horizontal-relative:page;mso-position-vertical-relative:page;z-index:-25864192" filled="false" stroked="true" strokeweight=".316385pt" strokecolor="#c00000">
            <v:stroke dashstyl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877632">
            <wp:simplePos x="0" y="0"/>
            <wp:positionH relativeFrom="page">
              <wp:posOffset>1950230</wp:posOffset>
            </wp:positionH>
            <wp:positionV relativeFrom="page">
              <wp:posOffset>1026613</wp:posOffset>
            </wp:positionV>
            <wp:extent cx="389589" cy="373094"/>
            <wp:effectExtent l="0" t="0" r="0" b="0"/>
            <wp:wrapNone/>
            <wp:docPr id="179" name="image1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110.jpe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89" cy="373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9"/>
        <w:gridCol w:w="3962"/>
        <w:gridCol w:w="4120"/>
        <w:gridCol w:w="1323"/>
        <w:gridCol w:w="1013"/>
        <w:gridCol w:w="507"/>
      </w:tblGrid>
      <w:tr>
        <w:trPr>
          <w:trHeight w:val="219" w:hRule="atLeast"/>
        </w:trPr>
        <w:tc>
          <w:tcPr>
            <w:tcW w:w="1019" w:type="dxa"/>
            <w:vMerge w:val="restart"/>
          </w:tcPr>
          <w:p>
            <w:pPr>
              <w:pStyle w:val="TableParagraph"/>
              <w:spacing w:line="261" w:lineRule="auto" w:before="73"/>
              <w:ind w:left="17" w:right="33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CONTRATO DE OBRA</w:t>
            </w:r>
            <w:r>
              <w:rPr>
                <w:b/>
                <w:spacing w:val="-24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N°</w:t>
            </w:r>
          </w:p>
        </w:tc>
        <w:tc>
          <w:tcPr>
            <w:tcW w:w="3962" w:type="dxa"/>
            <w:vMerge w:val="restart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120" w:type="dxa"/>
            <w:vMerge w:val="restart"/>
          </w:tcPr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17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INTERVENTORÍA:</w:t>
            </w:r>
          </w:p>
        </w:tc>
        <w:tc>
          <w:tcPr>
            <w:tcW w:w="1323" w:type="dxa"/>
            <w:vMerge w:val="restart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13" w:type="dxa"/>
            <w:vMerge w:val="restart"/>
          </w:tcPr>
          <w:p>
            <w:pPr>
              <w:pStyle w:val="TableParagraph"/>
              <w:spacing w:before="98"/>
              <w:ind w:left="16"/>
              <w:rPr>
                <w:sz w:val="9"/>
              </w:rPr>
            </w:pPr>
            <w:r>
              <w:rPr>
                <w:w w:val="105"/>
                <w:sz w:val="9"/>
              </w:rPr>
              <w:t>FECHA</w:t>
            </w:r>
          </w:p>
          <w:p>
            <w:pPr>
              <w:pStyle w:val="TableParagraph"/>
              <w:spacing w:line="101" w:lineRule="exact" w:before="41"/>
              <w:ind w:left="288"/>
              <w:rPr>
                <w:sz w:val="9"/>
              </w:rPr>
            </w:pPr>
            <w:r>
              <w:rPr>
                <w:w w:val="105"/>
                <w:sz w:val="9"/>
              </w:rPr>
              <w:t>1/10/2018</w:t>
            </w:r>
          </w:p>
        </w:tc>
        <w:tc>
          <w:tcPr>
            <w:tcW w:w="507" w:type="dxa"/>
          </w:tcPr>
          <w:p>
            <w:pPr>
              <w:pStyle w:val="TableParagraph"/>
              <w:spacing w:before="10"/>
              <w:ind w:left="48" w:right="3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FORMATO</w:t>
            </w:r>
          </w:p>
          <w:p>
            <w:pPr>
              <w:pStyle w:val="TableParagraph"/>
              <w:spacing w:line="74" w:lineRule="exact" w:before="28"/>
              <w:ind w:left="45" w:right="34"/>
              <w:jc w:val="center"/>
              <w:rPr>
                <w:b/>
                <w:sz w:val="7"/>
              </w:rPr>
            </w:pPr>
            <w:r>
              <w:rPr>
                <w:b/>
                <w:w w:val="110"/>
                <w:sz w:val="7"/>
              </w:rPr>
              <w:t>No</w:t>
            </w:r>
          </w:p>
        </w:tc>
      </w:tr>
      <w:tr>
        <w:trPr>
          <w:trHeight w:val="136" w:hRule="atLeast"/>
        </w:trPr>
        <w:tc>
          <w:tcPr>
            <w:tcW w:w="10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7" w:type="dxa"/>
          </w:tcPr>
          <w:p>
            <w:pPr>
              <w:pStyle w:val="TableParagraph"/>
              <w:spacing w:line="111" w:lineRule="exact" w:before="6"/>
              <w:ind w:left="72"/>
              <w:rPr>
                <w:sz w:val="10"/>
              </w:rPr>
            </w:pPr>
            <w:r>
              <w:rPr>
                <w:sz w:val="10"/>
              </w:rPr>
              <w:t>1</w:t>
            </w:r>
            <w:r>
              <w:rPr>
                <w:spacing w:val="-1"/>
                <w:sz w:val="10"/>
              </w:rPr>
              <w:t> </w:t>
            </w:r>
            <w:r>
              <w:rPr>
                <w:sz w:val="10"/>
              </w:rPr>
              <w:t>de</w:t>
            </w:r>
            <w:r>
              <w:rPr>
                <w:spacing w:val="-4"/>
                <w:sz w:val="10"/>
              </w:rPr>
              <w:t> </w:t>
            </w:r>
            <w:r>
              <w:rPr>
                <w:sz w:val="10"/>
              </w:rPr>
              <w:t>00</w:t>
            </w:r>
          </w:p>
        </w:tc>
      </w:tr>
    </w:tbl>
    <w:p>
      <w:pPr>
        <w:pStyle w:val="BodyText"/>
        <w:spacing w:before="10"/>
        <w:rPr>
          <w:rFonts w:ascii="Century Gothic"/>
          <w:sz w:val="10"/>
        </w:rPr>
      </w:pPr>
    </w:p>
    <w:tbl>
      <w:tblPr>
        <w:tblW w:w="0" w:type="auto"/>
        <w:jc w:val="left"/>
        <w:tblInd w:w="6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1"/>
        <w:gridCol w:w="1361"/>
        <w:gridCol w:w="1242"/>
        <w:gridCol w:w="1361"/>
        <w:gridCol w:w="1195"/>
        <w:gridCol w:w="849"/>
        <w:gridCol w:w="2078"/>
        <w:gridCol w:w="1323"/>
        <w:gridCol w:w="1516"/>
      </w:tblGrid>
      <w:tr>
        <w:trPr>
          <w:trHeight w:val="130" w:hRule="atLeast"/>
        </w:trPr>
        <w:tc>
          <w:tcPr>
            <w:tcW w:w="2382" w:type="dxa"/>
            <w:gridSpan w:val="2"/>
          </w:tcPr>
          <w:p>
            <w:pPr>
              <w:pStyle w:val="TableParagraph"/>
              <w:spacing w:line="101" w:lineRule="exact" w:before="9"/>
              <w:ind w:left="17"/>
              <w:rPr>
                <w:sz w:val="9"/>
              </w:rPr>
            </w:pPr>
            <w:r>
              <w:rPr>
                <w:spacing w:val="-1"/>
                <w:w w:val="105"/>
                <w:sz w:val="9"/>
              </w:rPr>
              <w:t>ELEMENTO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INSPECCI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ONADO:</w:t>
            </w:r>
          </w:p>
        </w:tc>
        <w:tc>
          <w:tcPr>
            <w:tcW w:w="9564" w:type="dxa"/>
            <w:gridSpan w:val="7"/>
          </w:tcPr>
          <w:p>
            <w:pPr>
              <w:pStyle w:val="TableParagraph"/>
              <w:spacing w:line="101" w:lineRule="exact" w:before="9"/>
              <w:ind w:left="15"/>
              <w:rPr>
                <w:sz w:val="9"/>
              </w:rPr>
            </w:pPr>
            <w:r>
              <w:rPr>
                <w:spacing w:val="-1"/>
                <w:w w:val="105"/>
                <w:sz w:val="9"/>
              </w:rPr>
              <w:t>CERCHA</w:t>
            </w:r>
            <w:r>
              <w:rPr>
                <w:spacing w:val="-5"/>
                <w:w w:val="105"/>
                <w:sz w:val="9"/>
              </w:rPr>
              <w:t> </w:t>
            </w:r>
            <w:r>
              <w:rPr>
                <w:spacing w:val="-1"/>
                <w:w w:val="105"/>
                <w:sz w:val="9"/>
              </w:rPr>
              <w:t>CV/5</w:t>
            </w:r>
            <w:r>
              <w:rPr>
                <w:spacing w:val="-5"/>
                <w:w w:val="105"/>
                <w:sz w:val="9"/>
              </w:rPr>
              <w:t> </w:t>
            </w:r>
            <w:r>
              <w:rPr>
                <w:spacing w:val="-1"/>
                <w:w w:val="105"/>
                <w:sz w:val="9"/>
              </w:rPr>
              <w:t>B-1-N</w:t>
            </w:r>
            <w:r>
              <w:rPr>
                <w:spacing w:val="-5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PV/5</w:t>
            </w:r>
            <w:r>
              <w:rPr>
                <w:spacing w:val="17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PTE</w:t>
            </w:r>
            <w:r>
              <w:rPr>
                <w:spacing w:val="-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200*200*12</w:t>
            </w:r>
          </w:p>
        </w:tc>
      </w:tr>
      <w:tr>
        <w:trPr>
          <w:trHeight w:val="130" w:hRule="atLeast"/>
        </w:trPr>
        <w:tc>
          <w:tcPr>
            <w:tcW w:w="1021" w:type="dxa"/>
            <w:vMerge w:val="restart"/>
          </w:tcPr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ind w:left="17"/>
              <w:rPr>
                <w:sz w:val="9"/>
              </w:rPr>
            </w:pPr>
            <w:r>
              <w:rPr>
                <w:w w:val="105"/>
                <w:sz w:val="9"/>
              </w:rPr>
              <w:t>TIPO</w:t>
            </w:r>
            <w:r>
              <w:rPr>
                <w:spacing w:val="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</w:t>
            </w:r>
            <w:r>
              <w:rPr>
                <w:spacing w:val="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LIMPI</w:t>
            </w:r>
            <w:r>
              <w:rPr>
                <w:spacing w:val="-1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EZA:</w:t>
            </w:r>
          </w:p>
        </w:tc>
        <w:tc>
          <w:tcPr>
            <w:tcW w:w="1361" w:type="dxa"/>
          </w:tcPr>
          <w:p>
            <w:pPr>
              <w:pStyle w:val="TableParagraph"/>
              <w:spacing w:line="101" w:lineRule="exact" w:before="9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SSPC1</w:t>
            </w:r>
          </w:p>
        </w:tc>
        <w:tc>
          <w:tcPr>
            <w:tcW w:w="3798" w:type="dxa"/>
            <w:gridSpan w:val="3"/>
          </w:tcPr>
          <w:p>
            <w:pPr>
              <w:pStyle w:val="TableParagraph"/>
              <w:spacing w:line="101" w:lineRule="exact" w:before="9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LIMPI</w:t>
            </w:r>
            <w:r>
              <w:rPr>
                <w:spacing w:val="-17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EZA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CON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SOLVENTES</w:t>
            </w:r>
          </w:p>
        </w:tc>
        <w:tc>
          <w:tcPr>
            <w:tcW w:w="849" w:type="dxa"/>
            <w:vMerge w:val="restart"/>
          </w:tcPr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ind w:left="203"/>
              <w:rPr>
                <w:sz w:val="9"/>
              </w:rPr>
            </w:pPr>
            <w:r>
              <w:rPr>
                <w:w w:val="105"/>
                <w:sz w:val="9"/>
              </w:rPr>
              <w:t>MÉTODO:</w:t>
            </w:r>
          </w:p>
        </w:tc>
        <w:tc>
          <w:tcPr>
            <w:tcW w:w="4917" w:type="dxa"/>
            <w:gridSpan w:val="3"/>
            <w:vMerge w:val="restart"/>
          </w:tcPr>
          <w:p>
            <w:pPr>
              <w:pStyle w:val="TableParagraph"/>
              <w:spacing w:line="302" w:lineRule="auto" w:before="85"/>
              <w:ind w:left="12" w:right="181"/>
              <w:rPr>
                <w:sz w:val="9"/>
              </w:rPr>
            </w:pPr>
            <w:r>
              <w:rPr>
                <w:spacing w:val="-1"/>
                <w:w w:val="105"/>
                <w:sz w:val="9"/>
              </w:rPr>
              <w:t>Limpieza manual con la utilización herramientas </w:t>
            </w:r>
            <w:r>
              <w:rPr>
                <w:w w:val="105"/>
                <w:sz w:val="9"/>
              </w:rPr>
              <w:t>eléctricas o neumáticas, para eliminar impurezas, tales</w:t>
            </w:r>
            <w:r>
              <w:rPr>
                <w:spacing w:val="-2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como:</w:t>
            </w:r>
            <w:r>
              <w:rPr>
                <w:spacing w:val="-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residuos de soldaduras,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oxidación,</w:t>
            </w:r>
            <w:r>
              <w:rPr>
                <w:spacing w:val="-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pintura</w:t>
            </w:r>
            <w:r>
              <w:rPr>
                <w:spacing w:val="-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envejecida</w:t>
            </w:r>
            <w:r>
              <w:rPr>
                <w:spacing w:val="-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y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otras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incrustantes.</w:t>
            </w:r>
          </w:p>
        </w:tc>
      </w:tr>
      <w:tr>
        <w:trPr>
          <w:trHeight w:val="130" w:hRule="atLeast"/>
        </w:trPr>
        <w:tc>
          <w:tcPr>
            <w:tcW w:w="10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</w:tcPr>
          <w:p>
            <w:pPr>
              <w:pStyle w:val="TableParagraph"/>
              <w:spacing w:line="101" w:lineRule="exact" w:before="9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SSPC2</w:t>
            </w:r>
          </w:p>
        </w:tc>
        <w:tc>
          <w:tcPr>
            <w:tcW w:w="3798" w:type="dxa"/>
            <w:gridSpan w:val="3"/>
          </w:tcPr>
          <w:p>
            <w:pPr>
              <w:pStyle w:val="TableParagraph"/>
              <w:spacing w:line="101" w:lineRule="exact" w:before="9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LIMPI</w:t>
            </w:r>
            <w:r>
              <w:rPr>
                <w:spacing w:val="-15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EZA</w:t>
            </w:r>
            <w:r>
              <w:rPr>
                <w:spacing w:val="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CO</w:t>
            </w:r>
            <w:r>
              <w:rPr>
                <w:spacing w:val="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HERRAMI</w:t>
            </w:r>
            <w:r>
              <w:rPr>
                <w:spacing w:val="-15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ENTAS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MANUALES</w:t>
            </w:r>
          </w:p>
        </w:tc>
        <w:tc>
          <w:tcPr>
            <w:tcW w:w="8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1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" w:hRule="atLeast"/>
        </w:trPr>
        <w:tc>
          <w:tcPr>
            <w:tcW w:w="10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</w:tcPr>
          <w:p>
            <w:pPr>
              <w:pStyle w:val="TableParagraph"/>
              <w:spacing w:line="107" w:lineRule="exact" w:before="3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SSPC3</w:t>
            </w:r>
          </w:p>
        </w:tc>
        <w:tc>
          <w:tcPr>
            <w:tcW w:w="3798" w:type="dxa"/>
            <w:gridSpan w:val="3"/>
          </w:tcPr>
          <w:p>
            <w:pPr>
              <w:pStyle w:val="TableParagraph"/>
              <w:spacing w:line="101" w:lineRule="exact" w:before="9"/>
              <w:ind w:left="15"/>
              <w:rPr>
                <w:b/>
                <w:sz w:val="9"/>
              </w:rPr>
            </w:pPr>
            <w:r>
              <w:rPr>
                <w:w w:val="105"/>
                <w:sz w:val="9"/>
              </w:rPr>
              <w:t>LIMPI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EZA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CON</w:t>
            </w:r>
            <w:r>
              <w:rPr>
                <w:spacing w:val="-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HERRAMI</w:t>
            </w:r>
            <w:r>
              <w:rPr>
                <w:spacing w:val="-15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ENTAS</w:t>
            </w:r>
            <w:r>
              <w:rPr>
                <w:spacing w:val="-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MECANI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CAS </w:t>
            </w:r>
            <w:r>
              <w:rPr>
                <w:spacing w:val="25"/>
                <w:w w:val="105"/>
                <w:sz w:val="9"/>
              </w:rPr>
              <w:t> </w:t>
            </w:r>
            <w:r>
              <w:rPr>
                <w:b/>
                <w:color w:val="FF0000"/>
                <w:w w:val="105"/>
                <w:sz w:val="9"/>
              </w:rPr>
              <w:t>X</w:t>
            </w:r>
          </w:p>
        </w:tc>
        <w:tc>
          <w:tcPr>
            <w:tcW w:w="8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1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" w:hRule="atLeast"/>
        </w:trPr>
        <w:tc>
          <w:tcPr>
            <w:tcW w:w="1021" w:type="dxa"/>
          </w:tcPr>
          <w:p>
            <w:pPr>
              <w:pStyle w:val="TableParagraph"/>
              <w:spacing w:line="101" w:lineRule="exact" w:before="9"/>
              <w:ind w:left="17"/>
              <w:rPr>
                <w:sz w:val="9"/>
              </w:rPr>
            </w:pPr>
            <w:r>
              <w:rPr>
                <w:w w:val="105"/>
                <w:sz w:val="9"/>
              </w:rPr>
              <w:t>OTROS</w:t>
            </w:r>
          </w:p>
        </w:tc>
        <w:tc>
          <w:tcPr>
            <w:tcW w:w="1361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798" w:type="dxa"/>
            <w:gridSpan w:val="3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766" w:type="dxa"/>
            <w:gridSpan w:val="4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244" w:hRule="atLeast"/>
        </w:trPr>
        <w:tc>
          <w:tcPr>
            <w:tcW w:w="4985" w:type="dxa"/>
            <w:gridSpan w:val="4"/>
          </w:tcPr>
          <w:p>
            <w:pPr>
              <w:pStyle w:val="TableParagraph"/>
              <w:spacing w:before="66"/>
              <w:ind w:left="2153" w:right="2133"/>
              <w:jc w:val="center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VERIFICACIóN</w:t>
            </w:r>
          </w:p>
        </w:tc>
        <w:tc>
          <w:tcPr>
            <w:tcW w:w="2044" w:type="dxa"/>
            <w:gridSpan w:val="2"/>
          </w:tcPr>
          <w:p>
            <w:pPr>
              <w:pStyle w:val="TableParagraph"/>
              <w:spacing w:before="66"/>
              <w:ind w:left="13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INSPECCIÓN</w:t>
            </w:r>
            <w:r>
              <w:rPr>
                <w:b/>
                <w:spacing w:val="-1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DE</w:t>
            </w:r>
            <w:r>
              <w:rPr>
                <w:b/>
                <w:spacing w:val="2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LA LIMPIEZA</w:t>
            </w:r>
            <w:r>
              <w:rPr>
                <w:b/>
                <w:spacing w:val="-1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EN:</w:t>
            </w:r>
          </w:p>
        </w:tc>
        <w:tc>
          <w:tcPr>
            <w:tcW w:w="2078" w:type="dxa"/>
          </w:tcPr>
          <w:p>
            <w:pPr>
              <w:pStyle w:val="TableParagraph"/>
              <w:spacing w:before="71"/>
              <w:ind w:left="673" w:right="682"/>
              <w:jc w:val="center"/>
              <w:rPr>
                <w:rFonts w:ascii="Calibri"/>
                <w:b/>
                <w:sz w:val="9"/>
              </w:rPr>
            </w:pPr>
            <w:r>
              <w:rPr>
                <w:rFonts w:ascii="Calibri"/>
                <w:b/>
                <w:w w:val="105"/>
                <w:sz w:val="9"/>
              </w:rPr>
              <w:t>OBSERVACIONES</w:t>
            </w:r>
          </w:p>
        </w:tc>
        <w:tc>
          <w:tcPr>
            <w:tcW w:w="1323" w:type="dxa"/>
          </w:tcPr>
          <w:p>
            <w:pPr>
              <w:pStyle w:val="TableParagraph"/>
              <w:spacing w:before="73"/>
              <w:ind w:left="59" w:right="59"/>
              <w:jc w:val="center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ACEPTADO/</w:t>
            </w:r>
            <w:r>
              <w:rPr>
                <w:b/>
                <w:spacing w:val="3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RECHAZADO</w:t>
            </w:r>
          </w:p>
        </w:tc>
        <w:tc>
          <w:tcPr>
            <w:tcW w:w="1516" w:type="dxa"/>
          </w:tcPr>
          <w:p>
            <w:pPr>
              <w:pStyle w:val="TableParagraph"/>
              <w:spacing w:line="120" w:lineRule="atLeast"/>
              <w:ind w:left="465" w:hanging="171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RESPONSABLE DE LA</w:t>
            </w:r>
            <w:r>
              <w:rPr>
                <w:b/>
                <w:spacing w:val="-24"/>
                <w:w w:val="105"/>
                <w:sz w:val="9"/>
              </w:rPr>
              <w:t> </w:t>
            </w:r>
            <w:r>
              <w:rPr>
                <w:b/>
                <w:w w:val="105"/>
                <w:sz w:val="9"/>
              </w:rPr>
              <w:t>INSPECCIÓN</w:t>
            </w:r>
          </w:p>
        </w:tc>
      </w:tr>
      <w:tr>
        <w:trPr>
          <w:trHeight w:val="129" w:hRule="atLeast"/>
        </w:trPr>
        <w:tc>
          <w:tcPr>
            <w:tcW w:w="2382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" w:lineRule="exact" w:before="9"/>
              <w:ind w:left="955" w:right="938"/>
              <w:jc w:val="center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MATERIAL</w:t>
            </w:r>
          </w:p>
        </w:tc>
        <w:tc>
          <w:tcPr>
            <w:tcW w:w="260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" w:lineRule="exact" w:before="9"/>
              <w:ind w:left="942" w:right="927"/>
              <w:jc w:val="center"/>
              <w:rPr>
                <w:b/>
                <w:sz w:val="9"/>
              </w:rPr>
            </w:pPr>
            <w:r>
              <w:rPr>
                <w:b/>
                <w:w w:val="105"/>
                <w:sz w:val="9"/>
              </w:rPr>
              <w:t>HERRAMIENTAS</w:t>
            </w:r>
          </w:p>
        </w:tc>
        <w:tc>
          <w:tcPr>
            <w:tcW w:w="11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" w:lineRule="exact" w:before="9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BORDES</w:t>
            </w:r>
          </w:p>
        </w:tc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" w:lineRule="exact" w:before="9"/>
              <w:ind w:left="17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5"/>
                <w:sz w:val="9"/>
              </w:rPr>
              <w:t>X</w:t>
            </w:r>
          </w:p>
        </w:tc>
        <w:tc>
          <w:tcPr>
            <w:tcW w:w="2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" w:lineRule="exact" w:before="9"/>
              <w:ind w:left="11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5"/>
                <w:sz w:val="9"/>
              </w:rPr>
              <w:t>A</w:t>
            </w:r>
          </w:p>
        </w:tc>
        <w:tc>
          <w:tcPr>
            <w:tcW w:w="15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00" w:lineRule="exact" w:before="9"/>
              <w:ind w:left="316" w:right="313"/>
              <w:jc w:val="center"/>
              <w:rPr>
                <w:sz w:val="9"/>
              </w:rPr>
            </w:pPr>
            <w:r>
              <w:rPr>
                <w:w w:val="105"/>
                <w:sz w:val="9"/>
              </w:rPr>
              <w:t>Ing.</w:t>
            </w:r>
            <w:r>
              <w:rPr>
                <w:spacing w:val="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Fredy</w:t>
            </w:r>
            <w:r>
              <w:rPr>
                <w:spacing w:val="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Devera</w:t>
            </w:r>
          </w:p>
        </w:tc>
      </w:tr>
      <w:tr>
        <w:trPr>
          <w:trHeight w:val="337" w:hRule="atLeast"/>
        </w:trPr>
        <w:tc>
          <w:tcPr>
            <w:tcW w:w="10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40" w:lineRule="atLeast" w:before="11"/>
              <w:ind w:left="17" w:right="176"/>
              <w:rPr>
                <w:sz w:val="9"/>
              </w:rPr>
            </w:pPr>
            <w:r>
              <w:rPr>
                <w:w w:val="105"/>
                <w:sz w:val="9"/>
              </w:rPr>
              <w:t>SOLVENTE Y</w:t>
            </w:r>
            <w:r>
              <w:rPr>
                <w:spacing w:val="1"/>
                <w:w w:val="105"/>
                <w:sz w:val="9"/>
              </w:rPr>
              <w:t> </w:t>
            </w:r>
            <w:r>
              <w:rPr>
                <w:spacing w:val="-2"/>
                <w:w w:val="105"/>
                <w:sz w:val="9"/>
              </w:rPr>
              <w:t>DESENGRASANTES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8"/>
              </w:rPr>
            </w:pPr>
          </w:p>
          <w:p>
            <w:pPr>
              <w:pStyle w:val="TableParagraph"/>
              <w:spacing w:before="1"/>
              <w:ind w:left="17"/>
              <w:rPr>
                <w:sz w:val="9"/>
              </w:rPr>
            </w:pPr>
            <w:r>
              <w:rPr>
                <w:spacing w:val="-1"/>
                <w:w w:val="105"/>
                <w:sz w:val="9"/>
              </w:rPr>
              <w:t>DISCO</w:t>
            </w:r>
            <w:r>
              <w:rPr>
                <w:spacing w:val="-5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TRENSADO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ind w:left="11"/>
              <w:jc w:val="center"/>
              <w:rPr>
                <w:rFonts w:ascii="Calibri"/>
                <w:b/>
                <w:sz w:val="9"/>
              </w:rPr>
            </w:pPr>
            <w:r>
              <w:rPr>
                <w:rFonts w:ascii="Calibri"/>
                <w:b/>
                <w:color w:val="FF0000"/>
                <w:w w:val="105"/>
                <w:sz w:val="9"/>
              </w:rPr>
              <w:t>X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8"/>
              </w:rPr>
            </w:pPr>
          </w:p>
          <w:p>
            <w:pPr>
              <w:pStyle w:val="TableParagraph"/>
              <w:spacing w:before="1"/>
              <w:ind w:left="15"/>
              <w:rPr>
                <w:sz w:val="9"/>
              </w:rPr>
            </w:pPr>
            <w:r>
              <w:rPr>
                <w:spacing w:val="-1"/>
                <w:w w:val="105"/>
                <w:sz w:val="9"/>
              </w:rPr>
              <w:t>PERFORACI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spacing w:val="-1"/>
                <w:w w:val="105"/>
                <w:sz w:val="9"/>
              </w:rPr>
              <w:t>ONES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26" w:hRule="atLeast"/>
        </w:trPr>
        <w:tc>
          <w:tcPr>
            <w:tcW w:w="1021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7"/>
              <w:rPr>
                <w:sz w:val="9"/>
              </w:rPr>
            </w:pPr>
            <w:r>
              <w:rPr>
                <w:w w:val="105"/>
                <w:sz w:val="9"/>
              </w:rPr>
              <w:t>OTROS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8"/>
              <w:ind w:left="17"/>
              <w:rPr>
                <w:sz w:val="9"/>
              </w:rPr>
            </w:pPr>
            <w:r>
              <w:rPr>
                <w:w w:val="105"/>
                <w:sz w:val="9"/>
              </w:rPr>
              <w:t>DISCOS</w:t>
            </w:r>
            <w:r>
              <w:rPr>
                <w:spacing w:val="-5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</w:t>
            </w:r>
            <w:r>
              <w:rPr>
                <w:spacing w:val="-1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COPA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8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UNI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ONES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8"/>
              <w:ind w:left="17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5"/>
                <w:sz w:val="9"/>
              </w:rPr>
              <w:t>X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8"/>
              <w:ind w:left="11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5"/>
                <w:sz w:val="9"/>
              </w:rPr>
              <w:t>A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98" w:lineRule="exact" w:before="8"/>
              <w:ind w:left="322" w:right="306"/>
              <w:jc w:val="center"/>
              <w:rPr>
                <w:sz w:val="9"/>
              </w:rPr>
            </w:pPr>
            <w:r>
              <w:rPr>
                <w:w w:val="105"/>
                <w:sz w:val="9"/>
              </w:rPr>
              <w:t>Ing.</w:t>
            </w:r>
            <w:r>
              <w:rPr>
                <w:spacing w:val="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Fredy</w:t>
            </w:r>
            <w:r>
              <w:rPr>
                <w:spacing w:val="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Devera</w:t>
            </w:r>
          </w:p>
        </w:tc>
      </w:tr>
      <w:tr>
        <w:trPr>
          <w:trHeight w:val="123" w:hRule="atLeast"/>
        </w:trPr>
        <w:tc>
          <w:tcPr>
            <w:tcW w:w="102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6"/>
              <w:ind w:left="17"/>
              <w:rPr>
                <w:sz w:val="9"/>
              </w:rPr>
            </w:pPr>
            <w:r>
              <w:rPr>
                <w:w w:val="105"/>
                <w:sz w:val="9"/>
              </w:rPr>
              <w:t>PULIDORA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3" w:lineRule="exact" w:before="11"/>
              <w:ind w:left="11"/>
              <w:jc w:val="center"/>
              <w:rPr>
                <w:rFonts w:ascii="Calibri"/>
                <w:b/>
                <w:sz w:val="9"/>
              </w:rPr>
            </w:pPr>
            <w:r>
              <w:rPr>
                <w:rFonts w:ascii="Calibri"/>
                <w:b/>
                <w:color w:val="FF0000"/>
                <w:w w:val="105"/>
                <w:sz w:val="9"/>
              </w:rPr>
              <w:t>X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6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EMPALMES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24" w:hRule="atLeast"/>
        </w:trPr>
        <w:tc>
          <w:tcPr>
            <w:tcW w:w="102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6"/>
              <w:ind w:left="17"/>
              <w:rPr>
                <w:sz w:val="9"/>
              </w:rPr>
            </w:pPr>
            <w:r>
              <w:rPr>
                <w:spacing w:val="-2"/>
                <w:w w:val="105"/>
                <w:sz w:val="9"/>
              </w:rPr>
              <w:t>CLEAN&amp;STRI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spacing w:val="-1"/>
                <w:w w:val="105"/>
                <w:sz w:val="9"/>
              </w:rPr>
              <w:t>P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6"/>
              <w:ind w:left="15"/>
              <w:rPr>
                <w:sz w:val="9"/>
              </w:rPr>
            </w:pPr>
            <w:r>
              <w:rPr>
                <w:spacing w:val="-1"/>
                <w:w w:val="105"/>
                <w:sz w:val="9"/>
              </w:rPr>
              <w:t>SUPERFI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CI</w:t>
            </w:r>
            <w:r>
              <w:rPr>
                <w:spacing w:val="-1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ES</w:t>
            </w:r>
            <w:r>
              <w:rPr>
                <w:spacing w:val="-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PLANAS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6"/>
              <w:ind w:left="17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5"/>
                <w:sz w:val="9"/>
              </w:rPr>
              <w:t>X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98" w:lineRule="exact" w:before="6"/>
              <w:ind w:left="11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5"/>
                <w:sz w:val="9"/>
              </w:rPr>
              <w:t>A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98" w:lineRule="exact" w:before="6"/>
              <w:ind w:left="322" w:right="306"/>
              <w:jc w:val="center"/>
              <w:rPr>
                <w:sz w:val="9"/>
              </w:rPr>
            </w:pPr>
            <w:r>
              <w:rPr>
                <w:w w:val="105"/>
                <w:sz w:val="9"/>
              </w:rPr>
              <w:t>Ing.</w:t>
            </w:r>
            <w:r>
              <w:rPr>
                <w:spacing w:val="4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Fredy</w:t>
            </w:r>
            <w:r>
              <w:rPr>
                <w:spacing w:val="6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Devera</w:t>
            </w:r>
          </w:p>
        </w:tc>
      </w:tr>
      <w:tr>
        <w:trPr>
          <w:trHeight w:val="124" w:hRule="atLeast"/>
        </w:trPr>
        <w:tc>
          <w:tcPr>
            <w:tcW w:w="102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17"/>
              <w:rPr>
                <w:sz w:val="9"/>
              </w:rPr>
            </w:pPr>
            <w:r>
              <w:rPr>
                <w:w w:val="105"/>
                <w:sz w:val="9"/>
              </w:rPr>
              <w:t>OTROS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15"/>
              <w:rPr>
                <w:sz w:val="9"/>
              </w:rPr>
            </w:pPr>
            <w:r>
              <w:rPr>
                <w:w w:val="105"/>
                <w:sz w:val="9"/>
              </w:rPr>
              <w:t>OTROS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23" w:hRule="atLeast"/>
        </w:trPr>
        <w:tc>
          <w:tcPr>
            <w:tcW w:w="102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24" w:hRule="atLeast"/>
        </w:trPr>
        <w:tc>
          <w:tcPr>
            <w:tcW w:w="102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27" w:hRule="atLeast"/>
        </w:trPr>
        <w:tc>
          <w:tcPr>
            <w:tcW w:w="102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</w:tbl>
    <w:p>
      <w:pPr>
        <w:pStyle w:val="BodyText"/>
        <w:spacing w:before="11"/>
        <w:rPr>
          <w:rFonts w:ascii="Century Gothic"/>
          <w:sz w:val="17"/>
        </w:rPr>
      </w:pPr>
      <w:r>
        <w:rPr/>
        <w:pict>
          <v:shape style="position:absolute;margin-left:111.51062pt;margin-top:13.275683pt;width:597.1pt;height:40.8pt;mso-position-horizontal-relative:page;mso-position-vertical-relative:paragraph;z-index:-15605760;mso-wrap-distance-left:0;mso-wrap-distance-right:0" type="#_x0000_t202" filled="false" stroked="true" strokeweight=".632502pt" strokecolor="#000000">
            <v:textbox inset="0,0,0,0">
              <w:txbxContent>
                <w:p>
                  <w:pPr>
                    <w:spacing w:before="4"/>
                    <w:ind w:left="12" w:right="0" w:firstLine="0"/>
                    <w:jc w:val="left"/>
                    <w:rPr>
                      <w:rFonts w:ascii="Century Gothic"/>
                      <w:b/>
                      <w:sz w:val="9"/>
                    </w:rPr>
                  </w:pPr>
                  <w:r>
                    <w:rPr>
                      <w:rFonts w:ascii="Century Gothic"/>
                      <w:b/>
                      <w:w w:val="105"/>
                      <w:sz w:val="9"/>
                    </w:rPr>
                    <w:t>OBSERVACIONES: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5"/>
        <w:rPr>
          <w:rFonts w:ascii="Century Gothic"/>
          <w:sz w:val="23"/>
        </w:rPr>
      </w:pPr>
    </w:p>
    <w:p>
      <w:pPr>
        <w:tabs>
          <w:tab w:pos="7893" w:val="left" w:leader="none"/>
        </w:tabs>
        <w:spacing w:before="105" w:after="11"/>
        <w:ind w:left="964" w:right="0" w:firstLine="0"/>
        <w:jc w:val="left"/>
        <w:rPr>
          <w:rFonts w:ascii="Century Gothic"/>
          <w:sz w:val="9"/>
        </w:rPr>
      </w:pPr>
      <w:r>
        <w:rPr>
          <w:rFonts w:ascii="Century Gothic"/>
          <w:w w:val="105"/>
          <w:sz w:val="9"/>
        </w:rPr>
        <w:t>RESPONSABLE:</w:t>
        <w:tab/>
      </w:r>
      <w:r>
        <w:rPr>
          <w:rFonts w:ascii="Century Gothic"/>
          <w:spacing w:val="-1"/>
          <w:w w:val="105"/>
          <w:sz w:val="9"/>
        </w:rPr>
        <w:t>REVI</w:t>
      </w:r>
      <w:r>
        <w:rPr>
          <w:rFonts w:ascii="Century Gothic"/>
          <w:spacing w:val="-16"/>
          <w:w w:val="105"/>
          <w:sz w:val="9"/>
        </w:rPr>
        <w:t> </w:t>
      </w:r>
      <w:r>
        <w:rPr>
          <w:rFonts w:ascii="Century Gothic"/>
          <w:spacing w:val="-1"/>
          <w:w w:val="105"/>
          <w:sz w:val="9"/>
        </w:rPr>
        <w:t>SADO </w:t>
      </w:r>
      <w:r>
        <w:rPr>
          <w:rFonts w:ascii="Century Gothic"/>
          <w:w w:val="105"/>
          <w:sz w:val="9"/>
        </w:rPr>
        <w:t>POR:</w:t>
      </w:r>
    </w:p>
    <w:p>
      <w:pPr>
        <w:tabs>
          <w:tab w:pos="9709" w:val="left" w:leader="none"/>
        </w:tabs>
        <w:spacing w:line="20" w:lineRule="exact"/>
        <w:ind w:left="2988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90.2pt;height:.35pt;mso-position-horizontal-relative:char;mso-position-vertical-relative:line" coordorigin="0,0" coordsize="3804,7">
            <v:line style="position:absolute" from="3,3" to="3800,3" stroked="true" strokeweight=".315887pt" strokecolor="#000000">
              <v:stroke dashstyle="solid"/>
            </v:line>
            <v:rect style="position:absolute;left:0;top:0;width:3804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42.4pt;height:.35pt;mso-position-horizontal-relative:char;mso-position-vertical-relative:line" coordorigin="0,0" coordsize="2848,7">
            <v:line style="position:absolute" from="3,3" to="2845,3" stroked="true" strokeweight=".315887pt" strokecolor="#000000">
              <v:stroke dashstyle="solid"/>
            </v:line>
            <v:rect style="position:absolute;left:0;top:0;width:2848;height:7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5"/>
        <w:rPr>
          <w:rFonts w:ascii="Century Gothic"/>
          <w:sz w:val="20"/>
        </w:rPr>
      </w:pPr>
      <w:r>
        <w:rPr/>
        <w:pict>
          <v:group style="position:absolute;margin-left:86.200012pt;margin-top:14.502799pt;width:.35pt;height:.35pt;mso-position-horizontal-relative:page;mso-position-vertical-relative:paragraph;z-index:-15604224;mso-wrap-distance-left:0;mso-wrap-distance-right:0" coordorigin="1724,290" coordsize="7,7">
            <v:line style="position:absolute" from="1727,293" to="1727,293" stroked="true" strokeweight=".315887pt" strokecolor="#d3d3d3">
              <v:stroke dashstyle="solid"/>
            </v:line>
            <v:shape style="position:absolute;left:1724;top:290;width:7;height:2" coordorigin="1724,290" coordsize="7,0" path="m1730,290l1724,290,1730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11.51062pt;margin-top:14.502799pt;width:.35pt;height:.35pt;mso-position-horizontal-relative:page;mso-position-vertical-relative:paragraph;z-index:-15603712;mso-wrap-distance-left:0;mso-wrap-distance-right:0" coordorigin="2230,290" coordsize="7,7">
            <v:line style="position:absolute" from="2233,293" to="2233,293" stroked="true" strokeweight=".315887pt" strokecolor="#d3d3d3">
              <v:stroke dashstyle="solid"/>
            </v:line>
            <v:shape style="position:absolute;left:2230;top:290;width:7;height:2" coordorigin="2230,290" coordsize="7,0" path="m2237,290l2230,290,2237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6.821243pt;margin-top:14.502799pt;width:.35pt;height:.35pt;mso-position-horizontal-relative:page;mso-position-vertical-relative:paragraph;z-index:-15603200;mso-wrap-distance-left:0;mso-wrap-distance-right:0" coordorigin="2736,290" coordsize="7,7">
            <v:line style="position:absolute" from="2740,293" to="2740,293" stroked="true" strokeweight=".315887pt" strokecolor="#d3d3d3">
              <v:stroke dashstyle="solid"/>
            </v:line>
            <v:shape style="position:absolute;left:2736;top:290;width:7;height:2" coordorigin="2736,290" coordsize="7,0" path="m2743,290l2736,290,2743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62.458664pt;margin-top:14.502799pt;width:.35pt;height:.35pt;mso-position-horizontal-relative:page;mso-position-vertical-relative:paragraph;z-index:-15602688;mso-wrap-distance-left:0;mso-wrap-distance-right:0" coordorigin="3249,290" coordsize="7,7">
            <v:line style="position:absolute" from="3252,293" to="3252,293" stroked="true" strokeweight=".315887pt" strokecolor="#d3d3d3">
              <v:stroke dashstyle="solid"/>
            </v:line>
            <v:shape style="position:absolute;left:3249;top:290;width:7;height:2" coordorigin="3249,290" coordsize="7,0" path="m3255,290l3249,290,3255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30.486359pt;margin-top:14.502799pt;width:.35pt;height:.35pt;mso-position-horizontal-relative:page;mso-position-vertical-relative:paragraph;z-index:-15602176;mso-wrap-distance-left:0;mso-wrap-distance-right:0" coordorigin="4610,290" coordsize="7,7">
            <v:line style="position:absolute" from="4613,293" to="4613,293" stroked="true" strokeweight=".315887pt" strokecolor="#d3d3d3">
              <v:stroke dashstyle="solid"/>
            </v:line>
            <v:shape style="position:absolute;left:4609;top:290;width:7;height:2" coordorigin="4610,290" coordsize="7,0" path="m4616,290l4610,290,4616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92.492645pt;margin-top:14.502799pt;width:.35pt;height:.35pt;mso-position-horizontal-relative:page;mso-position-vertical-relative:paragraph;z-index:-15601664;mso-wrap-distance-left:0;mso-wrap-distance-right:0" coordorigin="5850,290" coordsize="7,7">
            <v:line style="position:absolute" from="5853,293" to="5853,293" stroked="true" strokeweight=".315887pt" strokecolor="#d3d3d3">
              <v:stroke dashstyle="solid"/>
            </v:line>
            <v:shape style="position:absolute;left:5849;top:290;width:7;height:2" coordorigin="5850,290" coordsize="7,0" path="m5856,290l5850,290,5856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60.528778pt;margin-top:14.502799pt;width:.35pt;height:.35pt;mso-position-horizontal-relative:page;mso-position-vertical-relative:paragraph;z-index:-15601152;mso-wrap-distance-left:0;mso-wrap-distance-right:0" coordorigin="7211,290" coordsize="7,7">
            <v:line style="position:absolute" from="7214,293" to="7214,293" stroked="true" strokeweight=".315887pt" strokecolor="#d3d3d3">
              <v:stroke dashstyle="solid"/>
            </v:line>
            <v:shape style="position:absolute;left:7210;top:290;width:7;height:2" coordorigin="7211,290" coordsize="7,0" path="m7217,290l7211,290,7217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420.321289pt;margin-top:14.502799pt;width:.35pt;height:.35pt;mso-position-horizontal-relative:page;mso-position-vertical-relative:paragraph;z-index:-15600640;mso-wrap-distance-left:0;mso-wrap-distance-right:0" coordorigin="8406,290" coordsize="7,7">
            <v:line style="position:absolute" from="8410,293" to="8410,293" stroked="true" strokeweight=".315887pt" strokecolor="#d3d3d3">
              <v:stroke dashstyle="solid"/>
            </v:line>
            <v:shape style="position:absolute;left:8406;top:290;width:7;height:2" coordorigin="8406,290" coordsize="7,0" path="m8413,290l8406,290,8413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462.71579pt;margin-top:14.502799pt;width:.35pt;height:.35pt;mso-position-horizontal-relative:page;mso-position-vertical-relative:paragraph;z-index:-15600128;mso-wrap-distance-left:0;mso-wrap-distance-right:0" coordorigin="9254,290" coordsize="7,7">
            <v:line style="position:absolute" from="9258,293" to="9258,293" stroked="true" strokeweight=".315887pt" strokecolor="#d3d3d3">
              <v:stroke dashstyle="solid"/>
            </v:line>
            <v:shape style="position:absolute;left:9254;top:290;width:7;height:2" coordorigin="9254,290" coordsize="7,0" path="m9261,290l9254,290,9261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512.40094pt;margin-top:14.502799pt;width:.35pt;height:.35pt;mso-position-horizontal-relative:page;mso-position-vertical-relative:paragraph;z-index:-15599616;mso-wrap-distance-left:0;mso-wrap-distance-right:0" coordorigin="10248,290" coordsize="7,7">
            <v:line style="position:absolute" from="10251,293" to="10251,293" stroked="true" strokeweight=".315887pt" strokecolor="#d3d3d3">
              <v:stroke dashstyle="solid"/>
            </v:line>
            <v:shape style="position:absolute;left:10248;top:290;width:7;height:2" coordorigin="10248,290" coordsize="7,0" path="m10254,290l10248,290,10254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566.500916pt;margin-top:14.502799pt;width:.35pt;height:.35pt;mso-position-horizontal-relative:page;mso-position-vertical-relative:paragraph;z-index:-15599104;mso-wrap-distance-left:0;mso-wrap-distance-right:0" coordorigin="11330,290" coordsize="7,7">
            <v:line style="position:absolute" from="11333,293" to="11333,293" stroked="true" strokeweight=".315887pt" strokecolor="#d3d3d3">
              <v:stroke dashstyle="solid"/>
            </v:line>
            <v:shape style="position:absolute;left:11330;top:290;width:7;height:2" coordorigin="11330,290" coordsize="7,0" path="m11336,290l11330,290,11336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632.631104pt;margin-top:14.502799pt;width:.35pt;height:.35pt;mso-position-horizontal-relative:page;mso-position-vertical-relative:paragraph;z-index:-15598592;mso-wrap-distance-left:0;mso-wrap-distance-right:0" coordorigin="12653,290" coordsize="7,7">
            <v:line style="position:absolute" from="12656,293" to="12656,293" stroked="true" strokeweight=".315887pt" strokecolor="#d3d3d3">
              <v:stroke dashstyle="solid"/>
            </v:line>
            <v:shape style="position:absolute;left:12652;top:290;width:7;height:2" coordorigin="12653,290" coordsize="7,0" path="m12659,290l12653,290,12659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657.939636pt;margin-top:14.502799pt;width:.35pt;height:.35pt;mso-position-horizontal-relative:page;mso-position-vertical-relative:paragraph;z-index:-15598080;mso-wrap-distance-left:0;mso-wrap-distance-right:0" coordorigin="13159,290" coordsize="7,7">
            <v:line style="position:absolute" from="13162,293" to="13162,293" stroked="true" strokeweight=".315887pt" strokecolor="#d3d3d3">
              <v:stroke dashstyle="solid"/>
            </v:line>
            <v:shape style="position:absolute;left:13158;top:290;width:7;height:2" coordorigin="13159,290" coordsize="7,0" path="m13165,290l13159,290,13165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683.25238pt;margin-top:14.502799pt;width:.35pt;height:.35pt;mso-position-horizontal-relative:page;mso-position-vertical-relative:paragraph;z-index:-15597568;mso-wrap-distance-left:0;mso-wrap-distance-right:0" coordorigin="13665,290" coordsize="7,7">
            <v:line style="position:absolute" from="13668,293" to="13668,293" stroked="true" strokeweight=".315887pt" strokecolor="#d3d3d3">
              <v:stroke dashstyle="solid"/>
            </v:line>
            <v:shape style="position:absolute;left:13665;top:290;width:7;height:2" coordorigin="13665,290" coordsize="7,0" path="m13671,290l13665,290,13671,290xe" filled="true" fillcolor="#d3d3d3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708.569336pt;margin-top:14.502799pt;width:.35pt;height:.35pt;mso-position-horizontal-relative:page;mso-position-vertical-relative:paragraph;z-index:-15597056;mso-wrap-distance-left:0;mso-wrap-distance-right:0" coordorigin="14171,290" coordsize="7,7">
            <v:line style="position:absolute" from="14175,293" to="14175,293" stroked="true" strokeweight=".315887pt" strokecolor="#d3d3d3">
              <v:stroke dashstyle="solid"/>
            </v:line>
            <v:shape style="position:absolute;left:14171;top:290;width:7;height:2" coordorigin="14171,290" coordsize="7,0" path="m14178,290l14171,290,14178,290xe" filled="true" fillcolor="#d3d3d3" stroked="false">
              <v:path arrowok="t"/>
              <v:fill type="solid"/>
            </v:shape>
            <w10:wrap type="topAndBottom"/>
          </v:group>
        </w:pict>
      </w:r>
    </w:p>
    <w:p>
      <w:pPr>
        <w:spacing w:after="0"/>
        <w:rPr>
          <w:rFonts w:ascii="Century Gothic"/>
          <w:sz w:val="20"/>
        </w:rPr>
        <w:sectPr>
          <w:headerReference w:type="default" r:id="rId120"/>
          <w:pgSz w:w="15840" w:h="12240" w:orient="landscape"/>
          <w:pgMar w:header="729" w:footer="0" w:top="1580" w:bottom="280" w:left="1620" w:right="1540"/>
        </w:sectPr>
      </w:pPr>
    </w:p>
    <w:tbl>
      <w:tblPr>
        <w:tblW w:w="0" w:type="auto"/>
        <w:jc w:val="left"/>
        <w:tblInd w:w="6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4"/>
        <w:gridCol w:w="2946"/>
        <w:gridCol w:w="2896"/>
        <w:gridCol w:w="2086"/>
        <w:gridCol w:w="2724"/>
      </w:tblGrid>
      <w:tr>
        <w:trPr>
          <w:trHeight w:val="149" w:hRule="atLeast"/>
        </w:trPr>
        <w:tc>
          <w:tcPr>
            <w:tcW w:w="6996" w:type="dxa"/>
            <w:gridSpan w:val="3"/>
          </w:tcPr>
          <w:p>
            <w:pPr>
              <w:pStyle w:val="TableParagraph"/>
              <w:spacing w:line="130" w:lineRule="exact"/>
              <w:ind w:left="2456" w:right="2438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REPORTE</w:t>
            </w:r>
            <w:r>
              <w:rPr>
                <w:b/>
                <w:spacing w:val="-1"/>
                <w:sz w:val="11"/>
              </w:rPr>
              <w:t> </w:t>
            </w:r>
            <w:r>
              <w:rPr>
                <w:b/>
                <w:sz w:val="11"/>
              </w:rPr>
              <w:t>DE INSPECCIÓN</w:t>
            </w:r>
            <w:r>
              <w:rPr>
                <w:b/>
                <w:spacing w:val="3"/>
                <w:sz w:val="11"/>
              </w:rPr>
              <w:t> </w:t>
            </w:r>
            <w:r>
              <w:rPr>
                <w:b/>
                <w:sz w:val="11"/>
              </w:rPr>
              <w:t>POR</w:t>
            </w:r>
            <w:r>
              <w:rPr>
                <w:b/>
                <w:spacing w:val="-1"/>
                <w:sz w:val="11"/>
              </w:rPr>
              <w:t> </w:t>
            </w:r>
            <w:r>
              <w:rPr>
                <w:b/>
                <w:sz w:val="11"/>
              </w:rPr>
              <w:t>LIMPIEZA</w:t>
            </w:r>
          </w:p>
        </w:tc>
        <w:tc>
          <w:tcPr>
            <w:tcW w:w="2086" w:type="dxa"/>
            <w:vMerge w:val="restart"/>
          </w:tcPr>
          <w:p>
            <w:pPr>
              <w:pStyle w:val="TableParagraph"/>
              <w:spacing w:line="122" w:lineRule="exact"/>
              <w:ind w:left="21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CÓDIGO:</w:t>
            </w:r>
          </w:p>
        </w:tc>
        <w:tc>
          <w:tcPr>
            <w:tcW w:w="2724" w:type="dxa"/>
            <w:vMerge w:val="restart"/>
          </w:tcPr>
          <w:p>
            <w:pPr>
              <w:pStyle w:val="TableParagraph"/>
              <w:tabs>
                <w:tab w:pos="1727" w:val="left" w:leader="none"/>
              </w:tabs>
              <w:spacing w:before="6"/>
              <w:ind w:left="21"/>
              <w:rPr>
                <w:sz w:val="10"/>
              </w:rPr>
            </w:pPr>
            <w:r>
              <w:rPr>
                <w:w w:val="105"/>
                <w:sz w:val="10"/>
              </w:rPr>
              <w:t>FECHA</w:t>
            </w:r>
            <w:r>
              <w:rPr>
                <w:spacing w:val="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INFORME:</w:t>
              <w:tab/>
              <w:t>8/10/2018</w:t>
            </w:r>
          </w:p>
          <w:p>
            <w:pPr>
              <w:pStyle w:val="TableParagraph"/>
              <w:tabs>
                <w:tab w:pos="1727" w:val="left" w:leader="none"/>
              </w:tabs>
              <w:spacing w:before="43"/>
              <w:ind w:left="21"/>
              <w:rPr>
                <w:sz w:val="10"/>
              </w:rPr>
            </w:pPr>
            <w:r>
              <w:rPr>
                <w:w w:val="105"/>
                <w:sz w:val="10"/>
              </w:rPr>
              <w:t>FECHA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INSPECCI</w:t>
            </w:r>
            <w:r>
              <w:rPr>
                <w:spacing w:val="-1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ON:</w:t>
              <w:tab/>
              <w:t>1/10/2018</w:t>
            </w:r>
          </w:p>
        </w:tc>
      </w:tr>
      <w:tr>
        <w:trPr>
          <w:trHeight w:val="150" w:hRule="atLeast"/>
        </w:trPr>
        <w:tc>
          <w:tcPr>
            <w:tcW w:w="1154" w:type="dxa"/>
            <w:vMerge w:val="restart"/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434" w:right="407"/>
              <w:jc w:val="center"/>
              <w:rPr>
                <w:sz w:val="10"/>
              </w:rPr>
            </w:pPr>
            <w:r>
              <w:rPr>
                <w:color w:val="BEBEBE"/>
                <w:w w:val="105"/>
                <w:sz w:val="10"/>
              </w:rPr>
              <w:t>Logo</w:t>
            </w:r>
          </w:p>
        </w:tc>
        <w:tc>
          <w:tcPr>
            <w:tcW w:w="5842" w:type="dxa"/>
            <w:gridSpan w:val="2"/>
            <w:vMerge w:val="restart"/>
          </w:tcPr>
          <w:p>
            <w:pPr>
              <w:pStyle w:val="TableParagraph"/>
              <w:spacing w:before="7"/>
              <w:ind w:left="21"/>
              <w:rPr>
                <w:sz w:val="10"/>
              </w:rPr>
            </w:pPr>
            <w:r>
              <w:rPr>
                <w:b/>
                <w:w w:val="105"/>
                <w:sz w:val="10"/>
              </w:rPr>
              <w:t>PROYECTO:</w:t>
            </w:r>
            <w:r>
              <w:rPr>
                <w:b/>
                <w:spacing w:val="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CONSTRUCCI</w:t>
            </w:r>
            <w:r>
              <w:rPr>
                <w:spacing w:val="-1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ÓN</w:t>
            </w:r>
            <w:r>
              <w:rPr>
                <w:spacing w:val="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DEL</w:t>
            </w:r>
            <w:r>
              <w:rPr>
                <w:spacing w:val="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SUMINISTRO,</w:t>
            </w:r>
            <w:r>
              <w:rPr>
                <w:spacing w:val="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FABRICACI</w:t>
            </w:r>
            <w:r>
              <w:rPr>
                <w:spacing w:val="-1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ÓN</w:t>
            </w:r>
            <w:r>
              <w:rPr>
                <w:spacing w:val="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Y</w:t>
            </w:r>
            <w:r>
              <w:rPr>
                <w:spacing w:val="-1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MONTAJE</w:t>
            </w:r>
            <w:r>
              <w:rPr>
                <w:spacing w:val="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PARA</w:t>
            </w:r>
            <w:r>
              <w:rPr>
                <w:spacing w:val="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LA</w:t>
            </w:r>
            <w:r>
              <w:rPr>
                <w:spacing w:val="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CONSTRUCCI</w:t>
            </w:r>
            <w:r>
              <w:rPr>
                <w:spacing w:val="-1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ÓN</w:t>
            </w:r>
            <w:r>
              <w:rPr>
                <w:spacing w:val="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LA</w:t>
            </w:r>
          </w:p>
          <w:p>
            <w:pPr>
              <w:pStyle w:val="TableParagraph"/>
              <w:spacing w:line="150" w:lineRule="atLeast" w:before="7"/>
              <w:ind w:left="21"/>
              <w:rPr>
                <w:sz w:val="10"/>
              </w:rPr>
            </w:pPr>
            <w:r>
              <w:rPr>
                <w:w w:val="105"/>
                <w:sz w:val="10"/>
              </w:rPr>
              <w:t>ESTRUCTURA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ACERO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PARA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EL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PUENTE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PEATONAL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DEL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PROYECTO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INTERCAMBI</w:t>
            </w:r>
            <w:r>
              <w:rPr>
                <w:spacing w:val="-1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ADOR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VIAL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MESÓN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LOS</w:t>
            </w:r>
            <w:r>
              <w:rPr>
                <w:spacing w:val="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BÚCAROS</w:t>
            </w:r>
            <w:r>
              <w:rPr>
                <w:spacing w:val="-4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EN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CIUDAD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BUCARAMANGA.</w:t>
            </w:r>
          </w:p>
        </w:tc>
        <w:tc>
          <w:tcPr>
            <w:tcW w:w="2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7" w:hRule="atLeast"/>
        </w:trPr>
        <w:tc>
          <w:tcPr>
            <w:tcW w:w="11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  <w:gridSpan w:val="2"/>
            <w:vMerge w:val="restart"/>
          </w:tcPr>
          <w:p>
            <w:pPr>
              <w:pStyle w:val="TableParagraph"/>
              <w:spacing w:before="12"/>
              <w:rPr>
                <w:sz w:val="13"/>
              </w:rPr>
            </w:pPr>
          </w:p>
          <w:p>
            <w:pPr>
              <w:pStyle w:val="TableParagraph"/>
              <w:tabs>
                <w:tab w:pos="3132" w:val="left" w:leader="none"/>
              </w:tabs>
              <w:ind w:left="436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PÁGINA</w:t>
            </w:r>
            <w:r>
              <w:rPr>
                <w:b/>
                <w:spacing w:val="6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_____</w:t>
            </w:r>
            <w:r>
              <w:rPr>
                <w:b/>
                <w:spacing w:val="12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DE</w:t>
            </w:r>
            <w:r>
              <w:rPr>
                <w:b/>
                <w:spacing w:val="10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_____</w:t>
              <w:tab/>
              <w:t>VERSIÓN:</w:t>
            </w:r>
            <w:r>
              <w:rPr>
                <w:b/>
                <w:spacing w:val="5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01</w:t>
            </w:r>
          </w:p>
        </w:tc>
      </w:tr>
      <w:tr>
        <w:trPr>
          <w:trHeight w:val="149" w:hRule="atLeast"/>
        </w:trPr>
        <w:tc>
          <w:tcPr>
            <w:tcW w:w="11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gridSpan w:val="2"/>
          </w:tcPr>
          <w:p>
            <w:pPr>
              <w:pStyle w:val="TableParagraph"/>
              <w:spacing w:before="6"/>
              <w:ind w:left="21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CONTRATO</w:t>
            </w:r>
            <w:r>
              <w:rPr>
                <w:b/>
                <w:spacing w:val="8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DE</w:t>
            </w:r>
            <w:r>
              <w:rPr>
                <w:b/>
                <w:spacing w:val="7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OBRA</w:t>
            </w:r>
            <w:r>
              <w:rPr>
                <w:b/>
                <w:spacing w:val="3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N°</w:t>
            </w:r>
            <w:r>
              <w:rPr>
                <w:b/>
                <w:spacing w:val="5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:</w:t>
            </w:r>
          </w:p>
        </w:tc>
        <w:tc>
          <w:tcPr>
            <w:tcW w:w="481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9" w:hRule="atLeast"/>
        </w:trPr>
        <w:tc>
          <w:tcPr>
            <w:tcW w:w="11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gridSpan w:val="2"/>
          </w:tcPr>
          <w:p>
            <w:pPr>
              <w:pStyle w:val="TableParagraph"/>
              <w:spacing w:before="6"/>
              <w:ind w:left="21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INTERVENTORÍA:</w:t>
            </w:r>
          </w:p>
        </w:tc>
        <w:tc>
          <w:tcPr>
            <w:tcW w:w="4810" w:type="dxa"/>
            <w:gridSpan w:val="2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93" w:hRule="atLeast"/>
        </w:trPr>
        <w:tc>
          <w:tcPr>
            <w:tcW w:w="4100" w:type="dxa"/>
            <w:gridSpan w:val="2"/>
          </w:tcPr>
          <w:p>
            <w:pPr>
              <w:pStyle w:val="TableParagraph"/>
              <w:spacing w:line="122" w:lineRule="exact"/>
              <w:ind w:left="21"/>
              <w:rPr>
                <w:sz w:val="10"/>
              </w:rPr>
            </w:pPr>
            <w:r>
              <w:rPr>
                <w:w w:val="105"/>
                <w:sz w:val="10"/>
              </w:rPr>
              <w:t>LUGAR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4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LA</w:t>
            </w:r>
            <w:r>
              <w:rPr>
                <w:spacing w:val="3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INSPECCI</w:t>
            </w:r>
            <w:r>
              <w:rPr>
                <w:spacing w:val="-1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ON: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CLL</w:t>
            </w:r>
            <w:r>
              <w:rPr>
                <w:spacing w:val="5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17</w:t>
            </w:r>
            <w:r>
              <w:rPr>
                <w:spacing w:val="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#</w:t>
            </w:r>
            <w:r>
              <w:rPr>
                <w:spacing w:val="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15-42</w:t>
            </w:r>
            <w:r>
              <w:rPr>
                <w:spacing w:val="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Barrio</w:t>
            </w:r>
            <w:r>
              <w:rPr>
                <w:spacing w:val="6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la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Mutualidad/</w:t>
            </w:r>
          </w:p>
          <w:p>
            <w:pPr>
              <w:pStyle w:val="TableParagraph"/>
              <w:spacing w:line="116" w:lineRule="exact" w:before="35"/>
              <w:ind w:left="21"/>
              <w:rPr>
                <w:sz w:val="10"/>
              </w:rPr>
            </w:pPr>
            <w:r>
              <w:rPr>
                <w:w w:val="105"/>
                <w:sz w:val="10"/>
              </w:rPr>
              <w:t>Bucaramanga</w:t>
            </w:r>
          </w:p>
        </w:tc>
        <w:tc>
          <w:tcPr>
            <w:tcW w:w="2896" w:type="dxa"/>
          </w:tcPr>
          <w:p>
            <w:pPr>
              <w:pStyle w:val="TableParagraph"/>
              <w:spacing w:before="78"/>
              <w:ind w:left="21"/>
              <w:rPr>
                <w:sz w:val="10"/>
              </w:rPr>
            </w:pPr>
            <w:r>
              <w:rPr>
                <w:w w:val="105"/>
                <w:sz w:val="10"/>
              </w:rPr>
              <w:t>CIUDAD:</w:t>
            </w:r>
            <w:r>
              <w:rPr>
                <w:spacing w:val="20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BUCARAMANGA</w:t>
            </w:r>
          </w:p>
        </w:tc>
        <w:tc>
          <w:tcPr>
            <w:tcW w:w="4810" w:type="dxa"/>
            <w:gridSpan w:val="2"/>
          </w:tcPr>
          <w:p>
            <w:pPr>
              <w:pStyle w:val="TableParagraph"/>
              <w:spacing w:before="78"/>
              <w:ind w:left="21"/>
              <w:rPr>
                <w:sz w:val="10"/>
              </w:rPr>
            </w:pPr>
            <w:r>
              <w:rPr>
                <w:w w:val="105"/>
                <w:sz w:val="10"/>
              </w:rPr>
              <w:t>TIPO</w:t>
            </w:r>
            <w:r>
              <w:rPr>
                <w:spacing w:val="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</w:t>
            </w:r>
            <w:r>
              <w:rPr>
                <w:spacing w:val="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ESTRUCTURA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A</w:t>
            </w:r>
            <w:r>
              <w:rPr>
                <w:spacing w:val="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INSPECCI</w:t>
            </w:r>
            <w:r>
              <w:rPr>
                <w:spacing w:val="-1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ONAR: CERCHA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CV/5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B-1-N</w:t>
            </w:r>
            <w:r>
              <w:rPr>
                <w:spacing w:val="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PV/5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PTE</w:t>
            </w:r>
            <w:r>
              <w:rPr>
                <w:spacing w:val="2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200*200*12</w:t>
            </w:r>
          </w:p>
        </w:tc>
      </w:tr>
    </w:tbl>
    <w:p>
      <w:pPr>
        <w:pStyle w:val="BodyText"/>
        <w:spacing w:before="7"/>
        <w:rPr>
          <w:rFonts w:ascii="Century Gothic"/>
        </w:rPr>
      </w:pPr>
      <w:r>
        <w:rPr/>
        <w:pict>
          <v:shape style="position:absolute;margin-left:734.023376pt;margin-top:409.665985pt;width:.4pt;height:.4pt;mso-position-horizontal-relative:page;mso-position-vertical-relative:page;z-index:15885824" coordorigin="14680,8193" coordsize="8,8" path="m14680,8200l14680,8200m14688,8193l14688,8193e" filled="false" stroked="true" strokeweight=".358237pt" strokecolor="#d3d3d3">
            <v:path arrowok="t"/>
            <v:stroke dashstyle="solid"/>
            <w10:wrap type="none"/>
          </v:shape>
        </w:pict>
      </w:r>
      <w:r>
        <w:rPr/>
        <w:pict>
          <v:line style="position:absolute;mso-position-horizontal-relative:page;mso-position-vertical-relative:page;z-index:15886336" from="734.381592pt,88.672829pt" to="734.381592pt,88.672829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86848" from="734.381592pt,96.92247pt" to="734.381592pt,96.92247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87360" from="734.381592pt,104.818626pt" to="734.381592pt,104.818626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87872" from="734.381592pt,113.068268pt" to="734.381592pt,113.068268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88384" from="734.381592pt,121.308357pt" to="734.381592pt,121.308357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88896" from="734.381592pt,129.562775pt" to="734.381592pt,129.562775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89408" from="734.381592pt,136.737625pt" to="734.381592pt,136.737625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89920" from="734.381592pt,144.977722pt" to="734.381592pt,144.977722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0432" from="734.381592pt,152.873871pt" to="734.381592pt,152.873871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0944" from="734.381592pt,161.123505pt" to="734.381592pt,161.123505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1456" from="734.381592pt,169.37793pt" to="734.381592pt,169.37793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1968" from="734.381592pt,224.240204pt" to="734.381592pt,224.240204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2480" from="734.381592pt,252.218292pt" to="734.381592pt,252.218292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2992" from="734.381592pt,280.186829pt" to="734.381592pt,280.186829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3504" from="734.381592pt,308.169678pt" to="734.381592pt,308.169678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4016" from="734.381592pt,336.138214pt" to="734.381592pt,336.138214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4528" from="734.381592pt,344.029602pt" to="734.381592pt,344.029602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5040" from="734.381592pt,361.957184pt" to="734.381592pt,361.957184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5552" from="734.381592pt,370.209198pt" to="734.381592pt,370.209198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6064" from="734.381592pt,378.102966pt" to="734.381592pt,378.102966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6576" from="734.381592pt,385.984802pt" to="734.381592pt,385.984802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7088" from="734.381592pt,393.878571pt" to="734.381592pt,393.878571pt" stroked="true" strokeweight=".358265pt" strokecolor="#d3d3d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897600" from="734.381592pt,401.772339pt" to="734.381592pt,401.772339pt" stroked="true" strokeweight=".358265pt" strokecolor="#d3d3d3">
            <v:stroke dashstyle="solid"/>
            <w10:wrap type="none"/>
          </v:line>
        </w:pict>
      </w:r>
      <w:r>
        <w:rPr/>
        <w:pict>
          <v:rect style="position:absolute;margin-left:335.155273pt;margin-top:178.764465pt;width:359.283641pt;height:53.739711pt;mso-position-horizontal-relative:page;mso-position-vertical-relative:page;z-index:-25843200" filled="false" stroked="true" strokeweight="1.433054pt" strokecolor="#ff0000">
            <v:stroke dashstyle="longdash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898624">
            <wp:simplePos x="0" y="0"/>
            <wp:positionH relativeFrom="page">
              <wp:posOffset>1576961</wp:posOffset>
            </wp:positionH>
            <wp:positionV relativeFrom="page">
              <wp:posOffset>1164667</wp:posOffset>
            </wp:positionV>
            <wp:extent cx="441277" cy="423146"/>
            <wp:effectExtent l="0" t="0" r="0" b="0"/>
            <wp:wrapNone/>
            <wp:docPr id="181" name="image1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110.jpe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277" cy="423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06"/>
      </w:tblGrid>
      <w:tr>
        <w:trPr>
          <w:trHeight w:val="149" w:hRule="atLeast"/>
        </w:trPr>
        <w:tc>
          <w:tcPr>
            <w:tcW w:w="11806" w:type="dxa"/>
          </w:tcPr>
          <w:p>
            <w:pPr>
              <w:pStyle w:val="TableParagraph"/>
              <w:spacing w:line="116" w:lineRule="exact" w:before="13"/>
              <w:ind w:left="4519" w:right="4501"/>
              <w:jc w:val="center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REGISTRO</w:t>
            </w:r>
            <w:r>
              <w:rPr>
                <w:b/>
                <w:spacing w:val="16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FOTOGRAFICO</w:t>
            </w:r>
            <w:r>
              <w:rPr>
                <w:b/>
                <w:spacing w:val="17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/</w:t>
            </w:r>
            <w:r>
              <w:rPr>
                <w:b/>
                <w:spacing w:val="14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DOCUMENTO</w:t>
            </w:r>
            <w:r>
              <w:rPr>
                <w:b/>
                <w:spacing w:val="16"/>
                <w:w w:val="105"/>
                <w:sz w:val="10"/>
              </w:rPr>
              <w:t> </w:t>
            </w:r>
            <w:r>
              <w:rPr>
                <w:b/>
                <w:w w:val="105"/>
                <w:sz w:val="10"/>
              </w:rPr>
              <w:t>REFERENCIA</w:t>
            </w:r>
          </w:p>
        </w:tc>
      </w:tr>
      <w:tr>
        <w:trPr>
          <w:trHeight w:val="3320" w:hRule="atLeast"/>
        </w:trPr>
        <w:tc>
          <w:tcPr>
            <w:tcW w:w="11806" w:type="dxa"/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pict>
                <v:group style="width:579.950pt;height:159.1pt;mso-position-horizontal-relative:char;mso-position-vertical-relative:line" coordorigin="0,0" coordsize="11599,3182">
                  <v:shape style="position:absolute;left:4248;top:49;width:7351;height:3132" type="#_x0000_t75" stroked="false">
                    <v:imagedata r:id="rId122" o:title=""/>
                  </v:shape>
                  <v:shape style="position:absolute;left:0;top:0;width:4227;height:3153" type="#_x0000_t75" stroked="false">
                    <v:imagedata r:id="rId123" o:title=""/>
                  </v:shape>
                </v:group>
              </w:pict>
            </w:r>
            <w:r>
              <w:rPr>
                <w:sz w:val="20"/>
              </w:rPr>
            </w:r>
          </w:p>
        </w:tc>
      </w:tr>
      <w:tr>
        <w:trPr>
          <w:trHeight w:val="666" w:hRule="atLeast"/>
        </w:trPr>
        <w:tc>
          <w:tcPr>
            <w:tcW w:w="11806" w:type="dxa"/>
          </w:tcPr>
          <w:p>
            <w:pPr>
              <w:pStyle w:val="TableParagraph"/>
              <w:spacing w:before="7"/>
              <w:ind w:left="21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OBSERVACIONES:</w:t>
            </w:r>
          </w:p>
        </w:tc>
      </w:tr>
    </w:tbl>
    <w:p>
      <w:pPr>
        <w:pStyle w:val="BodyText"/>
        <w:spacing w:before="6"/>
        <w:rPr>
          <w:rFonts w:ascii="Century Gothic"/>
          <w:sz w:val="17"/>
        </w:rPr>
      </w:pPr>
    </w:p>
    <w:p>
      <w:pPr>
        <w:tabs>
          <w:tab w:pos="7802" w:val="left" w:leader="none"/>
        </w:tabs>
        <w:spacing w:before="105" w:after="14"/>
        <w:ind w:left="892" w:right="0" w:firstLine="0"/>
        <w:jc w:val="left"/>
        <w:rPr>
          <w:rFonts w:ascii="Century Gothic"/>
          <w:sz w:val="10"/>
        </w:rPr>
      </w:pPr>
      <w:r>
        <w:rPr>
          <w:rFonts w:ascii="Century Gothic"/>
          <w:w w:val="105"/>
          <w:position w:val="1"/>
          <w:sz w:val="10"/>
        </w:rPr>
        <w:t>RESPONSABLE:</w:t>
        <w:tab/>
      </w:r>
      <w:r>
        <w:rPr>
          <w:rFonts w:ascii="Century Gothic"/>
          <w:w w:val="105"/>
          <w:sz w:val="10"/>
        </w:rPr>
        <w:t>REVI</w:t>
      </w:r>
      <w:r>
        <w:rPr>
          <w:rFonts w:ascii="Century Gothic"/>
          <w:spacing w:val="-17"/>
          <w:w w:val="105"/>
          <w:sz w:val="10"/>
        </w:rPr>
        <w:t> </w:t>
      </w:r>
      <w:r>
        <w:rPr>
          <w:rFonts w:ascii="Century Gothic"/>
          <w:w w:val="105"/>
          <w:sz w:val="10"/>
        </w:rPr>
        <w:t>SADO</w:t>
      </w:r>
      <w:r>
        <w:rPr>
          <w:rFonts w:ascii="Century Gothic"/>
          <w:spacing w:val="2"/>
          <w:w w:val="105"/>
          <w:sz w:val="10"/>
        </w:rPr>
        <w:t> </w:t>
      </w:r>
      <w:r>
        <w:rPr>
          <w:rFonts w:ascii="Century Gothic"/>
          <w:w w:val="105"/>
          <w:sz w:val="10"/>
        </w:rPr>
        <w:t>POR:</w:t>
      </w:r>
    </w:p>
    <w:p>
      <w:pPr>
        <w:tabs>
          <w:tab w:pos="8633" w:val="left" w:leader="none"/>
        </w:tabs>
        <w:spacing w:line="20" w:lineRule="exact"/>
        <w:ind w:left="1831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224.75pt;height:.4pt;mso-position-horizontal-relative:char;mso-position-vertical-relative:line" coordorigin="0,0" coordsize="4495,8">
            <v:line style="position:absolute" from="4,4" to="4491,4" stroked="true" strokeweight=".358265pt" strokecolor="#000000">
              <v:stroke dashstyle="solid"/>
            </v:line>
            <v:rect style="position:absolute;left:0;top:0;width:4495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92.85pt;height:.4pt;mso-position-horizontal-relative:char;mso-position-vertical-relative:line" coordorigin="0,0" coordsize="3857,8">
            <v:line style="position:absolute" from="4,4" to="3853,4" stroked="true" strokeweight=".358265pt" strokecolor="#000000">
              <v:stroke dashstyle="solid"/>
            </v:line>
            <v:rect style="position:absolute;left:0;top:0;width:3857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6"/>
        <w:rPr>
          <w:rFonts w:ascii="Century Gothic"/>
          <w:sz w:val="21"/>
        </w:rPr>
      </w:pPr>
      <w:r>
        <w:rPr/>
        <w:pict>
          <v:shape style="position:absolute;margin-left:86.379105pt;margin-top:15.323779pt;width:.1pt;height:.1pt;mso-position-horizontal-relative:page;mso-position-vertical-relative:paragraph;z-index:-15577600;mso-wrap-distance-left:0;mso-wrap-distance-right:0" coordorigin="1728,306" coordsize="0,0" path="m1728,306l1728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15.047768pt;margin-top:15.323779pt;width:.1pt;height:.1pt;mso-position-horizontal-relative:page;mso-position-vertical-relative:paragraph;z-index:-15577088;mso-wrap-distance-left:0;mso-wrap-distance-right:0" coordorigin="2301,306" coordsize="0,0" path="m2301,306l2301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43.728363pt;margin-top:15.323779pt;width:.1pt;height:.1pt;mso-position-horizontal-relative:page;mso-position-vertical-relative:paragraph;z-index:-15576576;mso-wrap-distance-left:0;mso-wrap-distance-right:0" coordorigin="2875,306" coordsize="0,0" path="m2875,306l2875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72.757629pt;margin-top:15.323779pt;width:.1pt;height:.1pt;mso-position-horizontal-relative:page;mso-position-vertical-relative:paragraph;z-index:-15576064;mso-wrap-distance-left:0;mso-wrap-distance-right:0" coordorigin="3455,306" coordsize="0,0" path="m3455,306l3455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249.820328pt;margin-top:15.323779pt;width:.1pt;height:.1pt;mso-position-horizontal-relative:page;mso-position-vertical-relative:paragraph;z-index:-15575552;mso-wrap-distance-left:0;mso-wrap-distance-right:0" coordorigin="4996,306" coordsize="0,0" path="m4996,306l4996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20.062714pt;margin-top:15.323779pt;width:.1pt;height:.1pt;mso-position-horizontal-relative:page;mso-position-vertical-relative:paragraph;z-index:-15575040;mso-wrap-distance-left:0;mso-wrap-distance-right:0" coordorigin="6401,306" coordsize="0,0" path="m6401,306l6401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97.115875pt;margin-top:15.323779pt;width:.1pt;height:.1pt;mso-position-horizontal-relative:page;mso-position-vertical-relative:paragraph;z-index:-15574528;mso-wrap-distance-left:0;mso-wrap-distance-right:0" coordorigin="7942,306" coordsize="0,0" path="m7942,306l7942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464.8508pt;margin-top:15.323779pt;width:.1pt;height:.1pt;mso-position-horizontal-relative:page;mso-position-vertical-relative:paragraph;z-index:-15574016;mso-wrap-distance-left:0;mso-wrap-distance-right:0" coordorigin="9297,306" coordsize="0,0" path="m9297,306l9297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512.889038pt;margin-top:15.323779pt;width:.1pt;height:.1pt;mso-position-horizontal-relative:page;mso-position-vertical-relative:paragraph;z-index:-15573504;mso-wrap-distance-left:0;mso-wrap-distance-right:0" coordorigin="10258,306" coordsize="0,0" path="m10258,306l10258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569.146973pt;margin-top:15.323779pt;width:.1pt;height:.1pt;mso-position-horizontal-relative:page;mso-position-vertical-relative:paragraph;z-index:-15572992;mso-wrap-distance-left:0;mso-wrap-distance-right:0" coordorigin="11383,306" coordsize="0,0" path="m11383,306l11383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630.438904pt;margin-top:15.323779pt;width:.1pt;height:.1pt;mso-position-horizontal-relative:page;mso-position-vertical-relative:paragraph;z-index:-15572480;mso-wrap-distance-left:0;mso-wrap-distance-right:0" coordorigin="12609,306" coordsize="0,0" path="m12609,306l12609,306e" filled="false" stroked="true" strokeweight=".358265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705.352356pt;margin-top:15.323779pt;width:.1pt;height:.1pt;mso-position-horizontal-relative:page;mso-position-vertical-relative:paragraph;z-index:-15571968;mso-wrap-distance-left:0;mso-wrap-distance-right:0" coordorigin="14107,306" coordsize="0,0" path="m14107,306l14107,306e" filled="false" stroked="true" strokeweight=".358265pt" strokecolor="#d3d3d3">
            <v:path arrowok="t"/>
            <v:stroke dashstyle="solid"/>
            <w10:wrap type="topAndBottom"/>
          </v:shape>
        </w:pict>
      </w:r>
    </w:p>
    <w:p>
      <w:pPr>
        <w:spacing w:after="0"/>
        <w:rPr>
          <w:rFonts w:ascii="Century Gothic"/>
          <w:sz w:val="21"/>
        </w:rPr>
        <w:sectPr>
          <w:pgSz w:w="15840" w:h="12240" w:orient="landscape"/>
          <w:pgMar w:header="729" w:footer="0" w:top="1600" w:bottom="280" w:left="1620" w:right="1540"/>
        </w:sect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9"/>
        <w:gridCol w:w="6191"/>
        <w:gridCol w:w="1429"/>
        <w:gridCol w:w="1624"/>
      </w:tblGrid>
      <w:tr>
        <w:trPr>
          <w:trHeight w:val="331" w:hRule="atLeast"/>
        </w:trPr>
        <w:tc>
          <w:tcPr>
            <w:tcW w:w="2459" w:type="dxa"/>
            <w:vMerge w:val="restart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1073" w:right="1043"/>
              <w:jc w:val="center"/>
              <w:rPr>
                <w:sz w:val="11"/>
              </w:rPr>
            </w:pPr>
            <w:r>
              <w:rPr>
                <w:color w:val="BEBEBE"/>
                <w:w w:val="105"/>
                <w:sz w:val="11"/>
              </w:rPr>
              <w:t>Logo</w:t>
            </w:r>
          </w:p>
        </w:tc>
        <w:tc>
          <w:tcPr>
            <w:tcW w:w="6191" w:type="dxa"/>
          </w:tcPr>
          <w:p>
            <w:pPr>
              <w:pStyle w:val="TableParagraph"/>
              <w:spacing w:before="55"/>
              <w:ind w:left="2107" w:right="209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INSPECCIÓN</w:t>
            </w:r>
            <w:r>
              <w:rPr>
                <w:b/>
                <w:spacing w:val="22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19"/>
                <w:sz w:val="16"/>
              </w:rPr>
              <w:t> </w:t>
            </w:r>
            <w:r>
              <w:rPr>
                <w:b/>
                <w:sz w:val="16"/>
              </w:rPr>
              <w:t>PINTURA</w:t>
            </w:r>
          </w:p>
        </w:tc>
        <w:tc>
          <w:tcPr>
            <w:tcW w:w="3053" w:type="dxa"/>
            <w:gridSpan w:val="2"/>
          </w:tcPr>
          <w:p>
            <w:pPr>
              <w:pStyle w:val="TableParagraph"/>
              <w:spacing w:before="27"/>
              <w:ind w:left="2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CÓDIGO:</w:t>
            </w:r>
          </w:p>
        </w:tc>
      </w:tr>
      <w:tr>
        <w:trPr>
          <w:trHeight w:val="503" w:hRule="atLeast"/>
        </w:trPr>
        <w:tc>
          <w:tcPr>
            <w:tcW w:w="24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91" w:type="dxa"/>
          </w:tcPr>
          <w:p>
            <w:pPr>
              <w:pStyle w:val="TableParagraph"/>
              <w:spacing w:line="304" w:lineRule="auto" w:before="4"/>
              <w:ind w:left="21"/>
              <w:rPr>
                <w:sz w:val="11"/>
              </w:rPr>
            </w:pPr>
            <w:r>
              <w:rPr>
                <w:b/>
                <w:w w:val="105"/>
                <w:sz w:val="11"/>
              </w:rPr>
              <w:t>PROYECTO:</w:t>
            </w:r>
            <w:r>
              <w:rPr>
                <w:b/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CONSTRUCCIÓN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DEL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SUMINISTRO,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FABRICACIÓN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-1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MONTAJE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PARA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CONSTRUCCIÓN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ESTRUCTURA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ACERO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PARA EL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PUENTE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PEATONAL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PROYECTO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INTERCAMBIADOR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VIAL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MESÓN 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LOS</w:t>
            </w:r>
          </w:p>
          <w:p>
            <w:pPr>
              <w:pStyle w:val="TableParagraph"/>
              <w:spacing w:before="1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BÚCAROS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CIUDAD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BUCARAMANGA.</w:t>
            </w:r>
          </w:p>
        </w:tc>
        <w:tc>
          <w:tcPr>
            <w:tcW w:w="1429" w:type="dxa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28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PÁGINA</w:t>
            </w:r>
            <w:r>
              <w:rPr>
                <w:b/>
                <w:spacing w:val="-1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1</w:t>
            </w:r>
            <w:r>
              <w:rPr>
                <w:b/>
                <w:spacing w:val="29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DE</w:t>
            </w:r>
            <w:r>
              <w:rPr>
                <w:b/>
                <w:spacing w:val="1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1</w:t>
            </w:r>
          </w:p>
        </w:tc>
        <w:tc>
          <w:tcPr>
            <w:tcW w:w="1624" w:type="dxa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482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VERSIÓN</w:t>
            </w:r>
            <w:r>
              <w:rPr>
                <w:b/>
                <w:spacing w:val="3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01</w:t>
            </w:r>
          </w:p>
        </w:tc>
      </w:tr>
    </w:tbl>
    <w:p>
      <w:pPr>
        <w:pStyle w:val="BodyText"/>
        <w:spacing w:before="9"/>
        <w:rPr>
          <w:rFonts w:ascii="Century Gothic"/>
          <w:sz w:val="26"/>
        </w:rPr>
      </w:pPr>
      <w:r>
        <w:rPr/>
        <w:pict>
          <v:group style="position:absolute;margin-left:734.001831pt;margin-top:385.857269pt;width:.4pt;height:.8pt;mso-position-horizontal-relative:page;mso-position-vertical-relative:page;z-index:15908352" coordorigin="14680,7717" coordsize="8,16">
            <v:shape style="position:absolute;left:14680;top:7721;width:8;height:8" coordorigin="14680,7721" coordsize="8,8" path="m14680,7729l14680,7729m14688,7721l14688,7721e" filled="false" stroked="true" strokeweight=".390012pt" strokecolor="#d3d3d3">
              <v:path arrowok="t"/>
              <v:stroke dashstyle="solid"/>
            </v:shape>
            <v:shape style="position:absolute;left:14683;top:7717;width:2;height:8" coordorigin="14684,7717" coordsize="0,8" path="m14684,7725l14684,7717,14684,772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88.776588pt;width:.2pt;height:.4pt;mso-position-horizontal-relative:page;mso-position-vertical-relative:page;z-index:15908864" coordorigin="14684,1776" coordsize="4,8">
            <v:line style="position:absolute" from="14688,1779" to="14688,1779" stroked="true" strokeweight=".389901pt" strokecolor="#d3d3d3">
              <v:stroke dashstyle="solid"/>
            </v:line>
            <v:shape style="position:absolute;left:14683;top:1775;width:2;height:8" coordorigin="14684,1776" coordsize="0,8" path="m14684,1783l14684,1776,14684,178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97.744308pt;width:.2pt;height:.4pt;mso-position-horizontal-relative:page;mso-position-vertical-relative:page;z-index:15909376" coordorigin="14684,1955" coordsize="4,8">
            <v:line style="position:absolute" from="14688,1959" to="14688,1959" stroked="true" strokeweight=".389901pt" strokecolor="#d3d3d3">
              <v:stroke dashstyle="solid"/>
            </v:line>
            <v:shape style="position:absolute;left:14683;top:1954;width:2;height:8" coordorigin="14684,1955" coordsize="0,8" path="m14684,1963l14684,1955,14684,196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06.335121pt;width:.2pt;height:.4pt;mso-position-horizontal-relative:page;mso-position-vertical-relative:page;z-index:15909888" coordorigin="14684,2127" coordsize="4,8">
            <v:line style="position:absolute" from="14688,2131" to="14688,2131" stroked="true" strokeweight=".389901pt" strokecolor="#d3d3d3">
              <v:stroke dashstyle="solid"/>
            </v:line>
            <v:shape style="position:absolute;left:14683;top:2126;width:2;height:8" coordorigin="14684,2127" coordsize="0,8" path="m14684,2135l14684,2127,14684,213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14.925926pt;width:.2pt;height:.4pt;mso-position-horizontal-relative:page;mso-position-vertical-relative:page;z-index:15910400" coordorigin="14684,2299" coordsize="4,8">
            <v:line style="position:absolute" from="14688,2302" to="14688,2302" stroked="true" strokeweight=".389901pt" strokecolor="#d3d3d3">
              <v:stroke dashstyle="solid"/>
            </v:line>
            <v:shape style="position:absolute;left:14683;top:2298;width:2;height:8" coordorigin="14684,2299" coordsize="0,8" path="m14684,2306l14684,2299,14684,230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23.906647pt;width:.2pt;height:.4pt;mso-position-horizontal-relative:page;mso-position-vertical-relative:page;z-index:15910912" coordorigin="14684,2478" coordsize="4,8">
            <v:line style="position:absolute" from="14688,2482" to="14688,2482" stroked="true" strokeweight=".389901pt" strokecolor="#d3d3d3">
              <v:stroke dashstyle="solid"/>
            </v:line>
            <v:shape style="position:absolute;left:14683;top:2478;width:2;height:8" coordorigin="14684,2478" coordsize="0,8" path="m14684,2486l14684,2478,14684,248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32.497452pt;width:.2pt;height:.4pt;mso-position-horizontal-relative:page;mso-position-vertical-relative:page;z-index:15911424" coordorigin="14684,2650" coordsize="4,8">
            <v:line style="position:absolute" from="14688,2654" to="14688,2654" stroked="true" strokeweight=".389901pt" strokecolor="#d3d3d3">
              <v:stroke dashstyle="solid"/>
            </v:line>
            <v:shape style="position:absolute;left:14683;top:2649;width:2;height:8" coordorigin="14684,2650" coordsize="0,8" path="m14684,2658l14684,2650,14684,265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41.478165pt;width:.2pt;height:.4pt;mso-position-horizontal-relative:page;mso-position-vertical-relative:page;z-index:15911936" coordorigin="14684,2830" coordsize="4,8">
            <v:line style="position:absolute" from="14688,2833" to="14688,2833" stroked="true" strokeweight=".389901pt" strokecolor="#d3d3d3">
              <v:stroke dashstyle="solid"/>
            </v:line>
            <v:shape style="position:absolute;left:14683;top:2829;width:2;height:8" coordorigin="14684,2830" coordsize="0,8" path="m14684,2837l14684,2830,14684,283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50.445877pt;width:.2pt;height:.4pt;mso-position-horizontal-relative:page;mso-position-vertical-relative:page;z-index:15912448" coordorigin="14684,3009" coordsize="4,8">
            <v:line style="position:absolute" from="14688,3013" to="14688,3013" stroked="true" strokeweight=".389901pt" strokecolor="#d3d3d3">
              <v:stroke dashstyle="solid"/>
            </v:line>
            <v:shape style="position:absolute;left:14683;top:3008;width:2;height:8" coordorigin="14684,3009" coordsize="0,8" path="m14684,3017l14684,3009,14684,301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64.898193pt;width:.2pt;height:.4pt;mso-position-horizontal-relative:page;mso-position-vertical-relative:page;z-index:15912960" coordorigin="14684,3298" coordsize="4,8">
            <v:line style="position:absolute" from="14688,3302" to="14688,3302" stroked="true" strokeweight=".389901pt" strokecolor="#d3d3d3">
              <v:stroke dashstyle="solid"/>
            </v:line>
            <v:shape style="position:absolute;left:14683;top:3298;width:2;height:8" coordorigin="14684,3298" coordsize="0,8" path="m14684,3306l14684,3298,14684,330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73.489014pt;width:.2pt;height:.4pt;mso-position-horizontal-relative:page;mso-position-vertical-relative:page;z-index:15913472" coordorigin="14684,3470" coordsize="4,8">
            <v:line style="position:absolute" from="14688,3474" to="14688,3474" stroked="true" strokeweight=".389901pt" strokecolor="#d3d3d3">
              <v:stroke dashstyle="solid"/>
            </v:line>
            <v:shape style="position:absolute;left:14683;top:3469;width:2;height:8" coordorigin="14684,3470" coordsize="0,8" path="m14684,3478l14684,3470,14684,347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82.45932pt;width:.2pt;height:.45pt;mso-position-horizontal-relative:page;mso-position-vertical-relative:page;z-index:15913984" coordorigin="14684,3649" coordsize="4,9">
            <v:line style="position:absolute" from="14688,3653" to="14688,3653" stroked="true" strokeweight=".389901pt" strokecolor="#d3d3d3">
              <v:stroke dashstyle="solid"/>
            </v:line>
            <v:shape style="position:absolute;left:14683;top:3649;width:2;height:9" coordorigin="14684,3649" coordsize="0,9" path="m14684,3657l14684,3649,14684,365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91.437439pt;width:.2pt;height:.4pt;mso-position-horizontal-relative:page;mso-position-vertical-relative:page;z-index:15914496" coordorigin="14684,3829" coordsize="4,8">
            <v:line style="position:absolute" from="14688,3833" to="14688,3833" stroked="true" strokeweight=".389901pt" strokecolor="#d3d3d3">
              <v:stroke dashstyle="solid"/>
            </v:line>
            <v:shape style="position:absolute;left:14683;top:3828;width:2;height:8" coordorigin="14684,3829" coordsize="0,8" path="m14684,3837l14684,3829,14684,383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00.418152pt;width:.2pt;height:.4pt;mso-position-horizontal-relative:page;mso-position-vertical-relative:page;z-index:15915008" coordorigin="14684,4008" coordsize="4,8">
            <v:line style="position:absolute" from="14688,4012" to="14688,4012" stroked="true" strokeweight=".389901pt" strokecolor="#d3d3d3">
              <v:stroke dashstyle="solid"/>
            </v:line>
            <v:shape style="position:absolute;left:14683;top:4008;width:2;height:8" coordorigin="14684,4008" coordsize="0,8" path="m14684,4016l14684,4008,14684,401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09.398865pt;width:.2pt;height:.4pt;mso-position-horizontal-relative:page;mso-position-vertical-relative:page;z-index:15915520" coordorigin="14684,4188" coordsize="4,8">
            <v:line style="position:absolute" from="14688,4192" to="14688,4192" stroked="true" strokeweight=".389901pt" strokecolor="#d3d3d3">
              <v:stroke dashstyle="solid"/>
            </v:line>
            <v:shape style="position:absolute;left:14683;top:4188;width:2;height:8" coordorigin="14684,4188" coordsize="0,8" path="m14684,4196l14684,4188,14684,419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18.379578pt;width:.2pt;height:.4pt;mso-position-horizontal-relative:page;mso-position-vertical-relative:page;z-index:15916032" coordorigin="14684,4368" coordsize="4,8">
            <v:line style="position:absolute" from="14688,4372" to="14688,4372" stroked="true" strokeweight=".389901pt" strokecolor="#d3d3d3">
              <v:stroke dashstyle="solid"/>
            </v:line>
            <v:shape style="position:absolute;left:14683;top:4367;width:2;height:8" coordorigin="14684,4368" coordsize="0,8" path="m14684,4375l14684,4368,14684,437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31.259293pt;width:.2pt;height:.4pt;mso-position-horizontal-relative:page;mso-position-vertical-relative:page;z-index:15916544" coordorigin="14684,4625" coordsize="4,8">
            <v:line style="position:absolute" from="14688,4629" to="14688,4629" stroked="true" strokeweight=".389901pt" strokecolor="#d3d3d3">
              <v:stroke dashstyle="solid"/>
            </v:line>
            <v:shape style="position:absolute;left:14683;top:4625;width:2;height:8" coordorigin="14684,4625" coordsize="0,8" path="m14684,4633l14684,4625,14684,463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44.139008pt;width:.2pt;height:.4pt;mso-position-horizontal-relative:page;mso-position-vertical-relative:page;z-index:15917056" coordorigin="14684,4883" coordsize="4,8">
            <v:line style="position:absolute" from="14688,4887" to="14688,4887" stroked="true" strokeweight=".389901pt" strokecolor="#d3d3d3">
              <v:stroke dashstyle="solid"/>
            </v:line>
            <v:shape style="position:absolute;left:14683;top:4882;width:2;height:8" coordorigin="14684,4883" coordsize="0,8" path="m14684,4891l14684,4883,14684,489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57.031738pt;width:.2pt;height:.4pt;mso-position-horizontal-relative:page;mso-position-vertical-relative:page;z-index:15917568" coordorigin="14684,5141" coordsize="4,8">
            <v:line style="position:absolute" from="14688,5145" to="14688,5145" stroked="true" strokeweight=".389901pt" strokecolor="#d3d3d3">
              <v:stroke dashstyle="solid"/>
            </v:line>
            <v:shape style="position:absolute;left:14683;top:5140;width:2;height:8" coordorigin="14684,5141" coordsize="0,8" path="m14684,5148l14684,5141,14684,514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69.911438pt;width:.2pt;height:.4pt;mso-position-horizontal-relative:page;mso-position-vertical-relative:page;z-index:15918080" coordorigin="14684,5398" coordsize="4,8">
            <v:line style="position:absolute" from="14688,5402" to="14688,5402" stroked="true" strokeweight=".389901pt" strokecolor="#d3d3d3">
              <v:stroke dashstyle="solid"/>
            </v:line>
            <v:shape style="position:absolute;left:14683;top:5398;width:2;height:8" coordorigin="14684,5398" coordsize="0,8" path="m14684,5406l14684,5398,14684,540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82.791168pt;width:.2pt;height:.4pt;mso-position-horizontal-relative:page;mso-position-vertical-relative:page;z-index:15918592" coordorigin="14684,5656" coordsize="4,8">
            <v:line style="position:absolute" from="14688,5660" to="14688,5660" stroked="true" strokeweight=".389901pt" strokecolor="#d3d3d3">
              <v:stroke dashstyle="solid"/>
            </v:line>
            <v:shape style="position:absolute;left:14683;top:5655;width:2;height:8" coordorigin="14684,5656" coordsize="0,8" path="m14684,5664l14684,5656,14684,5664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91.771881pt;width:.2pt;height:.4pt;mso-position-horizontal-relative:page;mso-position-vertical-relative:page;z-index:15919104" coordorigin="14684,5835" coordsize="4,8">
            <v:line style="position:absolute" from="14688,5839" to="14688,5839" stroked="true" strokeweight=".389901pt" strokecolor="#d3d3d3">
              <v:stroke dashstyle="solid"/>
            </v:line>
            <v:shape style="position:absolute;left:14683;top:5835;width:2;height:8" coordorigin="14684,5835" coordsize="0,8" path="m14684,5843l14684,5835,14684,584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08.160706pt;width:.2pt;height:.4pt;mso-position-horizontal-relative:page;mso-position-vertical-relative:page;z-index:15919616" coordorigin="14684,6163" coordsize="4,8">
            <v:line style="position:absolute" from="14688,6167" to="14688,6167" stroked="true" strokeweight=".389901pt" strokecolor="#d3d3d3">
              <v:stroke dashstyle="solid"/>
            </v:line>
            <v:shape style="position:absolute;left:14683;top:6163;width:2;height:8" coordorigin="14684,6163" coordsize="0,8" path="m14684,6171l14684,6163,14684,617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16.751495pt;width:.2pt;height:.4pt;mso-position-horizontal-relative:page;mso-position-vertical-relative:page;z-index:15920128" coordorigin="14684,6335" coordsize="4,8">
            <v:line style="position:absolute" from="14688,6339" to="14688,6339" stroked="true" strokeweight=".389901pt" strokecolor="#d3d3d3">
              <v:stroke dashstyle="solid"/>
            </v:line>
            <v:shape style="position:absolute;left:14683;top:6335;width:2;height:8" coordorigin="14684,6335" coordsize="0,8" path="m14684,6343l14684,6335,14684,634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25.342316pt;width:.2pt;height:.4pt;mso-position-horizontal-relative:page;mso-position-vertical-relative:page;z-index:15920640" coordorigin="14684,6507" coordsize="4,8">
            <v:line style="position:absolute" from="14688,6511" to="14688,6511" stroked="true" strokeweight=".389901pt" strokecolor="#d3d3d3">
              <v:stroke dashstyle="solid"/>
            </v:line>
            <v:shape style="position:absolute;left:14683;top:6506;width:2;height:8" coordorigin="14684,6507" coordsize="0,8" path="m14684,6515l14684,6507,14684,651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33.933136pt;width:.2pt;height:.4pt;mso-position-horizontal-relative:page;mso-position-vertical-relative:page;z-index:15921152" coordorigin="14684,6679" coordsize="4,8">
            <v:line style="position:absolute" from="14688,6683" to="14688,6683" stroked="true" strokeweight=".389901pt" strokecolor="#d3d3d3">
              <v:stroke dashstyle="solid"/>
            </v:line>
            <v:shape style="position:absolute;left:14683;top:6678;width:2;height:8" coordorigin="14684,6679" coordsize="0,8" path="m14684,6687l14684,6679,14684,668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42.916443pt;width:.2pt;height:.4pt;mso-position-horizontal-relative:page;mso-position-vertical-relative:page;z-index:15921664" coordorigin="14684,6858" coordsize="4,8">
            <v:line style="position:absolute" from="14688,6862" to="14688,6862" stroked="true" strokeweight=".389901pt" strokecolor="#d3d3d3">
              <v:stroke dashstyle="solid"/>
            </v:line>
            <v:shape style="position:absolute;left:14683;top:6858;width:2;height:8" coordorigin="14684,6858" coordsize="0,8" path="m14684,6866l14684,6858,14684,686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51.494263pt;width:.2pt;height:.45pt;mso-position-horizontal-relative:page;mso-position-vertical-relative:page;z-index:15922176" coordorigin="14684,7030" coordsize="4,9">
            <v:line style="position:absolute" from="14688,7034" to="14688,7034" stroked="true" strokeweight=".389901pt" strokecolor="#d3d3d3">
              <v:stroke dashstyle="solid"/>
            </v:line>
            <v:shape style="position:absolute;left:14683;top:7029;width:2;height:9" coordorigin="14684,7030" coordsize="0,9" path="m14684,7038l14684,7030,14684,703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60.085052pt;width:.2pt;height:.4pt;mso-position-horizontal-relative:page;mso-position-vertical-relative:page;z-index:15922688" coordorigin="14684,7202" coordsize="4,8">
            <v:line style="position:absolute" from="14688,7206" to="14688,7206" stroked="true" strokeweight=".389901pt" strokecolor="#d3d3d3">
              <v:stroke dashstyle="solid"/>
            </v:line>
            <v:shape style="position:absolute;left:14683;top:7201;width:2;height:8" coordorigin="14684,7202" coordsize="0,8" path="m14684,7209l14684,7202,14684,720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68.675873pt;width:.2pt;height:.4pt;mso-position-horizontal-relative:page;mso-position-vertical-relative:page;z-index:15923200" coordorigin="14684,7374" coordsize="4,8">
            <v:line style="position:absolute" from="14688,7377" to="14688,7377" stroked="true" strokeweight=".389901pt" strokecolor="#d3d3d3">
              <v:stroke dashstyle="solid"/>
            </v:line>
            <v:shape style="position:absolute;left:14683;top:7373;width:2;height:8" coordorigin="14684,7374" coordsize="0,8" path="m14684,7381l14684,7374,14684,738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77.266693pt;width:.2pt;height:.4pt;mso-position-horizontal-relative:page;mso-position-vertical-relative:page;z-index:15923712" coordorigin="14684,7545" coordsize="4,8">
            <v:line style="position:absolute" from="14688,7549" to="14688,7549" stroked="true" strokeweight=".389901pt" strokecolor="#d3d3d3">
              <v:stroke dashstyle="solid"/>
            </v:line>
            <v:shape style="position:absolute;left:14683;top:7545;width:2;height:8" coordorigin="14684,7545" coordsize="0,8" path="m14684,7553l14684,7545,14684,755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318.91098pt;margin-top:152.112061pt;width:10.143198pt;height:10.137417pt;mso-position-horizontal-relative:page;mso-position-vertical-relative:page;z-index:-25817088" filled="false" stroked="true" strokeweight=".390402pt" strokecolor="#c00000">
            <v:stroke dashstyle="solid"/>
            <w10:wrap type="none"/>
          </v:rect>
        </w:pict>
      </w:r>
      <w:r>
        <w:rPr/>
        <w:pict>
          <v:rect style="position:absolute;margin-left:595.898315pt;margin-top:151.722153pt;width:10.143198pt;height:10.527318pt;mso-position-horizontal-relative:page;mso-position-vertical-relative:page;z-index:-25816576" filled="false" stroked="true" strokeweight=".390406pt" strokecolor="#c00000">
            <v:stroke dashstyle="solid"/>
            <w10:wrap type="none"/>
          </v:rect>
        </w:pict>
      </w:r>
      <w:r>
        <w:rPr/>
        <w:pict>
          <v:shape style="position:absolute;margin-left:686.796997pt;margin-top:219.954773pt;width:10.15pt;height:23.05pt;mso-position-horizontal-relative:page;mso-position-vertical-relative:page;z-index:-25815552" coordorigin="13736,4399" coordsize="203,461" path="m13736,4602l13939,4602,13939,4399,13736,4399,13736,4602xm13736,4859l13939,4859,13939,4656,13736,4656,13736,4859xe" filled="false" stroked="true" strokeweight=".390402pt" strokecolor="#c00000">
            <v:path arrowok="t"/>
            <v:stroke dashstyl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26272">
            <wp:simplePos x="0" y="0"/>
            <wp:positionH relativeFrom="page">
              <wp:posOffset>2021243</wp:posOffset>
            </wp:positionH>
            <wp:positionV relativeFrom="page">
              <wp:posOffset>1067711</wp:posOffset>
            </wp:positionV>
            <wp:extent cx="480592" cy="460511"/>
            <wp:effectExtent l="0" t="0" r="0" b="0"/>
            <wp:wrapNone/>
            <wp:docPr id="183" name="image1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110.jpe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592" cy="460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1671"/>
        <w:gridCol w:w="1253"/>
        <w:gridCol w:w="304"/>
        <w:gridCol w:w="317"/>
        <w:gridCol w:w="2608"/>
        <w:gridCol w:w="625"/>
        <w:gridCol w:w="1089"/>
        <w:gridCol w:w="715"/>
        <w:gridCol w:w="2335"/>
      </w:tblGrid>
      <w:tr>
        <w:trPr>
          <w:trHeight w:val="159" w:hRule="atLeast"/>
        </w:trPr>
        <w:tc>
          <w:tcPr>
            <w:tcW w:w="789" w:type="dxa"/>
            <w:tcBorders>
              <w:right w:val="nil"/>
            </w:tcBorders>
          </w:tcPr>
          <w:p>
            <w:pPr>
              <w:pStyle w:val="TableParagraph"/>
              <w:spacing w:line="127" w:lineRule="exact" w:before="12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FECHA:</w:t>
            </w:r>
          </w:p>
        </w:tc>
        <w:tc>
          <w:tcPr>
            <w:tcW w:w="167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27" w:lineRule="exact" w:before="12"/>
              <w:ind w:left="365"/>
              <w:rPr>
                <w:sz w:val="11"/>
              </w:rPr>
            </w:pPr>
            <w:r>
              <w:rPr>
                <w:w w:val="105"/>
                <w:sz w:val="11"/>
              </w:rPr>
              <w:t>07/01/2019</w:t>
            </w:r>
          </w:p>
        </w:tc>
        <w:tc>
          <w:tcPr>
            <w:tcW w:w="1557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1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608" w:type="dxa"/>
            <w:tcBorders>
              <w:right w:val="nil"/>
            </w:tcBorders>
          </w:tcPr>
          <w:p>
            <w:pPr>
              <w:pStyle w:val="TableParagraph"/>
              <w:spacing w:line="127" w:lineRule="exact" w:before="12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FECHA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APLICACIÓN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</w:t>
            </w:r>
          </w:p>
        </w:tc>
        <w:tc>
          <w:tcPr>
            <w:tcW w:w="1714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27" w:lineRule="exact" w:before="12"/>
              <w:ind w:left="365"/>
              <w:rPr>
                <w:sz w:val="11"/>
              </w:rPr>
            </w:pPr>
            <w:r>
              <w:rPr>
                <w:w w:val="105"/>
                <w:sz w:val="11"/>
              </w:rPr>
              <w:t>02/01/2019</w:t>
            </w:r>
          </w:p>
        </w:tc>
        <w:tc>
          <w:tcPr>
            <w:tcW w:w="71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5" w:type="dxa"/>
          </w:tcPr>
          <w:p>
            <w:pPr>
              <w:pStyle w:val="TableParagraph"/>
              <w:spacing w:line="127" w:lineRule="exact" w:before="12"/>
              <w:ind w:left="18"/>
              <w:rPr>
                <w:sz w:val="11"/>
              </w:rPr>
            </w:pPr>
            <w:r>
              <w:rPr>
                <w:w w:val="105"/>
                <w:sz w:val="11"/>
              </w:rPr>
              <w:t>HORA:</w:t>
            </w:r>
            <w:r>
              <w:rPr>
                <w:spacing w:val="-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3:00</w:t>
            </w:r>
            <w:r>
              <w:rPr>
                <w:spacing w:val="-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p.m.</w:t>
            </w:r>
          </w:p>
        </w:tc>
      </w:tr>
      <w:tr>
        <w:trPr>
          <w:trHeight w:val="269" w:hRule="atLeast"/>
        </w:trPr>
        <w:tc>
          <w:tcPr>
            <w:tcW w:w="2460" w:type="dxa"/>
            <w:gridSpan w:val="2"/>
          </w:tcPr>
          <w:p>
            <w:pPr>
              <w:pStyle w:val="TableParagraph"/>
              <w:spacing w:before="66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ESQUEMA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</w:t>
            </w:r>
          </w:p>
        </w:tc>
        <w:tc>
          <w:tcPr>
            <w:tcW w:w="1557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66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PINTURA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PROTECCIÓN</w:t>
            </w:r>
          </w:p>
        </w:tc>
        <w:tc>
          <w:tcPr>
            <w:tcW w:w="31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9"/>
              <w:ind w:left="96"/>
              <w:rPr>
                <w:rFonts w:ascii="Calibri"/>
                <w:b/>
                <w:sz w:val="12"/>
              </w:rPr>
            </w:pPr>
            <w:r>
              <w:rPr>
                <w:rFonts w:ascii="Calibri"/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139" w:type="dxa"/>
            <w:gridSpan w:val="3"/>
          </w:tcPr>
          <w:p>
            <w:pPr>
              <w:pStyle w:val="TableParagraph"/>
              <w:spacing w:before="66"/>
              <w:ind w:left="19"/>
              <w:rPr>
                <w:sz w:val="11"/>
              </w:rPr>
            </w:pPr>
            <w:r>
              <w:rPr>
                <w:w w:val="105"/>
                <w:sz w:val="11"/>
              </w:rPr>
              <w:t>PINTURA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ACABADO</w:t>
            </w:r>
          </w:p>
        </w:tc>
      </w:tr>
      <w:tr>
        <w:trPr>
          <w:trHeight w:val="160" w:hRule="atLeast"/>
        </w:trPr>
        <w:tc>
          <w:tcPr>
            <w:tcW w:w="3713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ELEMENTO A PINTAR: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CERCHA CV/5</w:t>
            </w:r>
            <w:r>
              <w:rPr>
                <w:spacing w:val="-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B-1-N 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PD/140</w:t>
            </w:r>
          </w:p>
        </w:tc>
        <w:tc>
          <w:tcPr>
            <w:tcW w:w="494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ÁREA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PINTAR: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2,41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m2</w:t>
            </w:r>
          </w:p>
        </w:tc>
        <w:tc>
          <w:tcPr>
            <w:tcW w:w="305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TIPO 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 Epoxi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Amida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Atoxico</w:t>
            </w:r>
          </w:p>
        </w:tc>
      </w:tr>
      <w:tr>
        <w:trPr>
          <w:trHeight w:val="160" w:hRule="atLeast"/>
        </w:trPr>
        <w:tc>
          <w:tcPr>
            <w:tcW w:w="3713" w:type="dxa"/>
            <w:gridSpan w:val="3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" w:lineRule="exact" w:before="13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MARCA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Pintuco</w:t>
            </w:r>
          </w:p>
        </w:tc>
        <w:tc>
          <w:tcPr>
            <w:tcW w:w="494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" w:lineRule="exact" w:before="13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NÚMERO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CAPAS: 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1</w:t>
            </w:r>
          </w:p>
        </w:tc>
        <w:tc>
          <w:tcPr>
            <w:tcW w:w="3050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28" w:lineRule="exact" w:before="13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COLOR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BLANCO</w:t>
            </w:r>
          </w:p>
        </w:tc>
      </w:tr>
    </w:tbl>
    <w:p>
      <w:pPr>
        <w:pStyle w:val="BodyText"/>
        <w:spacing w:before="4"/>
        <w:rPr>
          <w:rFonts w:ascii="Century Gothic"/>
          <w:sz w:val="13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9"/>
        <w:gridCol w:w="2764"/>
        <w:gridCol w:w="2179"/>
        <w:gridCol w:w="3053"/>
      </w:tblGrid>
      <w:tr>
        <w:trPr>
          <w:trHeight w:val="159" w:hRule="atLeast"/>
        </w:trPr>
        <w:tc>
          <w:tcPr>
            <w:tcW w:w="3709" w:type="dxa"/>
          </w:tcPr>
          <w:p>
            <w:pPr>
              <w:pStyle w:val="TableParagraph"/>
              <w:spacing w:line="127" w:lineRule="exact" w:before="12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TEMPERATURA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AMBIENTE: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29°</w:t>
            </w:r>
          </w:p>
        </w:tc>
        <w:tc>
          <w:tcPr>
            <w:tcW w:w="2764" w:type="dxa"/>
          </w:tcPr>
          <w:p>
            <w:pPr>
              <w:pStyle w:val="TableParagraph"/>
              <w:spacing w:line="122" w:lineRule="exact" w:before="18"/>
              <w:ind w:left="44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spacing w:val="-1"/>
                <w:w w:val="105"/>
                <w:sz w:val="11"/>
              </w:rPr>
              <w:t>TEMPERATURA DE</w:t>
            </w:r>
            <w:r>
              <w:rPr>
                <w:rFonts w:ascii="Calibri" w:hAnsi="Calibri"/>
                <w:spacing w:val="-6"/>
                <w:w w:val="105"/>
                <w:sz w:val="11"/>
              </w:rPr>
              <w:t> </w:t>
            </w:r>
            <w:r>
              <w:rPr>
                <w:rFonts w:ascii="Calibri" w:hAnsi="Calibri"/>
                <w:spacing w:val="-1"/>
                <w:w w:val="105"/>
                <w:sz w:val="11"/>
              </w:rPr>
              <w:t>LA</w:t>
            </w:r>
            <w:r>
              <w:rPr>
                <w:rFonts w:ascii="Calibri" w:hAnsi="Calibri"/>
                <w:w w:val="105"/>
                <w:sz w:val="11"/>
              </w:rPr>
              <w:t> </w:t>
            </w:r>
            <w:r>
              <w:rPr>
                <w:rFonts w:ascii="Calibri" w:hAnsi="Calibri"/>
                <w:spacing w:val="-1"/>
                <w:w w:val="105"/>
                <w:sz w:val="11"/>
              </w:rPr>
              <w:t>PINTURA:</w:t>
            </w:r>
            <w:r>
              <w:rPr>
                <w:rFonts w:ascii="Calibri" w:hAnsi="Calibri"/>
                <w:spacing w:val="-3"/>
                <w:w w:val="105"/>
                <w:sz w:val="11"/>
              </w:rPr>
              <w:t> </w:t>
            </w:r>
            <w:r>
              <w:rPr>
                <w:rFonts w:ascii="Calibri" w:hAnsi="Calibri"/>
                <w:w w:val="105"/>
                <w:sz w:val="11"/>
              </w:rPr>
              <w:t>20°</w:t>
            </w:r>
          </w:p>
        </w:tc>
        <w:tc>
          <w:tcPr>
            <w:tcW w:w="2179" w:type="dxa"/>
          </w:tcPr>
          <w:p>
            <w:pPr>
              <w:pStyle w:val="TableParagraph"/>
              <w:spacing w:line="127" w:lineRule="exact" w:before="12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HUMEDAD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RELATIVA: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79°</w:t>
            </w:r>
          </w:p>
        </w:tc>
        <w:tc>
          <w:tcPr>
            <w:tcW w:w="3053" w:type="dxa"/>
          </w:tcPr>
          <w:p>
            <w:pPr>
              <w:pStyle w:val="TableParagraph"/>
              <w:spacing w:line="127" w:lineRule="exact" w:before="12"/>
              <w:ind w:left="19"/>
              <w:rPr>
                <w:sz w:val="11"/>
              </w:rPr>
            </w:pPr>
            <w:r>
              <w:rPr>
                <w:w w:val="105"/>
                <w:sz w:val="11"/>
              </w:rPr>
              <w:t>PUNTO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ROCÍO: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22°</w:t>
            </w:r>
          </w:p>
        </w:tc>
      </w:tr>
    </w:tbl>
    <w:p>
      <w:pPr>
        <w:pStyle w:val="BodyText"/>
        <w:spacing w:before="4"/>
        <w:rPr>
          <w:rFonts w:ascii="Century Gothic"/>
          <w:sz w:val="13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63"/>
        <w:gridCol w:w="312"/>
        <w:gridCol w:w="312"/>
        <w:gridCol w:w="5562"/>
        <w:gridCol w:w="3052"/>
      </w:tblGrid>
      <w:tr>
        <w:trPr>
          <w:trHeight w:val="159" w:hRule="atLeast"/>
        </w:trPr>
        <w:tc>
          <w:tcPr>
            <w:tcW w:w="2463" w:type="dxa"/>
          </w:tcPr>
          <w:p>
            <w:pPr>
              <w:pStyle w:val="TableParagraph"/>
              <w:spacing w:line="127" w:lineRule="exact" w:before="12"/>
              <w:ind w:left="122"/>
              <w:rPr>
                <w:sz w:val="11"/>
              </w:rPr>
            </w:pPr>
            <w:r>
              <w:rPr>
                <w:w w:val="105"/>
                <w:sz w:val="11"/>
              </w:rPr>
              <w:t>LA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SUPERFICIE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PINTAR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SE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ENCUENTRA</w:t>
            </w:r>
          </w:p>
        </w:tc>
        <w:tc>
          <w:tcPr>
            <w:tcW w:w="312" w:type="dxa"/>
          </w:tcPr>
          <w:p>
            <w:pPr>
              <w:pStyle w:val="TableParagraph"/>
              <w:spacing w:line="127" w:lineRule="exact" w:before="12"/>
              <w:ind w:right="10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SI</w:t>
            </w:r>
          </w:p>
        </w:tc>
        <w:tc>
          <w:tcPr>
            <w:tcW w:w="312" w:type="dxa"/>
          </w:tcPr>
          <w:p>
            <w:pPr>
              <w:pStyle w:val="TableParagraph"/>
              <w:spacing w:line="127" w:lineRule="exact" w:before="12"/>
              <w:ind w:left="49"/>
              <w:rPr>
                <w:sz w:val="11"/>
              </w:rPr>
            </w:pPr>
            <w:r>
              <w:rPr>
                <w:w w:val="105"/>
                <w:sz w:val="11"/>
              </w:rPr>
              <w:t>NO</w:t>
            </w:r>
          </w:p>
        </w:tc>
        <w:tc>
          <w:tcPr>
            <w:tcW w:w="5562" w:type="dxa"/>
          </w:tcPr>
          <w:p>
            <w:pPr>
              <w:pStyle w:val="TableParagraph"/>
              <w:spacing w:line="127" w:lineRule="exact" w:before="12"/>
              <w:ind w:left="2288" w:right="226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OBSERVACIONES</w:t>
            </w:r>
          </w:p>
        </w:tc>
        <w:tc>
          <w:tcPr>
            <w:tcW w:w="3052" w:type="dxa"/>
          </w:tcPr>
          <w:p>
            <w:pPr>
              <w:pStyle w:val="TableParagraph"/>
              <w:spacing w:line="127" w:lineRule="exact" w:before="12"/>
              <w:ind w:left="779"/>
              <w:rPr>
                <w:sz w:val="11"/>
              </w:rPr>
            </w:pPr>
            <w:r>
              <w:rPr>
                <w:w w:val="105"/>
                <w:sz w:val="11"/>
              </w:rPr>
              <w:t>MÉTODO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APLICACIÓN</w:t>
            </w:r>
          </w:p>
        </w:tc>
      </w:tr>
      <w:tr>
        <w:trPr>
          <w:trHeight w:val="241" w:hRule="atLeast"/>
        </w:trPr>
        <w:tc>
          <w:tcPr>
            <w:tcW w:w="246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SEÑALIZADA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4" w:lineRule="exact" w:before="88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 w:val="restart"/>
          </w:tcPr>
          <w:p>
            <w:pPr>
              <w:pStyle w:val="TableParagraph"/>
              <w:tabs>
                <w:tab w:pos="1451" w:val="left" w:leader="none"/>
              </w:tabs>
              <w:spacing w:before="98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BROCHA</w:t>
              <w:tab/>
              <w:t>PISTOLA CALIENTE</w:t>
            </w:r>
          </w:p>
          <w:p>
            <w:pPr>
              <w:pStyle w:val="TableParagraph"/>
              <w:tabs>
                <w:tab w:pos="1451" w:val="left" w:leader="none"/>
              </w:tabs>
              <w:spacing w:line="458" w:lineRule="auto" w:before="122"/>
              <w:ind w:left="22" w:right="1153"/>
              <w:rPr>
                <w:sz w:val="11"/>
              </w:rPr>
            </w:pPr>
            <w:r>
              <w:rPr>
                <w:w w:val="105"/>
                <w:sz w:val="11"/>
              </w:rPr>
              <w:t>RODILLO</w:t>
              <w:tab/>
              <w:t>AIRLESS</w:t>
            </w:r>
            <w:r>
              <w:rPr>
                <w:spacing w:val="-2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ESPÁTULA</w:t>
            </w:r>
          </w:p>
          <w:p>
            <w:pPr>
              <w:pStyle w:val="TableParagraph"/>
              <w:tabs>
                <w:tab w:pos="1265" w:val="left" w:leader="none"/>
              </w:tabs>
              <w:spacing w:line="135" w:lineRule="exact"/>
              <w:ind w:left="22"/>
              <w:rPr>
                <w:rFonts w:ascii="Calibri"/>
                <w:b/>
                <w:sz w:val="12"/>
              </w:rPr>
            </w:pPr>
            <w:r>
              <w:rPr>
                <w:w w:val="105"/>
                <w:sz w:val="11"/>
              </w:rPr>
              <w:t>PISTOLA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POR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AIRE</w:t>
              <w:tab/>
            </w:r>
            <w:r>
              <w:rPr>
                <w:rFonts w:ascii="Calibri"/>
                <w:b/>
                <w:color w:val="FF0000"/>
                <w:w w:val="105"/>
                <w:position w:val="5"/>
                <w:sz w:val="12"/>
              </w:rPr>
              <w:t>X</w:t>
            </w:r>
          </w:p>
          <w:p>
            <w:pPr>
              <w:pStyle w:val="TableParagraph"/>
              <w:spacing w:line="127" w:lineRule="exact" w:before="115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ATOMIZADOR</w:t>
            </w:r>
          </w:p>
        </w:tc>
      </w:tr>
      <w:tr>
        <w:trPr>
          <w:trHeight w:val="237" w:hRule="atLeast"/>
        </w:trPr>
        <w:tc>
          <w:tcPr>
            <w:tcW w:w="24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right="4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LIMPIA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5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7" w:hRule="atLeast"/>
        </w:trPr>
        <w:tc>
          <w:tcPr>
            <w:tcW w:w="24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SECA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5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7" w:hRule="atLeast"/>
        </w:trPr>
        <w:tc>
          <w:tcPr>
            <w:tcW w:w="24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right="3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LIBRE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CONDENSACIÓN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246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right="4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LA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HA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SIDO</w:t>
            </w:r>
            <w:r>
              <w:rPr>
                <w:spacing w:val="10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DILUIDA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5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47"/>
              <w:ind w:left="23"/>
              <w:rPr>
                <w:sz w:val="11"/>
              </w:rPr>
            </w:pPr>
            <w:r>
              <w:rPr>
                <w:w w:val="105"/>
                <w:sz w:val="11"/>
              </w:rPr>
              <w:t>Se aplica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catalizador 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Para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Primer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Epóxico 13350</w:t>
            </w:r>
            <w:r>
              <w:rPr>
                <w:spacing w:val="-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PINTUCO</w:t>
            </w: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4"/>
        <w:rPr>
          <w:rFonts w:ascii="Century Gothic"/>
          <w:sz w:val="13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1277"/>
        <w:gridCol w:w="1250"/>
        <w:gridCol w:w="1254"/>
        <w:gridCol w:w="1515"/>
        <w:gridCol w:w="1094"/>
        <w:gridCol w:w="1804"/>
        <w:gridCol w:w="2331"/>
      </w:tblGrid>
      <w:tr>
        <w:trPr>
          <w:trHeight w:val="307" w:hRule="atLeast"/>
        </w:trPr>
        <w:tc>
          <w:tcPr>
            <w:tcW w:w="1183" w:type="dxa"/>
          </w:tcPr>
          <w:p>
            <w:pPr>
              <w:pStyle w:val="TableParagraph"/>
              <w:spacing w:before="90"/>
              <w:ind w:left="8" w:right="4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CAPAS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</w:t>
            </w:r>
          </w:p>
        </w:tc>
        <w:tc>
          <w:tcPr>
            <w:tcW w:w="1277" w:type="dxa"/>
          </w:tcPr>
          <w:p>
            <w:pPr>
              <w:pStyle w:val="TableParagraph"/>
              <w:spacing w:before="90"/>
              <w:ind w:left="2" w:right="1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TIEMPO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ENTRE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CAPAS</w:t>
            </w:r>
          </w:p>
        </w:tc>
        <w:tc>
          <w:tcPr>
            <w:tcW w:w="1250" w:type="dxa"/>
          </w:tcPr>
          <w:p>
            <w:pPr>
              <w:pStyle w:val="TableParagraph"/>
              <w:spacing w:before="4"/>
              <w:ind w:left="44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TIEMPO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SECADO</w:t>
            </w:r>
          </w:p>
          <w:p>
            <w:pPr>
              <w:pStyle w:val="TableParagraph"/>
              <w:spacing w:line="112" w:lineRule="exact" w:before="37"/>
              <w:ind w:left="44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Y/O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CURADO</w:t>
            </w:r>
          </w:p>
        </w:tc>
        <w:tc>
          <w:tcPr>
            <w:tcW w:w="1254" w:type="dxa"/>
          </w:tcPr>
          <w:p>
            <w:pPr>
              <w:pStyle w:val="TableParagraph"/>
              <w:spacing w:before="82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ESPESOR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CAPA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SECA</w:t>
            </w:r>
          </w:p>
        </w:tc>
        <w:tc>
          <w:tcPr>
            <w:tcW w:w="1515" w:type="dxa"/>
          </w:tcPr>
          <w:p>
            <w:pPr>
              <w:pStyle w:val="TableParagraph"/>
              <w:spacing w:before="90"/>
              <w:ind w:left="38"/>
              <w:rPr>
                <w:sz w:val="11"/>
              </w:rPr>
            </w:pPr>
            <w:r>
              <w:rPr>
                <w:w w:val="105"/>
                <w:sz w:val="11"/>
              </w:rPr>
              <w:t>GRADO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ADHERENCIA</w:t>
            </w:r>
          </w:p>
        </w:tc>
        <w:tc>
          <w:tcPr>
            <w:tcW w:w="1094" w:type="dxa"/>
          </w:tcPr>
          <w:p>
            <w:pPr>
              <w:pStyle w:val="TableParagraph"/>
              <w:spacing w:before="4"/>
              <w:ind w:left="201"/>
              <w:rPr>
                <w:sz w:val="11"/>
              </w:rPr>
            </w:pPr>
            <w:r>
              <w:rPr>
                <w:w w:val="105"/>
                <w:sz w:val="11"/>
              </w:rPr>
              <w:t>ACEPTADO/</w:t>
            </w:r>
          </w:p>
          <w:p>
            <w:pPr>
              <w:pStyle w:val="TableParagraph"/>
              <w:spacing w:line="112" w:lineRule="exact" w:before="37"/>
              <w:ind w:left="178"/>
              <w:rPr>
                <w:sz w:val="11"/>
              </w:rPr>
            </w:pPr>
            <w:r>
              <w:rPr>
                <w:w w:val="105"/>
                <w:sz w:val="11"/>
              </w:rPr>
              <w:t>RECHAZADO</w:t>
            </w:r>
          </w:p>
        </w:tc>
        <w:tc>
          <w:tcPr>
            <w:tcW w:w="1804" w:type="dxa"/>
          </w:tcPr>
          <w:p>
            <w:pPr>
              <w:pStyle w:val="TableParagraph"/>
              <w:spacing w:before="4"/>
              <w:ind w:left="316" w:right="30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RESPONSABLE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 LA</w:t>
            </w:r>
          </w:p>
          <w:p>
            <w:pPr>
              <w:pStyle w:val="TableParagraph"/>
              <w:spacing w:line="112" w:lineRule="exact" w:before="37"/>
              <w:ind w:left="316" w:right="30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INSPECCIÓN</w:t>
            </w:r>
          </w:p>
        </w:tc>
        <w:tc>
          <w:tcPr>
            <w:tcW w:w="2331" w:type="dxa"/>
          </w:tcPr>
          <w:p>
            <w:pPr>
              <w:pStyle w:val="TableParagraph"/>
              <w:spacing w:before="88"/>
              <w:ind w:left="74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OBSERVACIONES</w:t>
            </w:r>
          </w:p>
        </w:tc>
      </w:tr>
      <w:tr>
        <w:trPr>
          <w:trHeight w:val="160" w:hRule="atLeast"/>
        </w:trPr>
        <w:tc>
          <w:tcPr>
            <w:tcW w:w="118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17"/>
              <w:jc w:val="center"/>
              <w:rPr>
                <w:sz w:val="11"/>
              </w:rPr>
            </w:pPr>
            <w:r>
              <w:rPr>
                <w:w w:val="106"/>
                <w:sz w:val="11"/>
              </w:rPr>
              <w:t>1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486" w:right="46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N/A</w:t>
            </w:r>
          </w:p>
        </w:tc>
        <w:tc>
          <w:tcPr>
            <w:tcW w:w="12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44" w:right="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1,5</w:t>
            </w:r>
            <w:r>
              <w:rPr>
                <w:spacing w:val="-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h</w:t>
            </w:r>
          </w:p>
        </w:tc>
        <w:tc>
          <w:tcPr>
            <w:tcW w:w="125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9"/>
              <w:jc w:val="center"/>
              <w:rPr>
                <w:sz w:val="11"/>
              </w:rPr>
            </w:pPr>
            <w:r>
              <w:rPr>
                <w:color w:val="FF0000"/>
                <w:w w:val="106"/>
                <w:sz w:val="11"/>
              </w:rPr>
              <w:t>A</w:t>
            </w:r>
          </w:p>
        </w:tc>
        <w:tc>
          <w:tcPr>
            <w:tcW w:w="1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440"/>
              <w:rPr>
                <w:sz w:val="11"/>
              </w:rPr>
            </w:pPr>
            <w:r>
              <w:rPr>
                <w:w w:val="105"/>
                <w:sz w:val="11"/>
              </w:rPr>
              <w:t>Arq.Denise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23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1" w:hRule="atLeast"/>
        </w:trPr>
        <w:tc>
          <w:tcPr>
            <w:tcW w:w="11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1" w:hRule="atLeast"/>
        </w:trPr>
        <w:tc>
          <w:tcPr>
            <w:tcW w:w="11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0" w:hRule="atLeast"/>
        </w:trPr>
        <w:tc>
          <w:tcPr>
            <w:tcW w:w="118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0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4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14"/>
        </w:rPr>
      </w:pPr>
    </w:p>
    <w:p>
      <w:pPr>
        <w:tabs>
          <w:tab w:pos="4780" w:val="left" w:leader="none"/>
        </w:tabs>
        <w:spacing w:before="102" w:after="15"/>
        <w:ind w:left="1563" w:right="0" w:firstLine="0"/>
        <w:jc w:val="left"/>
        <w:rPr>
          <w:rFonts w:ascii="Century Gothic"/>
          <w:sz w:val="11"/>
        </w:rPr>
      </w:pPr>
      <w:r>
        <w:rPr/>
        <w:pict>
          <v:shape style="position:absolute;margin-left:608.772400pt;margin-top:-143.450378pt;width:10.95pt;height:59.7pt;mso-position-horizontal-relative:page;mso-position-vertical-relative:paragraph;z-index:-25816064" coordorigin="12175,-2869" coordsize="219,1194" path="m12183,-2666l12386,-2666,12386,-2869,12183,-2869,12183,-2666xm12183,-2417l12394,-2417,12394,-2619,12183,-2619,12183,-2417xm12183,-2167l12394,-2167,12394,-2378,12183,-2378,12183,-2167xm12191,-1925l12394,-1925,12394,-2128,12191,-2128,12191,-1925xm12175,-1676l12386,-1676,12386,-1879,12175,-1879,12175,-1676xe" filled="false" stroked="true" strokeweight=".390402pt" strokecolor="#c00000">
            <v:path arrowok="t"/>
            <v:stroke dashstyle="solid"/>
            <w10:wrap type="none"/>
          </v:shape>
        </w:pict>
      </w:r>
      <w:r>
        <w:rPr>
          <w:rFonts w:ascii="Century Gothic"/>
          <w:w w:val="105"/>
          <w:position w:val="1"/>
          <w:sz w:val="11"/>
        </w:rPr>
        <w:t>RESPONSABLE:</w:t>
        <w:tab/>
      </w:r>
      <w:r>
        <w:rPr>
          <w:rFonts w:ascii="Century Gothic"/>
          <w:w w:val="105"/>
          <w:sz w:val="11"/>
        </w:rPr>
        <w:t>REVISADO</w:t>
      </w:r>
      <w:r>
        <w:rPr>
          <w:rFonts w:ascii="Century Gothic"/>
          <w:spacing w:val="6"/>
          <w:w w:val="105"/>
          <w:sz w:val="11"/>
        </w:rPr>
        <w:t> </w:t>
      </w:r>
      <w:r>
        <w:rPr>
          <w:rFonts w:ascii="Century Gothic"/>
          <w:w w:val="105"/>
          <w:sz w:val="11"/>
        </w:rPr>
        <w:t>POR:</w:t>
      </w:r>
    </w:p>
    <w:p>
      <w:pPr>
        <w:tabs>
          <w:tab w:pos="7200" w:val="left" w:leader="none"/>
        </w:tabs>
        <w:spacing w:line="20" w:lineRule="exact"/>
        <w:ind w:left="3187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62.85pt;height:.4pt;mso-position-horizontal-relative:char;mso-position-vertical-relative:line" coordorigin="0,0" coordsize="1257,8">
            <v:line style="position:absolute" from="4,4" to="1253,4" stroked="true" strokeweight=".389901pt" strokecolor="#000000">
              <v:stroke dashstyle="solid"/>
            </v:line>
            <v:rect style="position:absolute;left:0;top:0;width:1257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145.25pt;height:.4pt;mso-position-horizontal-relative:char;mso-position-vertical-relative:line" coordorigin="0,0" coordsize="2905,8">
            <v:line style="position:absolute" from="4,4" to="2900,4" stroked="true" strokeweight=".389901pt" strokecolor="#000000">
              <v:stroke dashstyle="solid"/>
            </v:line>
            <v:rect style="position:absolute;left:0;top:0;width:2905;height:8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10"/>
        <w:rPr>
          <w:rFonts w:ascii="Century Gothic"/>
          <w:sz w:val="9"/>
        </w:rPr>
      </w:pPr>
      <w:r>
        <w:rPr/>
        <w:pict>
          <v:shape style="position:absolute;margin-left:86.395065pt;margin-top:8.167334pt;width:.1pt;height:.1pt;mso-position-horizontal-relative:page;mso-position-vertical-relative:paragraph;z-index:-15557120;mso-wrap-distance-left:0;mso-wrap-distance-right:0" coordorigin="1728,163" coordsize="0,0" path="m1728,163l1728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17.617905pt;margin-top:8.167334pt;width:.1pt;height:.1pt;mso-position-horizontal-relative:page;mso-position-vertical-relative:paragraph;z-index:-15556608;mso-wrap-distance-left:0;mso-wrap-distance-right:0" coordorigin="2352,163" coordsize="0,0" path="m2352,163l2352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176.56810pt;margin-top:8.167334pt;width:.1pt;height:.1pt;mso-position-horizontal-relative:page;mso-position-vertical-relative:paragraph;z-index:-15556096;mso-wrap-distance-left:0;mso-wrap-distance-right:0" coordorigin="3531,163" coordsize="0,0" path="m3531,163l3531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240.584686pt;margin-top:8.167334pt;width:.1pt;height:.1pt;mso-position-horizontal-relative:page;mso-position-vertical-relative:paragraph;z-index:-15555584;mso-wrap-distance-left:0;mso-wrap-distance-right:0" coordorigin="4812,163" coordsize="0,0" path="m4812,163l4812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256.2052pt;margin-top:8.167334pt;width:.1pt;height:.1pt;mso-position-horizontal-relative:page;mso-position-vertical-relative:paragraph;z-index:-15555072;mso-wrap-distance-left:0;mso-wrap-distance-right:0" coordorigin="5124,163" coordsize="0,0" path="m5124,163l5124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271.820526pt;margin-top:8.167334pt;width:.1pt;height:.1pt;mso-position-horizontal-relative:page;mso-position-vertical-relative:paragraph;z-index:-15554560;mso-wrap-distance-left:0;mso-wrap-distance-right:0" coordorigin="5436,163" coordsize="0,0" path="m5436,163l5436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03.045959pt;margin-top:8.167334pt;width:.1pt;height:.1pt;mso-position-horizontal-relative:page;mso-position-vertical-relative:paragraph;z-index:-15554048;mso-wrap-distance-left:0;mso-wrap-distance-right:0" coordorigin="6061,163" coordsize="0,0" path="m6061,163l6061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34.266205pt;margin-top:8.167334pt;width:.1pt;height:.1pt;mso-position-horizontal-relative:page;mso-position-vertical-relative:paragraph;z-index:-15553536;mso-wrap-distance-left:0;mso-wrap-distance-right:0" coordorigin="6685,163" coordsize="0,0" path="m6685,163l6685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365.502075pt;margin-top:8.167334pt;width:.1pt;height:.1pt;mso-position-horizontal-relative:page;mso-position-vertical-relative:paragraph;z-index:-15553024;mso-wrap-distance-left:0;mso-wrap-distance-right:0" coordorigin="7310,163" coordsize="0,0" path="m7310,163l7310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441.227539pt;margin-top:8.167334pt;width:.1pt;height:.1pt;mso-position-horizontal-relative:page;mso-position-vertical-relative:paragraph;z-index:-15552512;mso-wrap-distance-left:0;mso-wrap-distance-right:0" coordorigin="8825,163" coordsize="0,0" path="m8825,163l8825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495.881165pt;margin-top:8.167334pt;width:.1pt;height:.1pt;mso-position-horizontal-relative:page;mso-position-vertical-relative:paragraph;z-index:-15552000;mso-wrap-distance-left:0;mso-wrap-distance-right:0" coordorigin="9918,163" coordsize="0,0" path="m9918,163l9918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550.134277pt;margin-top:8.167334pt;width:.1pt;height:.1pt;mso-position-horizontal-relative:page;mso-position-vertical-relative:paragraph;z-index:-15551488;mso-wrap-distance-left:0;mso-wrap-distance-right:0" coordorigin="11003,163" coordsize="0,0" path="m11003,163l11003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586.051636pt;margin-top:8.167334pt;width:.1pt;height:.1pt;mso-position-horizontal-relative:page;mso-position-vertical-relative:paragraph;z-index:-15550976;mso-wrap-distance-left:0;mso-wrap-distance-right:0" coordorigin="11721,163" coordsize="0,0" path="m11721,163l11721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621.578796pt;margin-top:8.167334pt;width:.1pt;height:.1pt;mso-position-horizontal-relative:page;mso-position-vertical-relative:paragraph;z-index:-15550464;mso-wrap-distance-left:0;mso-wrap-distance-right:0" coordorigin="12432,163" coordsize="0,0" path="m12432,163l12432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662.167236pt;margin-top:8.167334pt;width:.1pt;height:.1pt;mso-position-horizontal-relative:page;mso-position-vertical-relative:paragraph;z-index:-15549952;mso-wrap-distance-left:0;mso-wrap-distance-right:0" coordorigin="13243,163" coordsize="0,0" path="m13243,163l13243,163e" filled="false" stroked="true" strokeweight=".389901pt" strokecolor="#d3d3d3">
            <v:path arrowok="t"/>
            <v:stroke dashstyle="solid"/>
            <w10:wrap type="topAndBottom"/>
          </v:shape>
        </w:pict>
      </w:r>
      <w:r>
        <w:rPr/>
        <w:pict>
          <v:shape style="position:absolute;margin-left:702.765991pt;margin-top:8.167334pt;width:.1pt;height:.1pt;mso-position-horizontal-relative:page;mso-position-vertical-relative:paragraph;z-index:-15549440;mso-wrap-distance-left:0;mso-wrap-distance-right:0" coordorigin="14055,163" coordsize="0,0" path="m14055,163l14055,163e" filled="false" stroked="true" strokeweight=".389901pt" strokecolor="#d3d3d3">
            <v:path arrowok="t"/>
            <v:stroke dashstyle="solid"/>
            <w10:wrap type="topAndBottom"/>
          </v:shape>
        </w:pict>
      </w:r>
    </w:p>
    <w:p>
      <w:pPr>
        <w:spacing w:after="0"/>
        <w:rPr>
          <w:rFonts w:ascii="Century Gothic"/>
          <w:sz w:val="9"/>
        </w:rPr>
        <w:sectPr>
          <w:pgSz w:w="15840" w:h="12240" w:orient="landscape"/>
          <w:pgMar w:header="729" w:footer="0" w:top="1600" w:bottom="280" w:left="1620" w:right="1540"/>
        </w:sectPr>
      </w:pPr>
    </w:p>
    <w:p>
      <w:pPr>
        <w:pStyle w:val="BodyText"/>
        <w:rPr>
          <w:rFonts w:ascii="Century Gothic"/>
          <w:sz w:val="20"/>
        </w:rPr>
      </w:pPr>
      <w:r>
        <w:rPr/>
        <w:pict>
          <v:group style="position:absolute;margin-left:734.194336pt;margin-top:72.000008pt;width:.2pt;height:.4pt;mso-position-horizontal-relative:page;mso-position-vertical-relative:page;z-index:15926784" coordorigin="14684,1440" coordsize="4,8">
            <v:line style="position:absolute" from="14688,1444" to="14688,1444" stroked="true" strokeweight=".389855pt" strokecolor="#d3d3d3">
              <v:stroke dashstyle="solid"/>
            </v:line>
            <v:shape style="position:absolute;left:14683;top:1440;width:2;height:8" coordorigin="14684,1440" coordsize="0,8" path="m14684,1448l14684,1440,14684,144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80.199364pt;width:.2pt;height:.4pt;mso-position-horizontal-relative:page;mso-position-vertical-relative:page;z-index:15927296" coordorigin="14684,1604" coordsize="4,8">
            <v:line style="position:absolute" from="14688,1608" to="14688,1608" stroked="true" strokeweight=".389855pt" strokecolor="#d3d3d3">
              <v:stroke dashstyle="solid"/>
            </v:line>
            <v:shape style="position:absolute;left:14683;top:1604;width:2;height:8" coordorigin="14684,1604" coordsize="0,8" path="m14684,1612l14684,1604,14684,1612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88.789169pt;width:.2pt;height:.4pt;mso-position-horizontal-relative:page;mso-position-vertical-relative:page;z-index:15927808" coordorigin="14684,1776" coordsize="4,8">
            <v:line style="position:absolute" from="14688,1780" to="14688,1780" stroked="true" strokeweight=".389855pt" strokecolor="#d3d3d3">
              <v:stroke dashstyle="solid"/>
            </v:line>
            <v:shape style="position:absolute;left:14683;top:1775;width:2;height:8" coordorigin="14684,1776" coordsize="0,8" path="m14684,1784l14684,1776,14684,1784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97.768829pt;width:.2pt;height:.4pt;mso-position-horizontal-relative:page;mso-position-vertical-relative:page;z-index:15928320" coordorigin="14684,1955" coordsize="4,8">
            <v:line style="position:absolute" from="14688,1959" to="14688,1959" stroked="true" strokeweight=".389855pt" strokecolor="#d3d3d3">
              <v:stroke dashstyle="solid"/>
            </v:line>
            <v:shape style="position:absolute;left:14683;top:1955;width:2;height:8" coordorigin="14684,1955" coordsize="0,8" path="m14684,1963l14684,1955,14684,196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06.358643pt;width:.2pt;height:.4pt;mso-position-horizontal-relative:page;mso-position-vertical-relative:page;z-index:15928832" coordorigin="14684,2127" coordsize="4,8">
            <v:line style="position:absolute" from="14688,2131" to="14688,2131" stroked="true" strokeweight=".389855pt" strokecolor="#d3d3d3">
              <v:stroke dashstyle="solid"/>
            </v:line>
            <v:shape style="position:absolute;left:14683;top:2127;width:2;height:8" coordorigin="14684,2127" coordsize="0,8" path="m14684,2135l14684,2127,14684,213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14.948441pt;width:.2pt;height:.4pt;mso-position-horizontal-relative:page;mso-position-vertical-relative:page;z-index:15929344" coordorigin="14684,2299" coordsize="4,8">
            <v:line style="position:absolute" from="14688,2303" to="14688,2303" stroked="true" strokeweight=".389855pt" strokecolor="#d3d3d3">
              <v:stroke dashstyle="solid"/>
            </v:line>
            <v:shape style="position:absolute;left:14683;top:2299;width:2;height:8" coordorigin="14684,2299" coordsize="0,8" path="m14684,2307l14684,2299,14684,230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23.928108pt;width:.2pt;height:.4pt;mso-position-horizontal-relative:page;mso-position-vertical-relative:page;z-index:15929856" coordorigin="14684,2479" coordsize="4,8">
            <v:line style="position:absolute" from="14688,2483" to="14688,2483" stroked="true" strokeweight=".389855pt" strokecolor="#d3d3d3">
              <v:stroke dashstyle="solid"/>
            </v:line>
            <v:shape style="position:absolute;left:14683;top:2478;width:2;height:8" coordorigin="14684,2479" coordsize="0,8" path="m14684,2486l14684,2479,14684,2486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32.517914pt;width:.2pt;height:.4pt;mso-position-horizontal-relative:page;mso-position-vertical-relative:page;z-index:15930368" coordorigin="14684,2650" coordsize="4,8">
            <v:line style="position:absolute" from="14688,2654" to="14688,2654" stroked="true" strokeweight=".389855pt" strokecolor="#d3d3d3">
              <v:stroke dashstyle="solid"/>
            </v:line>
            <v:shape style="position:absolute;left:14683;top:2650;width:2;height:8" coordorigin="14684,2650" coordsize="0,8" path="m14684,2658l14684,2650,14684,265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41.497574pt;width:.2pt;height:.4pt;mso-position-horizontal-relative:page;mso-position-vertical-relative:page;z-index:15930880" coordorigin="14684,2830" coordsize="4,8">
            <v:line style="position:absolute" from="14688,2834" to="14688,2834" stroked="true" strokeweight=".389855pt" strokecolor="#d3d3d3">
              <v:stroke dashstyle="solid"/>
            </v:line>
            <v:shape style="position:absolute;left:14683;top:2829;width:2;height:8" coordorigin="14684,2830" coordsize="0,8" path="m14684,2838l14684,2830,14684,283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50.477234pt;width:.2pt;height:.4pt;mso-position-horizontal-relative:page;mso-position-vertical-relative:page;z-index:15931392" coordorigin="14684,3010" coordsize="4,8">
            <v:line style="position:absolute" from="14688,3013" to="14688,3013" stroked="true" strokeweight=".389855pt" strokecolor="#d3d3d3">
              <v:stroke dashstyle="solid"/>
            </v:line>
            <v:shape style="position:absolute;left:14683;top:3009;width:2;height:8" coordorigin="14684,3010" coordsize="0,8" path="m14684,3017l14684,3010,14684,3017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66.084427pt;width:.2pt;height:.4pt;mso-position-horizontal-relative:page;mso-position-vertical-relative:page;z-index:15931904" coordorigin="14684,3322" coordsize="4,8">
            <v:line style="position:absolute" from="14688,3326" to="14688,3326" stroked="true" strokeweight=".389855pt" strokecolor="#d3d3d3">
              <v:stroke dashstyle="solid"/>
            </v:line>
            <v:shape style="position:absolute;left:14683;top:3321;width:2;height:8" coordorigin="14684,3322" coordsize="0,8" path="m14684,3329l14684,3322,14684,332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74.67424pt;width:.2pt;height:.4pt;mso-position-horizontal-relative:page;mso-position-vertical-relative:page;z-index:15932416" coordorigin="14684,3493" coordsize="4,8">
            <v:line style="position:absolute" from="14688,3497" to="14688,3497" stroked="true" strokeweight=".389855pt" strokecolor="#d3d3d3">
              <v:stroke dashstyle="solid"/>
            </v:line>
            <v:shape style="position:absolute;left:14683;top:3493;width:2;height:8" coordorigin="14684,3494" coordsize="0,8" path="m14684,3501l14684,3494,14684,350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83.6539pt;width:.2pt;height:.4pt;mso-position-horizontal-relative:page;mso-position-vertical-relative:page;z-index:15932928" coordorigin="14684,3673" coordsize="4,8">
            <v:line style="position:absolute" from="14688,3677" to="14688,3677" stroked="true" strokeweight=".389855pt" strokecolor="#d3d3d3">
              <v:stroke dashstyle="solid"/>
            </v:line>
            <v:shape style="position:absolute;left:14683;top:3673;width:2;height:8" coordorigin="14684,3673" coordsize="0,8" path="m14684,3681l14684,3673,14684,368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192.63356pt;width:.2pt;height:.4pt;mso-position-horizontal-relative:page;mso-position-vertical-relative:page;z-index:15933440" coordorigin="14684,3853" coordsize="4,8">
            <v:line style="position:absolute" from="14688,3857" to="14688,3857" stroked="true" strokeweight=".389855pt" strokecolor="#d3d3d3">
              <v:stroke dashstyle="solid"/>
            </v:line>
            <v:shape style="position:absolute;left:14683;top:3852;width:2;height:8" coordorigin="14684,3853" coordsize="0,8" path="m14684,3861l14684,3853,14684,386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01.61322pt;width:.2pt;height:.4pt;mso-position-horizontal-relative:page;mso-position-vertical-relative:page;z-index:15933952" coordorigin="14684,4032" coordsize="4,8">
            <v:line style="position:absolute" from="14688,4036" to="14688,4036" stroked="true" strokeweight=".389855pt" strokecolor="#d3d3d3">
              <v:stroke dashstyle="solid"/>
            </v:line>
            <v:shape style="position:absolute;left:14683;top:4032;width:2;height:8" coordorigin="14684,4032" coordsize="0,8" path="m14684,4040l14684,4032,14684,4040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10.59288pt;width:.2pt;height:.4pt;mso-position-horizontal-relative:page;mso-position-vertical-relative:page;z-index:15934464" coordorigin="14684,4212" coordsize="4,8">
            <v:line style="position:absolute" from="14688,4216" to="14688,4216" stroked="true" strokeweight=".389855pt" strokecolor="#d3d3d3">
              <v:stroke dashstyle="solid"/>
            </v:line>
            <v:shape style="position:absolute;left:14683;top:4211;width:2;height:8" coordorigin="14684,4212" coordsize="0,8" path="m14684,4220l14684,4212,14684,4220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19.57254pt;width:.2pt;height:.4pt;mso-position-horizontal-relative:page;mso-position-vertical-relative:page;z-index:15934976" coordorigin="14684,4391" coordsize="4,8">
            <v:line style="position:absolute" from="14688,4395" to="14688,4395" stroked="true" strokeweight=".389855pt" strokecolor="#d3d3d3">
              <v:stroke dashstyle="solid"/>
            </v:line>
            <v:shape style="position:absolute;left:14683;top:4391;width:2;height:8" coordorigin="14684,4391" coordsize="0,8" path="m14684,4399l14684,4391,14684,439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32.060898pt;width:.2pt;height:.45pt;mso-position-horizontal-relative:page;mso-position-vertical-relative:page;z-index:15935488" coordorigin="14684,4641" coordsize="4,9">
            <v:line style="position:absolute" from="14688,4645" to="14688,4645" stroked="true" strokeweight=".389855pt" strokecolor="#d3d3d3">
              <v:stroke dashstyle="solid"/>
            </v:line>
            <v:shape style="position:absolute;left:14683;top:4641;width:2;height:9" coordorigin="14684,4641" coordsize="0,9" path="m14684,4649l14684,4641,14684,464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44.562256pt;width:.2pt;height:.4pt;mso-position-horizontal-relative:page;mso-position-vertical-relative:page;z-index:15936000" coordorigin="14684,4891" coordsize="4,8">
            <v:line style="position:absolute" from="14688,4895" to="14688,4895" stroked="true" strokeweight=".389855pt" strokecolor="#d3d3d3">
              <v:stroke dashstyle="solid"/>
            </v:line>
            <v:shape style="position:absolute;left:14683;top:4891;width:2;height:8" coordorigin="14684,4891" coordsize="0,8" path="m14684,4899l14684,4891,14684,489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57.050598pt;width:.2pt;height:.4pt;mso-position-horizontal-relative:page;mso-position-vertical-relative:page;z-index:15936512" coordorigin="14684,5141" coordsize="4,8">
            <v:line style="position:absolute" from="14688,5145" to="14688,5145" stroked="true" strokeweight=".389855pt" strokecolor="#d3d3d3">
              <v:stroke dashstyle="solid"/>
            </v:line>
            <v:shape style="position:absolute;left:14683;top:5141;width:2;height:8" coordorigin="14684,5141" coordsize="0,8" path="m14684,5149l14684,5141,14684,514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69.551971pt;width:.2pt;height:.4pt;mso-position-horizontal-relative:page;mso-position-vertical-relative:page;z-index:15937024" coordorigin="14684,5391" coordsize="4,8">
            <v:line style="position:absolute" from="14688,5395" to="14688,5395" stroked="true" strokeweight=".389855pt" strokecolor="#d3d3d3">
              <v:stroke dashstyle="solid"/>
            </v:line>
            <v:shape style="position:absolute;left:14683;top:5391;width:2;height:8" coordorigin="14684,5391" coordsize="0,8" path="m14684,5399l14684,5391,14684,539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82.040314pt;width:.2pt;height:.4pt;mso-position-horizontal-relative:page;mso-position-vertical-relative:page;z-index:15937536" coordorigin="14684,5641" coordsize="4,8">
            <v:line style="position:absolute" from="14688,5645" to="14688,5645" stroked="true" strokeweight=".389855pt" strokecolor="#d3d3d3">
              <v:stroke dashstyle="solid"/>
            </v:line>
            <v:shape style="position:absolute;left:14683;top:5640;width:2;height:8" coordorigin="14684,5641" coordsize="0,8" path="m14684,5649l14684,5641,14684,564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291.019989pt;width:.2pt;height:.4pt;mso-position-horizontal-relative:page;mso-position-vertical-relative:page;z-index:15938048" coordorigin="14684,5820" coordsize="4,8">
            <v:line style="position:absolute" from="14688,5824" to="14688,5824" stroked="true" strokeweight=".389855pt" strokecolor="#d3d3d3">
              <v:stroke dashstyle="solid"/>
            </v:line>
            <v:shape style="position:absolute;left:14683;top:5820;width:2;height:8" coordorigin="14684,5820" coordsize="0,8" path="m14684,5828l14684,5820,14684,5828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08.592041pt;width:.2pt;height:.4pt;mso-position-horizontal-relative:page;mso-position-vertical-relative:page;z-index:15938560" coordorigin="14684,6172" coordsize="4,8">
            <v:line style="position:absolute" from="14688,6176" to="14688,6176" stroked="true" strokeweight=".389855pt" strokecolor="#d3d3d3">
              <v:stroke dashstyle="solid"/>
            </v:line>
            <v:shape style="position:absolute;left:14683;top:6171;width:2;height:8" coordorigin="14684,6172" coordsize="0,8" path="m14684,6180l14684,6172,14684,6180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17.181854pt;width:.2pt;height:.4pt;mso-position-horizontal-relative:page;mso-position-vertical-relative:page;z-index:15939072" coordorigin="14684,6344" coordsize="4,8">
            <v:line style="position:absolute" from="14688,6348" to="14688,6348" stroked="true" strokeweight=".389855pt" strokecolor="#d3d3d3">
              <v:stroke dashstyle="solid"/>
            </v:line>
            <v:shape style="position:absolute;left:14683;top:6343;width:2;height:8" coordorigin="14684,6344" coordsize="0,8" path="m14684,6351l14684,6344,14684,6351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25.771667pt;width:.2pt;height:.4pt;mso-position-horizontal-relative:page;mso-position-vertical-relative:page;z-index:15939584" coordorigin="14684,6515" coordsize="4,8">
            <v:line style="position:absolute" from="14688,6519" to="14688,6519" stroked="true" strokeweight=".389855pt" strokecolor="#d3d3d3">
              <v:stroke dashstyle="solid"/>
            </v:line>
            <v:shape style="position:absolute;left:14683;top:6515;width:2;height:8" coordorigin="14684,6515" coordsize="0,8" path="m14684,6523l14684,6515,14684,6523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34.361481pt;width:.2pt;height:.4pt;mso-position-horizontal-relative:page;mso-position-vertical-relative:page;z-index:15940096" coordorigin="14684,6687" coordsize="4,8">
            <v:line style="position:absolute" from="14688,6691" to="14688,6691" stroked="true" strokeweight=".389855pt" strokecolor="#d3d3d3">
              <v:stroke dashstyle="solid"/>
            </v:line>
            <v:shape style="position:absolute;left:14683;top:6687;width:2;height:8" coordorigin="14684,6687" coordsize="0,8" path="m14684,6695l14684,6687,14684,669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43.341125pt;width:.2pt;height:.4pt;mso-position-horizontal-relative:page;mso-position-vertical-relative:page;z-index:15940608" coordorigin="14684,6867" coordsize="4,8">
            <v:line style="position:absolute" from="14688,6871" to="14688,6871" stroked="true" strokeweight=".389855pt" strokecolor="#d3d3d3">
              <v:stroke dashstyle="solid"/>
            </v:line>
            <v:shape style="position:absolute;left:14683;top:6866;width:2;height:8" coordorigin="14684,6867" coordsize="0,8" path="m14684,6875l14684,6867,14684,6875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34.194336pt;margin-top:351.930756pt;width:.2pt;height:.4pt;mso-position-horizontal-relative:page;mso-position-vertical-relative:page;z-index:15941120" coordorigin="14684,7039" coordsize="4,8">
            <v:line style="position:absolute" from="14688,7043" to="14688,7043" stroked="true" strokeweight=".389855pt" strokecolor="#d3d3d3">
              <v:stroke dashstyle="solid"/>
            </v:line>
            <v:shape style="position:absolute;left:14683;top:7038;width:2;height:8" coordorigin="14684,7039" coordsize="0,8" path="m14684,7039l14684,7046,14684,7039xe" filled="true" fillcolor="#d3d3d3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318.91098pt;margin-top:152.117218pt;width:10.143198pt;height:10.136231pt;mso-position-horizontal-relative:page;mso-position-vertical-relative:page;z-index:-25799680" filled="false" stroked="true" strokeweight=".390379pt" strokecolor="#c00000">
            <v:stroke dashstyle="solid"/>
            <w10:wrap type="none"/>
          </v:rect>
        </w:pict>
      </w:r>
      <w:r>
        <w:rPr/>
        <w:pict>
          <v:rect style="position:absolute;margin-left:595.898315pt;margin-top:151.727371pt;width:10.143198pt;height:10.526087pt;mso-position-horizontal-relative:page;mso-position-vertical-relative:page;z-index:-25799168" filled="false" stroked="true" strokeweight=".390384pt" strokecolor="#c00000">
            <v:stroke dashstyle="solid"/>
            <w10:wrap type="none"/>
          </v:rect>
        </w:pict>
      </w:r>
      <w:r>
        <w:rPr/>
        <w:pict>
          <v:shape style="position:absolute;margin-left:608.772400pt;margin-top:221.901276pt;width:10.95pt;height:58.1pt;mso-position-horizontal-relative:page;mso-position-vertical-relative:page;z-index:-25798656" coordorigin="12175,4438" coordsize="219,1162" path="m12183,4641l12386,4641,12386,4438,12183,4438,12183,4641xm12183,4882l12394,4882,12394,4680,12183,4680,12183,4882xm12183,5124l12394,5124,12394,4914,12183,4914,12183,5124xm12191,5358l12394,5358,12394,5155,12191,5155,12191,5358xm12175,5600l12386,5600,12386,5397,12175,5397,12175,5600xe" filled="false" stroked="true" strokeweight=".390379pt" strokecolor="#c00000">
            <v:path arrowok="t"/>
            <v:stroke dashstyle="solid"/>
            <w10:wrap type="none"/>
          </v:shape>
        </w:pict>
      </w:r>
      <w:r>
        <w:rPr/>
        <w:pict>
          <v:shape style="position:absolute;margin-left:686.796997pt;margin-top:221.121567pt;width:10.15pt;height:22.65pt;mso-position-horizontal-relative:page;mso-position-vertical-relative:page;z-index:-25798144" coordorigin="13736,4422" coordsize="203,453" path="m13736,4625l13939,4625,13939,4422,13736,4422,13736,4625xm13736,4875l13939,4875,13939,4672,13736,4672,13736,4875xe" filled="false" stroked="true" strokeweight=".390379pt" strokecolor="#c00000">
            <v:path arrowok="t"/>
            <v:stroke dashstyl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43680">
            <wp:simplePos x="0" y="0"/>
            <wp:positionH relativeFrom="page">
              <wp:posOffset>2021243</wp:posOffset>
            </wp:positionH>
            <wp:positionV relativeFrom="page">
              <wp:posOffset>1067878</wp:posOffset>
            </wp:positionV>
            <wp:extent cx="480592" cy="460457"/>
            <wp:effectExtent l="0" t="0" r="0" b="0"/>
            <wp:wrapNone/>
            <wp:docPr id="185" name="image1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110.jpe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592" cy="460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entury Gothic"/>
          <w:sz w:val="29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9"/>
        <w:gridCol w:w="6191"/>
        <w:gridCol w:w="1429"/>
        <w:gridCol w:w="1624"/>
      </w:tblGrid>
      <w:tr>
        <w:trPr>
          <w:trHeight w:val="331" w:hRule="atLeast"/>
        </w:trPr>
        <w:tc>
          <w:tcPr>
            <w:tcW w:w="2459" w:type="dxa"/>
            <w:vMerge w:val="restart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ind w:left="1073" w:right="1043"/>
              <w:jc w:val="center"/>
              <w:rPr>
                <w:sz w:val="11"/>
              </w:rPr>
            </w:pPr>
            <w:r>
              <w:rPr>
                <w:color w:val="BEBEBE"/>
                <w:w w:val="105"/>
                <w:sz w:val="11"/>
              </w:rPr>
              <w:t>Logo</w:t>
            </w:r>
          </w:p>
        </w:tc>
        <w:tc>
          <w:tcPr>
            <w:tcW w:w="6191" w:type="dxa"/>
          </w:tcPr>
          <w:p>
            <w:pPr>
              <w:pStyle w:val="TableParagraph"/>
              <w:spacing w:before="63"/>
              <w:ind w:left="2107" w:right="209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INSPECCIÓN</w:t>
            </w:r>
            <w:r>
              <w:rPr>
                <w:b/>
                <w:spacing w:val="22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19"/>
                <w:sz w:val="16"/>
              </w:rPr>
              <w:t> </w:t>
            </w:r>
            <w:r>
              <w:rPr>
                <w:b/>
                <w:sz w:val="16"/>
              </w:rPr>
              <w:t>PINTURA</w:t>
            </w:r>
          </w:p>
        </w:tc>
        <w:tc>
          <w:tcPr>
            <w:tcW w:w="3053" w:type="dxa"/>
            <w:gridSpan w:val="2"/>
          </w:tcPr>
          <w:p>
            <w:pPr>
              <w:pStyle w:val="TableParagraph"/>
              <w:spacing w:before="35"/>
              <w:ind w:left="2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CÓDIGO:</w:t>
            </w:r>
          </w:p>
        </w:tc>
      </w:tr>
      <w:tr>
        <w:trPr>
          <w:trHeight w:val="503" w:hRule="atLeast"/>
        </w:trPr>
        <w:tc>
          <w:tcPr>
            <w:tcW w:w="24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91" w:type="dxa"/>
          </w:tcPr>
          <w:p>
            <w:pPr>
              <w:pStyle w:val="TableParagraph"/>
              <w:spacing w:line="304" w:lineRule="auto" w:before="12"/>
              <w:ind w:left="21"/>
              <w:rPr>
                <w:sz w:val="11"/>
              </w:rPr>
            </w:pPr>
            <w:r>
              <w:rPr>
                <w:b/>
                <w:w w:val="105"/>
                <w:sz w:val="11"/>
              </w:rPr>
              <w:t>PROYECTO:</w:t>
            </w:r>
            <w:r>
              <w:rPr>
                <w:b/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CONSTRUCCIÓN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DEL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SUMINISTRO,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FABRICACIÓN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-1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MONTAJE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PARA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CONSTRUCCIÓN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ESTRUCTURA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ACERO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PARA EL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PUENTE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PEATONAL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PROYECTO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INTERCAMBIADOR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VIAL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MESÓN DE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LOS</w:t>
            </w:r>
          </w:p>
          <w:p>
            <w:pPr>
              <w:pStyle w:val="TableParagraph"/>
              <w:spacing w:line="128" w:lineRule="exact" w:before="1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BÚCAROS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CIUDAD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BUCARAMANGA.</w:t>
            </w:r>
          </w:p>
        </w:tc>
        <w:tc>
          <w:tcPr>
            <w:tcW w:w="1429" w:type="dxa"/>
          </w:tcPr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ind w:left="28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PÁGINA</w:t>
            </w:r>
            <w:r>
              <w:rPr>
                <w:b/>
                <w:spacing w:val="-1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1</w:t>
            </w:r>
            <w:r>
              <w:rPr>
                <w:b/>
                <w:spacing w:val="29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DE</w:t>
            </w:r>
            <w:r>
              <w:rPr>
                <w:b/>
                <w:spacing w:val="1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1</w:t>
            </w:r>
          </w:p>
        </w:tc>
        <w:tc>
          <w:tcPr>
            <w:tcW w:w="1624" w:type="dxa"/>
          </w:tcPr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ind w:left="482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VERSIÓN</w:t>
            </w:r>
            <w:r>
              <w:rPr>
                <w:b/>
                <w:spacing w:val="3"/>
                <w:w w:val="105"/>
                <w:sz w:val="11"/>
              </w:rPr>
              <w:t> </w:t>
            </w:r>
            <w:r>
              <w:rPr>
                <w:b/>
                <w:w w:val="105"/>
                <w:sz w:val="11"/>
              </w:rPr>
              <w:t>01</w:t>
            </w:r>
          </w:p>
        </w:tc>
      </w:tr>
    </w:tbl>
    <w:p>
      <w:pPr>
        <w:pStyle w:val="BodyText"/>
        <w:spacing w:before="4"/>
        <w:rPr>
          <w:rFonts w:ascii="Century Gothic"/>
          <w:sz w:val="27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1686"/>
        <w:gridCol w:w="1253"/>
        <w:gridCol w:w="620"/>
        <w:gridCol w:w="2590"/>
        <w:gridCol w:w="641"/>
        <w:gridCol w:w="1088"/>
        <w:gridCol w:w="714"/>
        <w:gridCol w:w="2334"/>
      </w:tblGrid>
      <w:tr>
        <w:trPr>
          <w:trHeight w:val="159" w:hRule="atLeast"/>
        </w:trPr>
        <w:tc>
          <w:tcPr>
            <w:tcW w:w="773" w:type="dxa"/>
            <w:tcBorders>
              <w:right w:val="nil"/>
            </w:tcBorders>
          </w:tcPr>
          <w:p>
            <w:pPr>
              <w:pStyle w:val="TableParagraph"/>
              <w:spacing w:line="128" w:lineRule="exact" w:before="12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FECHA:</w:t>
            </w:r>
          </w:p>
        </w:tc>
        <w:tc>
          <w:tcPr>
            <w:tcW w:w="1686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28" w:lineRule="exact" w:before="12"/>
              <w:ind w:left="350"/>
              <w:rPr>
                <w:sz w:val="11"/>
              </w:rPr>
            </w:pPr>
            <w:r>
              <w:rPr>
                <w:w w:val="105"/>
                <w:sz w:val="11"/>
              </w:rPr>
              <w:t>07/01/2019</w:t>
            </w:r>
          </w:p>
        </w:tc>
        <w:tc>
          <w:tcPr>
            <w:tcW w:w="1253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0" w:type="dxa"/>
            <w:tcBorders>
              <w:right w:val="nil"/>
            </w:tcBorders>
          </w:tcPr>
          <w:p>
            <w:pPr>
              <w:pStyle w:val="TableParagraph"/>
              <w:spacing w:line="128" w:lineRule="exact" w:before="12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FECHA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APLICACIÓN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</w:t>
            </w:r>
          </w:p>
        </w:tc>
        <w:tc>
          <w:tcPr>
            <w:tcW w:w="2443" w:type="dxa"/>
            <w:gridSpan w:val="3"/>
            <w:tcBorders>
              <w:left w:val="nil"/>
            </w:tcBorders>
          </w:tcPr>
          <w:p>
            <w:pPr>
              <w:pStyle w:val="TableParagraph"/>
              <w:spacing w:line="128" w:lineRule="exact" w:before="12"/>
              <w:ind w:left="352"/>
              <w:rPr>
                <w:sz w:val="11"/>
              </w:rPr>
            </w:pPr>
            <w:r>
              <w:rPr>
                <w:w w:val="105"/>
                <w:sz w:val="11"/>
              </w:rPr>
              <w:t>04/01/2019</w:t>
            </w:r>
          </w:p>
        </w:tc>
        <w:tc>
          <w:tcPr>
            <w:tcW w:w="2334" w:type="dxa"/>
          </w:tcPr>
          <w:p>
            <w:pPr>
              <w:pStyle w:val="TableParagraph"/>
              <w:spacing w:line="128" w:lineRule="exact" w:before="12"/>
              <w:ind w:left="24"/>
              <w:rPr>
                <w:sz w:val="11"/>
              </w:rPr>
            </w:pPr>
            <w:r>
              <w:rPr>
                <w:spacing w:val="-1"/>
                <w:w w:val="105"/>
                <w:sz w:val="11"/>
              </w:rPr>
              <w:t>HORA:</w:t>
            </w:r>
            <w:r>
              <w:rPr>
                <w:spacing w:val="-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10:00</w:t>
            </w:r>
            <w:r>
              <w:rPr>
                <w:spacing w:val="-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a.m.</w:t>
            </w:r>
          </w:p>
        </w:tc>
      </w:tr>
      <w:tr>
        <w:trPr>
          <w:trHeight w:val="292" w:hRule="atLeast"/>
        </w:trPr>
        <w:tc>
          <w:tcPr>
            <w:tcW w:w="2459" w:type="dxa"/>
            <w:gridSpan w:val="2"/>
          </w:tcPr>
          <w:p>
            <w:pPr>
              <w:pStyle w:val="TableParagraph"/>
              <w:spacing w:before="74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ESQUEMA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</w:t>
            </w:r>
          </w:p>
        </w:tc>
        <w:tc>
          <w:tcPr>
            <w:tcW w:w="5104" w:type="dxa"/>
            <w:gridSpan w:val="4"/>
          </w:tcPr>
          <w:p>
            <w:pPr>
              <w:pStyle w:val="TableParagraph"/>
              <w:spacing w:before="74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PINTURA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PROTECCIÓN</w:t>
            </w:r>
          </w:p>
        </w:tc>
        <w:tc>
          <w:tcPr>
            <w:tcW w:w="1802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74"/>
              <w:ind w:left="23"/>
              <w:rPr>
                <w:sz w:val="11"/>
              </w:rPr>
            </w:pPr>
            <w:r>
              <w:rPr>
                <w:w w:val="105"/>
                <w:sz w:val="11"/>
              </w:rPr>
              <w:t>PINTURA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ACABADO</w:t>
            </w:r>
          </w:p>
        </w:tc>
        <w:tc>
          <w:tcPr>
            <w:tcW w:w="2334" w:type="dxa"/>
            <w:tcBorders>
              <w:left w:val="nil"/>
            </w:tcBorders>
          </w:tcPr>
          <w:p>
            <w:pPr>
              <w:pStyle w:val="TableParagraph"/>
              <w:spacing w:before="57"/>
              <w:ind w:left="289"/>
              <w:rPr>
                <w:rFonts w:ascii="Calibri"/>
                <w:b/>
                <w:sz w:val="12"/>
              </w:rPr>
            </w:pPr>
            <w:r>
              <w:rPr>
                <w:rFonts w:ascii="Calibri"/>
                <w:b/>
                <w:color w:val="FF0000"/>
                <w:w w:val="104"/>
                <w:sz w:val="12"/>
              </w:rPr>
              <w:t>X</w:t>
            </w:r>
          </w:p>
        </w:tc>
      </w:tr>
      <w:tr>
        <w:trPr>
          <w:trHeight w:val="160" w:hRule="atLeast"/>
        </w:trPr>
        <w:tc>
          <w:tcPr>
            <w:tcW w:w="3712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ELEMENTO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 PINTAR: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CERCHA CV/5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B-1-N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PD/140</w:t>
            </w:r>
          </w:p>
        </w:tc>
        <w:tc>
          <w:tcPr>
            <w:tcW w:w="493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ÁREA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PINTAR:2,41</w:t>
            </w:r>
            <w:r>
              <w:rPr>
                <w:spacing w:val="-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m2</w:t>
            </w:r>
          </w:p>
        </w:tc>
        <w:tc>
          <w:tcPr>
            <w:tcW w:w="304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ind w:left="25"/>
              <w:rPr>
                <w:sz w:val="11"/>
              </w:rPr>
            </w:pPr>
            <w:r>
              <w:rPr>
                <w:w w:val="105"/>
                <w:sz w:val="11"/>
              </w:rPr>
              <w:t>TIPO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</w:t>
            </w:r>
          </w:p>
        </w:tc>
      </w:tr>
      <w:tr>
        <w:trPr>
          <w:trHeight w:val="160" w:hRule="atLeast"/>
        </w:trPr>
        <w:tc>
          <w:tcPr>
            <w:tcW w:w="3712" w:type="dxa"/>
            <w:gridSpan w:val="3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7" w:lineRule="exact" w:before="13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MARCA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LA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PINTUCO</w:t>
            </w:r>
          </w:p>
        </w:tc>
        <w:tc>
          <w:tcPr>
            <w:tcW w:w="493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7" w:lineRule="exact" w:before="13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NÚMERO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CAPAS: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2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27" w:lineRule="exact" w:before="13"/>
              <w:ind w:left="25"/>
              <w:rPr>
                <w:sz w:val="11"/>
              </w:rPr>
            </w:pPr>
            <w:r>
              <w:rPr>
                <w:w w:val="105"/>
                <w:sz w:val="11"/>
              </w:rPr>
              <w:t>COLOR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6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PINTURA: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GRIS</w:t>
            </w:r>
          </w:p>
        </w:tc>
      </w:tr>
    </w:tbl>
    <w:p>
      <w:pPr>
        <w:pStyle w:val="BodyText"/>
        <w:spacing w:before="4"/>
        <w:rPr>
          <w:rFonts w:ascii="Century Gothic"/>
          <w:sz w:val="13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9"/>
        <w:gridCol w:w="4942"/>
        <w:gridCol w:w="3053"/>
      </w:tblGrid>
      <w:tr>
        <w:trPr>
          <w:trHeight w:val="159" w:hRule="atLeast"/>
        </w:trPr>
        <w:tc>
          <w:tcPr>
            <w:tcW w:w="3709" w:type="dxa"/>
          </w:tcPr>
          <w:p>
            <w:pPr>
              <w:pStyle w:val="TableParagraph"/>
              <w:spacing w:line="127" w:lineRule="exact" w:before="12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TEMPERATURA: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27°</w:t>
            </w:r>
          </w:p>
        </w:tc>
        <w:tc>
          <w:tcPr>
            <w:tcW w:w="4942" w:type="dxa"/>
          </w:tcPr>
          <w:p>
            <w:pPr>
              <w:pStyle w:val="TableParagraph"/>
              <w:spacing w:line="127" w:lineRule="exact" w:before="12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HUMEDAD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RELATIVA: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70°</w:t>
            </w:r>
          </w:p>
        </w:tc>
        <w:tc>
          <w:tcPr>
            <w:tcW w:w="3053" w:type="dxa"/>
          </w:tcPr>
          <w:p>
            <w:pPr>
              <w:pStyle w:val="TableParagraph"/>
              <w:spacing w:line="127" w:lineRule="exact" w:before="12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PUNTO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ROCÍO:19°</w:t>
            </w:r>
          </w:p>
        </w:tc>
      </w:tr>
    </w:tbl>
    <w:p>
      <w:pPr>
        <w:pStyle w:val="BodyText"/>
        <w:spacing w:before="4"/>
        <w:rPr>
          <w:rFonts w:ascii="Century Gothic"/>
          <w:sz w:val="13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63"/>
        <w:gridCol w:w="312"/>
        <w:gridCol w:w="312"/>
        <w:gridCol w:w="5562"/>
        <w:gridCol w:w="3052"/>
      </w:tblGrid>
      <w:tr>
        <w:trPr>
          <w:trHeight w:val="159" w:hRule="atLeast"/>
        </w:trPr>
        <w:tc>
          <w:tcPr>
            <w:tcW w:w="2463" w:type="dxa"/>
          </w:tcPr>
          <w:p>
            <w:pPr>
              <w:pStyle w:val="TableParagraph"/>
              <w:spacing w:line="127" w:lineRule="exact" w:before="12"/>
              <w:ind w:left="122"/>
              <w:rPr>
                <w:sz w:val="11"/>
              </w:rPr>
            </w:pPr>
            <w:r>
              <w:rPr>
                <w:w w:val="105"/>
                <w:sz w:val="11"/>
              </w:rPr>
              <w:t>LA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SUPERFICIE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PINTAR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SE</w:t>
            </w:r>
            <w:r>
              <w:rPr>
                <w:spacing w:val="5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ENCUENTRA</w:t>
            </w:r>
          </w:p>
        </w:tc>
        <w:tc>
          <w:tcPr>
            <w:tcW w:w="312" w:type="dxa"/>
          </w:tcPr>
          <w:p>
            <w:pPr>
              <w:pStyle w:val="TableParagraph"/>
              <w:spacing w:line="127" w:lineRule="exact" w:before="12"/>
              <w:ind w:right="10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SI</w:t>
            </w:r>
          </w:p>
        </w:tc>
        <w:tc>
          <w:tcPr>
            <w:tcW w:w="312" w:type="dxa"/>
          </w:tcPr>
          <w:p>
            <w:pPr>
              <w:pStyle w:val="TableParagraph"/>
              <w:spacing w:line="127" w:lineRule="exact" w:before="12"/>
              <w:ind w:left="49"/>
              <w:rPr>
                <w:sz w:val="11"/>
              </w:rPr>
            </w:pPr>
            <w:r>
              <w:rPr>
                <w:w w:val="105"/>
                <w:sz w:val="11"/>
              </w:rPr>
              <w:t>NO</w:t>
            </w:r>
          </w:p>
        </w:tc>
        <w:tc>
          <w:tcPr>
            <w:tcW w:w="5562" w:type="dxa"/>
          </w:tcPr>
          <w:p>
            <w:pPr>
              <w:pStyle w:val="TableParagraph"/>
              <w:spacing w:line="127" w:lineRule="exact" w:before="12"/>
              <w:ind w:left="2288" w:right="226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OBSERVACIONES</w:t>
            </w:r>
          </w:p>
        </w:tc>
        <w:tc>
          <w:tcPr>
            <w:tcW w:w="3052" w:type="dxa"/>
          </w:tcPr>
          <w:p>
            <w:pPr>
              <w:pStyle w:val="TableParagraph"/>
              <w:spacing w:line="127" w:lineRule="exact" w:before="12"/>
              <w:ind w:left="779"/>
              <w:rPr>
                <w:sz w:val="11"/>
              </w:rPr>
            </w:pPr>
            <w:r>
              <w:rPr>
                <w:w w:val="105"/>
                <w:sz w:val="11"/>
              </w:rPr>
              <w:t>MÉTODO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8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APLICACIÓN</w:t>
            </w:r>
          </w:p>
        </w:tc>
      </w:tr>
      <w:tr>
        <w:trPr>
          <w:trHeight w:val="233" w:hRule="atLeast"/>
        </w:trPr>
        <w:tc>
          <w:tcPr>
            <w:tcW w:w="246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SEÑALIZADA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4" w:lineRule="exact" w:before="80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 w:val="restart"/>
          </w:tcPr>
          <w:p>
            <w:pPr>
              <w:pStyle w:val="TableParagraph"/>
              <w:tabs>
                <w:tab w:pos="1451" w:val="left" w:leader="none"/>
              </w:tabs>
              <w:spacing w:before="90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BROCHA</w:t>
              <w:tab/>
              <w:t>PISTOLA CALIENTE</w:t>
            </w:r>
          </w:p>
          <w:p>
            <w:pPr>
              <w:pStyle w:val="TableParagraph"/>
              <w:tabs>
                <w:tab w:pos="1459" w:val="left" w:leader="none"/>
              </w:tabs>
              <w:spacing w:before="113"/>
              <w:ind w:left="22"/>
              <w:rPr>
                <w:rFonts w:ascii="Arial"/>
                <w:sz w:val="12"/>
              </w:rPr>
            </w:pPr>
            <w:r>
              <w:rPr>
                <w:w w:val="105"/>
                <w:sz w:val="11"/>
              </w:rPr>
              <w:t>RODILLO</w:t>
              <w:tab/>
            </w:r>
            <w:r>
              <w:rPr>
                <w:rFonts w:ascii="Arial"/>
                <w:color w:val="212121"/>
                <w:w w:val="105"/>
                <w:sz w:val="12"/>
              </w:rPr>
              <w:t>AIRLESS</w:t>
            </w:r>
          </w:p>
          <w:p>
            <w:pPr>
              <w:pStyle w:val="TableParagraph"/>
              <w:spacing w:before="114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ESPÁTULA</w:t>
            </w:r>
          </w:p>
          <w:p>
            <w:pPr>
              <w:pStyle w:val="TableParagraph"/>
              <w:tabs>
                <w:tab w:pos="1265" w:val="left" w:leader="none"/>
              </w:tabs>
              <w:spacing w:before="71"/>
              <w:ind w:left="22"/>
              <w:rPr>
                <w:rFonts w:ascii="Calibri"/>
                <w:b/>
                <w:sz w:val="12"/>
              </w:rPr>
            </w:pPr>
            <w:r>
              <w:rPr>
                <w:w w:val="105"/>
                <w:sz w:val="11"/>
              </w:rPr>
              <w:t>PISTOLA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POR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AIRE</w:t>
              <w:tab/>
            </w:r>
            <w:r>
              <w:rPr>
                <w:rFonts w:ascii="Calibri"/>
                <w:b/>
                <w:color w:val="FF0000"/>
                <w:w w:val="105"/>
                <w:position w:val="4"/>
                <w:sz w:val="12"/>
              </w:rPr>
              <w:t>X</w:t>
            </w:r>
          </w:p>
          <w:p>
            <w:pPr>
              <w:pStyle w:val="TableParagraph"/>
              <w:spacing w:line="127" w:lineRule="exact" w:before="107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ATOMIZADOR</w:t>
            </w:r>
          </w:p>
        </w:tc>
      </w:tr>
      <w:tr>
        <w:trPr>
          <w:trHeight w:val="229" w:hRule="atLeast"/>
        </w:trPr>
        <w:tc>
          <w:tcPr>
            <w:tcW w:w="24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/>
              <w:ind w:right="4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LIMPIA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5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9" w:hRule="atLeast"/>
        </w:trPr>
        <w:tc>
          <w:tcPr>
            <w:tcW w:w="24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SECA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5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24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/>
              <w:ind w:right="3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LIBRE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7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CONDENSACIÓN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5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5" w:hRule="atLeast"/>
        </w:trPr>
        <w:tc>
          <w:tcPr>
            <w:tcW w:w="246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/>
              <w:ind w:right="4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LA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HA</w:t>
            </w:r>
            <w:r>
              <w:rPr>
                <w:spacing w:val="9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SIDO</w:t>
            </w:r>
            <w:r>
              <w:rPr>
                <w:spacing w:val="10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DILUIDA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5"/>
              <w:ind w:right="106"/>
              <w:jc w:val="right"/>
              <w:rPr>
                <w:b/>
                <w:sz w:val="12"/>
              </w:rPr>
            </w:pPr>
            <w:r>
              <w:rPr>
                <w:b/>
                <w:color w:val="FF0000"/>
                <w:w w:val="104"/>
                <w:sz w:val="12"/>
              </w:rPr>
              <w:t>x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4"/>
        <w:rPr>
          <w:rFonts w:ascii="Century Gothic"/>
          <w:sz w:val="13"/>
        </w:rPr>
      </w:pPr>
    </w:p>
    <w:tbl>
      <w:tblPr>
        <w:tblW w:w="0" w:type="auto"/>
        <w:jc w:val="left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1277"/>
        <w:gridCol w:w="1250"/>
        <w:gridCol w:w="1254"/>
        <w:gridCol w:w="1515"/>
        <w:gridCol w:w="1094"/>
        <w:gridCol w:w="1804"/>
        <w:gridCol w:w="2331"/>
      </w:tblGrid>
      <w:tr>
        <w:trPr>
          <w:trHeight w:val="331" w:hRule="atLeast"/>
        </w:trPr>
        <w:tc>
          <w:tcPr>
            <w:tcW w:w="1183" w:type="dxa"/>
          </w:tcPr>
          <w:p>
            <w:pPr>
              <w:pStyle w:val="TableParagraph"/>
              <w:spacing w:before="98"/>
              <w:ind w:left="8" w:right="4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CAPAS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PINTURA</w:t>
            </w:r>
          </w:p>
        </w:tc>
        <w:tc>
          <w:tcPr>
            <w:tcW w:w="1277" w:type="dxa"/>
          </w:tcPr>
          <w:p>
            <w:pPr>
              <w:pStyle w:val="TableParagraph"/>
              <w:spacing w:before="98"/>
              <w:ind w:left="2" w:right="1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TIEMPO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ENTRE</w:t>
            </w:r>
            <w:r>
              <w:rPr>
                <w:spacing w:val="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CAPAS</w:t>
            </w:r>
          </w:p>
        </w:tc>
        <w:tc>
          <w:tcPr>
            <w:tcW w:w="1250" w:type="dxa"/>
          </w:tcPr>
          <w:p>
            <w:pPr>
              <w:pStyle w:val="TableParagraph"/>
              <w:spacing w:before="12"/>
              <w:ind w:left="44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TIEMPO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SECADO</w:t>
            </w:r>
          </w:p>
          <w:p>
            <w:pPr>
              <w:pStyle w:val="TableParagraph"/>
              <w:spacing w:line="127" w:lineRule="exact" w:before="37"/>
              <w:ind w:left="44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Y/O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CURADO</w:t>
            </w:r>
          </w:p>
        </w:tc>
        <w:tc>
          <w:tcPr>
            <w:tcW w:w="1254" w:type="dxa"/>
          </w:tcPr>
          <w:p>
            <w:pPr>
              <w:pStyle w:val="TableParagraph"/>
              <w:spacing w:before="98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ESPESOR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CAPA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SECA</w:t>
            </w:r>
          </w:p>
        </w:tc>
        <w:tc>
          <w:tcPr>
            <w:tcW w:w="1515" w:type="dxa"/>
          </w:tcPr>
          <w:p>
            <w:pPr>
              <w:pStyle w:val="TableParagraph"/>
              <w:spacing w:before="98"/>
              <w:ind w:left="38"/>
              <w:rPr>
                <w:sz w:val="11"/>
              </w:rPr>
            </w:pPr>
            <w:r>
              <w:rPr>
                <w:w w:val="105"/>
                <w:sz w:val="11"/>
              </w:rPr>
              <w:t>GRADO</w:t>
            </w:r>
            <w:r>
              <w:rPr>
                <w:spacing w:val="2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ADHERENCIA</w:t>
            </w:r>
          </w:p>
        </w:tc>
        <w:tc>
          <w:tcPr>
            <w:tcW w:w="1094" w:type="dxa"/>
          </w:tcPr>
          <w:p>
            <w:pPr>
              <w:pStyle w:val="TableParagraph"/>
              <w:spacing w:before="12"/>
              <w:ind w:left="201"/>
              <w:rPr>
                <w:sz w:val="11"/>
              </w:rPr>
            </w:pPr>
            <w:r>
              <w:rPr>
                <w:w w:val="105"/>
                <w:sz w:val="11"/>
              </w:rPr>
              <w:t>ACEPTADO/</w:t>
            </w:r>
          </w:p>
          <w:p>
            <w:pPr>
              <w:pStyle w:val="TableParagraph"/>
              <w:spacing w:line="127" w:lineRule="exact" w:before="37"/>
              <w:ind w:left="178"/>
              <w:rPr>
                <w:sz w:val="11"/>
              </w:rPr>
            </w:pPr>
            <w:r>
              <w:rPr>
                <w:w w:val="105"/>
                <w:sz w:val="11"/>
              </w:rPr>
              <w:t>RECHAZADO</w:t>
            </w:r>
          </w:p>
        </w:tc>
        <w:tc>
          <w:tcPr>
            <w:tcW w:w="1804" w:type="dxa"/>
          </w:tcPr>
          <w:p>
            <w:pPr>
              <w:pStyle w:val="TableParagraph"/>
              <w:spacing w:before="12"/>
              <w:ind w:left="316" w:right="30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RESPONSABLE</w:t>
            </w:r>
            <w:r>
              <w:rPr>
                <w:spacing w:val="-1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DE LA</w:t>
            </w:r>
          </w:p>
          <w:p>
            <w:pPr>
              <w:pStyle w:val="TableParagraph"/>
              <w:spacing w:line="127" w:lineRule="exact" w:before="37"/>
              <w:ind w:left="316" w:right="30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INSPECCIÓN</w:t>
            </w:r>
          </w:p>
        </w:tc>
        <w:tc>
          <w:tcPr>
            <w:tcW w:w="2331" w:type="dxa"/>
          </w:tcPr>
          <w:p>
            <w:pPr>
              <w:pStyle w:val="TableParagraph"/>
              <w:spacing w:before="104"/>
              <w:ind w:left="74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OBSERVACIONES</w:t>
            </w:r>
          </w:p>
        </w:tc>
      </w:tr>
      <w:tr>
        <w:trPr>
          <w:trHeight w:val="160" w:hRule="atLeast"/>
        </w:trPr>
        <w:tc>
          <w:tcPr>
            <w:tcW w:w="118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17"/>
              <w:jc w:val="center"/>
              <w:rPr>
                <w:sz w:val="11"/>
              </w:rPr>
            </w:pPr>
            <w:r>
              <w:rPr>
                <w:w w:val="106"/>
                <w:sz w:val="11"/>
              </w:rPr>
              <w:t>2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494" w:right="46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6-8</w:t>
            </w:r>
            <w:r>
              <w:rPr>
                <w:spacing w:val="-4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h</w:t>
            </w:r>
          </w:p>
        </w:tc>
        <w:tc>
          <w:tcPr>
            <w:tcW w:w="12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44" w:right="2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6h</w:t>
            </w:r>
          </w:p>
        </w:tc>
        <w:tc>
          <w:tcPr>
            <w:tcW w:w="125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right="19"/>
              <w:jc w:val="center"/>
              <w:rPr>
                <w:sz w:val="11"/>
              </w:rPr>
            </w:pPr>
            <w:r>
              <w:rPr>
                <w:color w:val="FF0000"/>
                <w:w w:val="106"/>
                <w:sz w:val="11"/>
              </w:rPr>
              <w:t>A</w:t>
            </w:r>
          </w:p>
        </w:tc>
        <w:tc>
          <w:tcPr>
            <w:tcW w:w="1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" w:lineRule="exact" w:before="12"/>
              <w:ind w:left="440"/>
              <w:rPr>
                <w:sz w:val="11"/>
              </w:rPr>
            </w:pPr>
            <w:r>
              <w:rPr>
                <w:w w:val="105"/>
                <w:sz w:val="11"/>
              </w:rPr>
              <w:t>Arq.Denise</w:t>
            </w:r>
            <w:r>
              <w:rPr>
                <w:spacing w:val="3"/>
                <w:w w:val="105"/>
                <w:sz w:val="11"/>
              </w:rPr>
              <w:t> </w:t>
            </w:r>
            <w:r>
              <w:rPr>
                <w:w w:val="105"/>
                <w:sz w:val="11"/>
              </w:rPr>
              <w:t>Ortiz</w:t>
            </w:r>
          </w:p>
        </w:tc>
        <w:tc>
          <w:tcPr>
            <w:tcW w:w="23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1" w:hRule="atLeast"/>
        </w:trPr>
        <w:tc>
          <w:tcPr>
            <w:tcW w:w="11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1" w:hRule="atLeast"/>
        </w:trPr>
        <w:tc>
          <w:tcPr>
            <w:tcW w:w="11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0" w:hRule="atLeast"/>
        </w:trPr>
        <w:tc>
          <w:tcPr>
            <w:tcW w:w="118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0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54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rPr>
          <w:rFonts w:ascii="Times New Roman"/>
          <w:sz w:val="10"/>
        </w:rPr>
        <w:sectPr>
          <w:headerReference w:type="default" r:id="rId124"/>
          <w:pgSz w:w="15840" w:h="12240" w:orient="landscape"/>
          <w:pgMar w:header="729" w:footer="0" w:top="980" w:bottom="280" w:left="1620" w:right="1540"/>
        </w:sectPr>
      </w:pPr>
    </w:p>
    <w:p>
      <w:pPr>
        <w:pStyle w:val="BodyText"/>
        <w:spacing w:before="11"/>
        <w:rPr>
          <w:rFonts w:ascii="Century Gothic"/>
          <w:sz w:val="28"/>
        </w:rPr>
      </w:pPr>
    </w:p>
    <w:p>
      <w:pPr>
        <w:pStyle w:val="BodyText"/>
        <w:spacing w:before="90"/>
        <w:ind w:left="103"/>
      </w:pPr>
      <w:r>
        <w:rPr/>
        <w:pict>
          <v:shape style="position:absolute;margin-left:172.669952pt;margin-top:53.92868pt;width:10.6pt;height:5.3pt;mso-position-horizontal-relative:page;mso-position-vertical-relative:paragraph;z-index:-25795072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Century Gothic"/>
                      <w:sz w:val="8"/>
                    </w:rPr>
                  </w:pPr>
                  <w:r>
                    <w:rPr>
                      <w:rFonts w:ascii="Century Gothic"/>
                      <w:color w:val="BEBEBE"/>
                      <w:spacing w:val="-1"/>
                      <w:w w:val="110"/>
                      <w:sz w:val="8"/>
                    </w:rPr>
                    <w:t>Logo</w:t>
                  </w:r>
                </w:p>
              </w:txbxContent>
            </v:textbox>
            <w10:wrap type="none"/>
          </v:shape>
        </w:pict>
      </w:r>
      <w:r>
        <w:rPr/>
        <w:t>CONTROL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RECEPCIÓN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OBRA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</w:p>
    <w:tbl>
      <w:tblPr>
        <w:tblW w:w="0" w:type="auto"/>
        <w:jc w:val="left"/>
        <w:tblInd w:w="5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3"/>
        <w:gridCol w:w="1379"/>
        <w:gridCol w:w="888"/>
        <w:gridCol w:w="641"/>
        <w:gridCol w:w="1264"/>
        <w:gridCol w:w="2137"/>
        <w:gridCol w:w="1201"/>
        <w:gridCol w:w="391"/>
        <w:gridCol w:w="391"/>
        <w:gridCol w:w="391"/>
        <w:gridCol w:w="443"/>
        <w:gridCol w:w="391"/>
        <w:gridCol w:w="391"/>
        <w:gridCol w:w="1427"/>
      </w:tblGrid>
      <w:tr>
        <w:trPr>
          <w:trHeight w:val="318" w:hRule="atLeast"/>
        </w:trPr>
        <w:tc>
          <w:tcPr>
            <w:tcW w:w="2850" w:type="dxa"/>
            <w:gridSpan w:val="3"/>
            <w:vMerge w:val="restart"/>
            <w:tcBorders>
              <w:bottom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88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89298" cy="368046"/>
                  <wp:effectExtent l="0" t="0" r="0" b="0"/>
                  <wp:docPr id="187" name="image7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76.jpe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298" cy="368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9068" w:type="dxa"/>
            <w:gridSpan w:val="11"/>
          </w:tcPr>
          <w:p>
            <w:pPr>
              <w:pStyle w:val="TableParagraph"/>
              <w:spacing w:before="84"/>
              <w:ind w:left="3499" w:right="352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FICHA</w:t>
            </w:r>
            <w:r>
              <w:rPr>
                <w:b/>
                <w:spacing w:val="4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"/>
                <w:sz w:val="12"/>
              </w:rPr>
              <w:t> </w:t>
            </w:r>
            <w:r>
              <w:rPr>
                <w:b/>
                <w:sz w:val="12"/>
              </w:rPr>
              <w:t>INSPECCIÓN</w:t>
            </w:r>
            <w:r>
              <w:rPr>
                <w:b/>
                <w:spacing w:val="4"/>
                <w:sz w:val="12"/>
              </w:rPr>
              <w:t> </w:t>
            </w:r>
            <w:r>
              <w:rPr>
                <w:b/>
                <w:sz w:val="12"/>
              </w:rPr>
              <w:t>Y ENSAYOS</w:t>
            </w:r>
          </w:p>
        </w:tc>
      </w:tr>
      <w:tr>
        <w:trPr>
          <w:trHeight w:val="214" w:hRule="atLeast"/>
        </w:trPr>
        <w:tc>
          <w:tcPr>
            <w:tcW w:w="2850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16" w:type="dxa"/>
            <w:gridSpan w:val="7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1"/>
              <w:ind w:left="13"/>
              <w:rPr>
                <w:sz w:val="8"/>
              </w:rPr>
            </w:pPr>
            <w:r>
              <w:rPr>
                <w:b/>
                <w:w w:val="105"/>
                <w:sz w:val="8"/>
              </w:rPr>
              <w:t>PROYECTO : </w:t>
            </w:r>
            <w:r>
              <w:rPr>
                <w:w w:val="105"/>
                <w:sz w:val="8"/>
              </w:rPr>
              <w:t>CONSTRUCCI ÓN DEL SUMINISTRO, FABRICACI ÓN Y MONTAJE PARA LA CONSTRUCCI ÓN DE LA ESTRUCTURA DE ACERO PARA EL PUENTE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PEATONAL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DEL PROYECTO INTERCAMBI</w:t>
            </w:r>
            <w:r>
              <w:rPr>
                <w:spacing w:val="-1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ADOR VIAL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MESÓN DE LOS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BÚCAROS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EN LA CIUDAD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BUCARAMANGA.</w:t>
            </w:r>
          </w:p>
        </w:tc>
        <w:tc>
          <w:tcPr>
            <w:tcW w:w="122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8"/>
              <w:rPr>
                <w:sz w:val="7"/>
              </w:rPr>
            </w:pPr>
            <w:r>
              <w:rPr>
                <w:sz w:val="7"/>
              </w:rPr>
              <w:t>Cód.: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4"/>
              <w:ind w:left="6"/>
              <w:rPr>
                <w:sz w:val="7"/>
              </w:rPr>
            </w:pPr>
            <w:r>
              <w:rPr>
                <w:sz w:val="7"/>
              </w:rPr>
              <w:t>VERSIÓN:</w:t>
            </w:r>
            <w:r>
              <w:rPr>
                <w:spacing w:val="9"/>
                <w:sz w:val="7"/>
              </w:rPr>
              <w:t> </w:t>
            </w:r>
            <w:r>
              <w:rPr>
                <w:sz w:val="7"/>
              </w:rPr>
              <w:t>01</w:t>
            </w:r>
          </w:p>
        </w:tc>
      </w:tr>
      <w:tr>
        <w:trPr>
          <w:trHeight w:val="242" w:hRule="atLeast"/>
        </w:trPr>
        <w:tc>
          <w:tcPr>
            <w:tcW w:w="2850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16" w:type="dxa"/>
            <w:gridSpan w:val="7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8"/>
              <w:rPr>
                <w:sz w:val="7"/>
              </w:rPr>
            </w:pPr>
            <w:r>
              <w:rPr>
                <w:sz w:val="7"/>
              </w:rPr>
              <w:t>FECHA:</w:t>
            </w:r>
            <w:r>
              <w:rPr>
                <w:spacing w:val="2"/>
                <w:sz w:val="7"/>
              </w:rPr>
              <w:t> </w:t>
            </w:r>
            <w:r>
              <w:rPr>
                <w:sz w:val="7"/>
              </w:rPr>
              <w:t>08/01/2019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1"/>
              <w:ind w:left="6"/>
              <w:rPr>
                <w:sz w:val="7"/>
              </w:rPr>
            </w:pPr>
            <w:r>
              <w:rPr>
                <w:sz w:val="7"/>
              </w:rPr>
              <w:t>PÁGINA:</w:t>
            </w:r>
            <w:r>
              <w:rPr>
                <w:spacing w:val="9"/>
                <w:sz w:val="7"/>
              </w:rPr>
              <w:t> </w:t>
            </w:r>
            <w:r>
              <w:rPr>
                <w:sz w:val="7"/>
              </w:rPr>
              <w:t>1</w:t>
            </w:r>
            <w:r>
              <w:rPr>
                <w:spacing w:val="14"/>
                <w:sz w:val="7"/>
              </w:rPr>
              <w:t> </w:t>
            </w:r>
            <w:r>
              <w:rPr>
                <w:sz w:val="7"/>
              </w:rPr>
              <w:t>DE</w:t>
            </w:r>
            <w:r>
              <w:rPr>
                <w:spacing w:val="9"/>
                <w:sz w:val="7"/>
              </w:rPr>
              <w:t> </w:t>
            </w:r>
            <w:r>
              <w:rPr>
                <w:sz w:val="7"/>
              </w:rPr>
              <w:t>1</w:t>
            </w:r>
          </w:p>
        </w:tc>
      </w:tr>
      <w:tr>
        <w:trPr>
          <w:trHeight w:val="246" w:hRule="atLeast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2"/>
              <w:ind w:left="89" w:right="99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ITEM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2"/>
              <w:ind w:left="37" w:right="42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DESCRI</w:t>
            </w:r>
            <w:r>
              <w:rPr>
                <w:spacing w:val="-1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PCI</w:t>
            </w:r>
            <w:r>
              <w:rPr>
                <w:spacing w:val="-1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ÓN</w:t>
            </w:r>
          </w:p>
        </w:tc>
        <w:tc>
          <w:tcPr>
            <w:tcW w:w="152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89"/>
              <w:ind w:left="151"/>
              <w:rPr>
                <w:sz w:val="8"/>
              </w:rPr>
            </w:pPr>
            <w:r>
              <w:rPr>
                <w:w w:val="105"/>
                <w:sz w:val="8"/>
              </w:rPr>
              <w:t>DOCUMENTO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REFERENCI</w:t>
            </w:r>
            <w:r>
              <w:rPr>
                <w:spacing w:val="-1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89"/>
              <w:ind w:left="81"/>
              <w:rPr>
                <w:sz w:val="8"/>
              </w:rPr>
            </w:pPr>
            <w:r>
              <w:rPr>
                <w:w w:val="105"/>
                <w:sz w:val="8"/>
              </w:rPr>
              <w:t>CRITERI</w:t>
            </w:r>
            <w:r>
              <w:rPr>
                <w:spacing w:val="-1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 ACEPTACI</w:t>
            </w:r>
            <w:r>
              <w:rPr>
                <w:spacing w:val="-1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ÓN</w:t>
            </w:r>
          </w:p>
        </w:tc>
        <w:tc>
          <w:tcPr>
            <w:tcW w:w="21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89"/>
              <w:ind w:left="155"/>
              <w:rPr>
                <w:sz w:val="8"/>
              </w:rPr>
            </w:pPr>
            <w:r>
              <w:rPr>
                <w:w w:val="105"/>
                <w:sz w:val="8"/>
              </w:rPr>
              <w:t>EQUI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PO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Y/O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HERRAMI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NETA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INSPECCI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ÓN</w:t>
            </w:r>
          </w:p>
        </w:tc>
        <w:tc>
          <w:tcPr>
            <w:tcW w:w="12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89"/>
              <w:ind w:left="171"/>
              <w:rPr>
                <w:sz w:val="8"/>
              </w:rPr>
            </w:pPr>
            <w:r>
              <w:rPr>
                <w:w w:val="105"/>
                <w:sz w:val="8"/>
              </w:rPr>
              <w:t>FECHA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CONTROL</w:t>
            </w:r>
          </w:p>
        </w:tc>
        <w:tc>
          <w:tcPr>
            <w:tcW w:w="11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2"/>
              <w:ind w:left="136"/>
              <w:rPr>
                <w:sz w:val="8"/>
              </w:rPr>
            </w:pPr>
            <w:r>
              <w:rPr>
                <w:w w:val="105"/>
                <w:sz w:val="8"/>
              </w:rPr>
              <w:t>TIPO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INSPECCI</w:t>
            </w:r>
            <w:r>
              <w:rPr>
                <w:spacing w:val="-1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ÓN</w:t>
            </w:r>
          </w:p>
        </w:tc>
        <w:tc>
          <w:tcPr>
            <w:tcW w:w="1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ind w:left="202" w:right="210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MOMENTO</w:t>
            </w:r>
            <w:r>
              <w:rPr>
                <w:spacing w:val="15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DE</w:t>
            </w:r>
            <w:r>
              <w:rPr>
                <w:spacing w:val="15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LA</w:t>
            </w:r>
          </w:p>
          <w:p>
            <w:pPr>
              <w:pStyle w:val="TableParagraph"/>
              <w:spacing w:line="90" w:lineRule="exact" w:before="28"/>
              <w:ind w:left="202" w:right="209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INSPECCI</w:t>
            </w:r>
            <w:r>
              <w:rPr>
                <w:spacing w:val="-1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ÓN</w:t>
            </w:r>
          </w:p>
        </w:tc>
        <w:tc>
          <w:tcPr>
            <w:tcW w:w="14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89"/>
              <w:ind w:left="413"/>
              <w:rPr>
                <w:sz w:val="8"/>
              </w:rPr>
            </w:pPr>
            <w:r>
              <w:rPr>
                <w:w w:val="110"/>
                <w:sz w:val="8"/>
              </w:rPr>
              <w:t>RESPONSABLE</w:t>
            </w:r>
          </w:p>
        </w:tc>
      </w:tr>
      <w:tr>
        <w:trPr>
          <w:trHeight w:val="246" w:hRule="atLeast"/>
        </w:trPr>
        <w:tc>
          <w:tcPr>
            <w:tcW w:w="58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89" w:right="99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Número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ind w:left="48" w:right="42"/>
              <w:jc w:val="center"/>
              <w:rPr>
                <w:sz w:val="8"/>
              </w:rPr>
            </w:pPr>
            <w:r>
              <w:rPr>
                <w:spacing w:val="-1"/>
                <w:w w:val="110"/>
                <w:sz w:val="8"/>
              </w:rPr>
              <w:t>Variable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spacing w:val="-1"/>
                <w:w w:val="110"/>
                <w:sz w:val="8"/>
              </w:rPr>
              <w:t>a</w:t>
            </w:r>
            <w:r>
              <w:rPr>
                <w:spacing w:val="-4"/>
                <w:w w:val="110"/>
                <w:sz w:val="8"/>
              </w:rPr>
              <w:t> </w:t>
            </w:r>
            <w:r>
              <w:rPr>
                <w:spacing w:val="-1"/>
                <w:w w:val="110"/>
                <w:sz w:val="8"/>
              </w:rPr>
              <w:t>controlar</w:t>
            </w:r>
          </w:p>
          <w:p>
            <w:pPr>
              <w:pStyle w:val="TableParagraph"/>
              <w:spacing w:line="87" w:lineRule="exact" w:before="29"/>
              <w:ind w:left="50" w:right="42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Punto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inspección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y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ensayo</w:t>
            </w:r>
          </w:p>
        </w:tc>
        <w:tc>
          <w:tcPr>
            <w:tcW w:w="1529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113" w:right="101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IV</w:t>
            </w:r>
            <w:r>
              <w:rPr>
                <w:spacing w:val="-13"/>
                <w:sz w:val="8"/>
              </w:rPr>
              <w:t> 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113" w:right="10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RD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134"/>
              <w:rPr>
                <w:sz w:val="8"/>
              </w:rPr>
            </w:pPr>
            <w:r>
              <w:rPr>
                <w:w w:val="110"/>
                <w:sz w:val="8"/>
              </w:rPr>
              <w:t>TM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141" w:right="146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INI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99"/>
              <w:rPr>
                <w:sz w:val="8"/>
              </w:rPr>
            </w:pPr>
            <w:r>
              <w:rPr>
                <w:w w:val="110"/>
                <w:sz w:val="8"/>
              </w:rPr>
              <w:t>DUR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121"/>
              <w:rPr>
                <w:sz w:val="8"/>
              </w:rPr>
            </w:pPr>
            <w:r>
              <w:rPr>
                <w:w w:val="110"/>
                <w:sz w:val="8"/>
              </w:rPr>
              <w:t>FIN</w:t>
            </w:r>
          </w:p>
        </w:tc>
        <w:tc>
          <w:tcPr>
            <w:tcW w:w="1427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5" w:hRule="atLeast"/>
        </w:trPr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52</w:t>
            </w:r>
          </w:p>
        </w:tc>
        <w:tc>
          <w:tcPr>
            <w:tcW w:w="13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left="50" w:right="11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Cercha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CPA-7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.V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junta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#7</w:t>
            </w:r>
          </w:p>
        </w:tc>
        <w:tc>
          <w:tcPr>
            <w:tcW w:w="152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7"/>
              </w:rPr>
            </w:pPr>
          </w:p>
          <w:p>
            <w:pPr>
              <w:pStyle w:val="TableParagraph"/>
              <w:spacing w:line="309" w:lineRule="auto"/>
              <w:ind w:left="14"/>
              <w:rPr>
                <w:sz w:val="8"/>
              </w:rPr>
            </w:pPr>
            <w:r>
              <w:rPr>
                <w:w w:val="105"/>
                <w:sz w:val="8"/>
              </w:rPr>
              <w:t>INSPECCI ÓN VISUAL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 SOLDADURA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EN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PUENTE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BUCAROS</w:t>
            </w:r>
          </w:p>
        </w:tc>
        <w:tc>
          <w:tcPr>
            <w:tcW w:w="12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12"/>
              <w:rPr>
                <w:sz w:val="8"/>
              </w:rPr>
            </w:pPr>
            <w:r>
              <w:rPr>
                <w:w w:val="105"/>
                <w:sz w:val="8"/>
              </w:rPr>
              <w:t>AWS D1.1/D1.1M: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2015</w:t>
            </w:r>
          </w:p>
          <w:p>
            <w:pPr>
              <w:pStyle w:val="TableParagraph"/>
              <w:spacing w:line="120" w:lineRule="atLeast" w:before="6"/>
              <w:ind w:left="12" w:right="217"/>
              <w:rPr>
                <w:sz w:val="8"/>
              </w:rPr>
            </w:pPr>
            <w:r>
              <w:rPr>
                <w:w w:val="105"/>
                <w:sz w:val="8"/>
              </w:rPr>
              <w:t>Structural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Welding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Code</w:t>
            </w:r>
            <w:r>
              <w:rPr>
                <w:spacing w:val="-20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Steel</w:t>
            </w:r>
          </w:p>
        </w:tc>
        <w:tc>
          <w:tcPr>
            <w:tcW w:w="21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6" w:lineRule="exact" w:before="6"/>
              <w:ind w:left="11" w:right="201" w:firstLine="22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Lupa ,Linterna y lámparas, galga bridge 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cámara fotográfica, regla Métrica resolución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0.5mm</w:t>
            </w:r>
          </w:p>
        </w:tc>
        <w:tc>
          <w:tcPr>
            <w:tcW w:w="12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13"/>
              </w:rPr>
            </w:pPr>
          </w:p>
          <w:p>
            <w:pPr>
              <w:pStyle w:val="TableParagraph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right="103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  <w:tr>
        <w:trPr>
          <w:trHeight w:val="415" w:hRule="atLeast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74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50" w:right="16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Cercha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CV-15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.V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junta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#7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auto" w:before="90"/>
              <w:ind w:left="14"/>
              <w:rPr>
                <w:sz w:val="8"/>
              </w:rPr>
            </w:pPr>
            <w:r>
              <w:rPr>
                <w:w w:val="105"/>
                <w:sz w:val="8"/>
              </w:rPr>
              <w:t>INSPECCI ÓN VISUAL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 SOLDADURA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EN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PUENTE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BUCAROS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6"/>
              <w:ind w:left="12"/>
              <w:rPr>
                <w:sz w:val="8"/>
              </w:rPr>
            </w:pPr>
            <w:r>
              <w:rPr>
                <w:w w:val="105"/>
                <w:sz w:val="8"/>
              </w:rPr>
              <w:t>AWS D1.1/D1.1M: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2015</w:t>
            </w:r>
          </w:p>
          <w:p>
            <w:pPr>
              <w:pStyle w:val="TableParagraph"/>
              <w:spacing w:line="126" w:lineRule="exact" w:before="8"/>
              <w:ind w:left="12" w:right="217"/>
              <w:rPr>
                <w:sz w:val="8"/>
              </w:rPr>
            </w:pPr>
            <w:r>
              <w:rPr>
                <w:w w:val="105"/>
                <w:sz w:val="8"/>
              </w:rPr>
              <w:t>Structural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Welding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Code</w:t>
            </w:r>
            <w:r>
              <w:rPr>
                <w:spacing w:val="-20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Steel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6" w:lineRule="exact" w:before="6"/>
              <w:ind w:left="11" w:right="201" w:firstLine="22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Lupa ,Linterna y lámparas, galga bridge 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cámara fotográfica, regla Métrica resolución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0.5mm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  <w:tr>
        <w:trPr>
          <w:trHeight w:val="415" w:hRule="atLeast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91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50" w:right="16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Cercha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CV-3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.V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junta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#10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auto" w:before="89"/>
              <w:ind w:left="14"/>
              <w:rPr>
                <w:sz w:val="8"/>
              </w:rPr>
            </w:pPr>
            <w:r>
              <w:rPr>
                <w:w w:val="105"/>
                <w:sz w:val="8"/>
              </w:rPr>
              <w:t>INSPECCI ÓN VISUAL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 SOLDADURA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EN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PUENTE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BUCAROS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6"/>
              <w:ind w:left="12"/>
              <w:rPr>
                <w:sz w:val="8"/>
              </w:rPr>
            </w:pPr>
            <w:r>
              <w:rPr>
                <w:w w:val="105"/>
                <w:sz w:val="8"/>
              </w:rPr>
              <w:t>AWS D1.1/D1.1M: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2015</w:t>
            </w:r>
          </w:p>
          <w:p>
            <w:pPr>
              <w:pStyle w:val="TableParagraph"/>
              <w:spacing w:line="120" w:lineRule="atLeast" w:before="7"/>
              <w:ind w:left="12" w:right="217"/>
              <w:rPr>
                <w:sz w:val="8"/>
              </w:rPr>
            </w:pPr>
            <w:r>
              <w:rPr>
                <w:w w:val="105"/>
                <w:sz w:val="8"/>
              </w:rPr>
              <w:t>Structural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Welding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Code</w:t>
            </w:r>
            <w:r>
              <w:rPr>
                <w:spacing w:val="-20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Steel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6" w:lineRule="exact" w:before="6"/>
              <w:ind w:left="11" w:right="201" w:firstLine="22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Lupa ,Linterna y lámparas, galga bridge 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cámara fotográfica, regla Métrica resolución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0.5mm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  <w:tr>
        <w:trPr>
          <w:trHeight w:val="415" w:hRule="atLeast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93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50" w:right="16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Cercha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C-V3I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.V</w:t>
            </w:r>
            <w:r>
              <w:rPr>
                <w:spacing w:val="6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junta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#12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auto" w:before="90"/>
              <w:ind w:left="14"/>
              <w:rPr>
                <w:sz w:val="8"/>
              </w:rPr>
            </w:pPr>
            <w:r>
              <w:rPr>
                <w:w w:val="105"/>
                <w:sz w:val="8"/>
              </w:rPr>
              <w:t>INSPECCI ÓN VISUAL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 SOLDADURA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EN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PUENTE</w:t>
            </w:r>
            <w:r>
              <w:rPr>
                <w:spacing w:val="-3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BUCAROS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6"/>
              <w:ind w:left="12"/>
              <w:rPr>
                <w:sz w:val="8"/>
              </w:rPr>
            </w:pPr>
            <w:r>
              <w:rPr>
                <w:w w:val="105"/>
                <w:sz w:val="8"/>
              </w:rPr>
              <w:t>AWS D1.1/D1.1M: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2015</w:t>
            </w:r>
          </w:p>
          <w:p>
            <w:pPr>
              <w:pStyle w:val="TableParagraph"/>
              <w:spacing w:line="120" w:lineRule="atLeast" w:before="7"/>
              <w:ind w:left="12" w:right="217"/>
              <w:rPr>
                <w:sz w:val="8"/>
              </w:rPr>
            </w:pPr>
            <w:r>
              <w:rPr>
                <w:w w:val="105"/>
                <w:sz w:val="8"/>
              </w:rPr>
              <w:t>Structural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Welding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Code</w:t>
            </w:r>
            <w:r>
              <w:rPr>
                <w:spacing w:val="-20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Steel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6" w:lineRule="exact" w:before="6"/>
              <w:ind w:left="11" w:right="201" w:firstLine="22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Lupa ,Linterna y lámparas, galga bridge 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cámara fotográfica, regla Métrica resolución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0.5mm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jc w:val="center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  <w:tr>
        <w:trPr>
          <w:trHeight w:val="868" w:hRule="atLeast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19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50" w:right="10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Cercha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CV-15 J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#</w:t>
            </w:r>
            <w:r>
              <w:rPr>
                <w:spacing w:val="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3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89"/>
              <w:ind w:left="14" w:firstLine="22"/>
              <w:rPr>
                <w:sz w:val="8"/>
              </w:rPr>
            </w:pPr>
            <w:r>
              <w:rPr>
                <w:w w:val="105"/>
                <w:sz w:val="8"/>
              </w:rPr>
              <w:t>INSPECCI</w:t>
            </w:r>
            <w:r>
              <w:rPr>
                <w:spacing w:val="-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ON</w:t>
            </w:r>
            <w:r>
              <w:rPr>
                <w:spacing w:val="1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POR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LÍQUIDOS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PENETRANTES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89"/>
              <w:ind w:left="575" w:right="15" w:hanging="540"/>
              <w:rPr>
                <w:sz w:val="8"/>
              </w:rPr>
            </w:pPr>
            <w:r>
              <w:rPr>
                <w:w w:val="105"/>
                <w:sz w:val="8"/>
              </w:rPr>
              <w:t>AWS D1.1/D1.1 M: 2016 Tabla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6.1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auto" w:before="3"/>
              <w:ind w:left="11" w:right="83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Limpiador, Removedor MAGNAFLUX SPOTCHECK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SKC-S, Penetrante rojo remov ible con disolv ente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SPOTCHECK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SKL-SP2, Revelador</w:t>
            </w:r>
          </w:p>
          <w:p>
            <w:pPr>
              <w:pStyle w:val="TableParagraph"/>
              <w:spacing w:line="309" w:lineRule="auto"/>
              <w:ind w:left="11" w:right="4"/>
              <w:rPr>
                <w:sz w:val="8"/>
              </w:rPr>
            </w:pPr>
            <w:r>
              <w:rPr>
                <w:w w:val="105"/>
                <w:sz w:val="8"/>
              </w:rPr>
              <w:t>blanco remov ible con disolv ente 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SPOTCHCK SKD-S2, Grata metálica, Cepillo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metálico,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Pie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Rey,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Galga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BRIDGE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Cinta</w:t>
            </w:r>
          </w:p>
          <w:p>
            <w:pPr>
              <w:pStyle w:val="TableParagraph"/>
              <w:spacing w:line="87" w:lineRule="exact"/>
              <w:ind w:left="11"/>
              <w:rPr>
                <w:sz w:val="8"/>
              </w:rPr>
            </w:pPr>
            <w:r>
              <w:rPr>
                <w:w w:val="110"/>
                <w:sz w:val="8"/>
              </w:rPr>
              <w:t>fluorescente.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3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  <w:tr>
        <w:trPr>
          <w:trHeight w:val="868" w:hRule="atLeast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25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50" w:right="10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Cercha</w:t>
            </w:r>
            <w:r>
              <w:rPr>
                <w:spacing w:val="-6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CV-5</w:t>
            </w:r>
            <w:r>
              <w:rPr>
                <w:spacing w:val="-6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J</w:t>
            </w:r>
            <w:r>
              <w:rPr>
                <w:spacing w:val="-6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#</w:t>
            </w:r>
            <w:r>
              <w:rPr>
                <w:spacing w:val="-4"/>
                <w:w w:val="110"/>
                <w:sz w:val="8"/>
              </w:rPr>
              <w:t> </w:t>
            </w:r>
            <w:r>
              <w:rPr>
                <w:w w:val="110"/>
                <w:sz w:val="8"/>
              </w:rPr>
              <w:t>2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89"/>
              <w:ind w:left="14" w:firstLine="22"/>
              <w:rPr>
                <w:sz w:val="8"/>
              </w:rPr>
            </w:pPr>
            <w:r>
              <w:rPr>
                <w:w w:val="105"/>
                <w:sz w:val="8"/>
              </w:rPr>
              <w:t>INSPECCI</w:t>
            </w:r>
            <w:r>
              <w:rPr>
                <w:spacing w:val="-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ON</w:t>
            </w:r>
            <w:r>
              <w:rPr>
                <w:spacing w:val="1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POR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LÍQUIDOS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PENETRANTES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89"/>
              <w:ind w:left="575" w:right="15" w:hanging="540"/>
              <w:rPr>
                <w:sz w:val="8"/>
              </w:rPr>
            </w:pPr>
            <w:r>
              <w:rPr>
                <w:w w:val="105"/>
                <w:sz w:val="8"/>
              </w:rPr>
              <w:t>AWS D1.1/D1.1 M: 2016 Tabla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6.1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auto" w:before="3"/>
              <w:ind w:left="11" w:right="83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Limpiador, Removedor MAGNAFLUX SPOTCHECK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SKC-S, Penetrante rojo remov ible con disolv ente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SPOTCHECK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SKL-SP2, Revelador</w:t>
            </w:r>
          </w:p>
          <w:p>
            <w:pPr>
              <w:pStyle w:val="TableParagraph"/>
              <w:spacing w:line="309" w:lineRule="auto"/>
              <w:ind w:left="11" w:right="4"/>
              <w:rPr>
                <w:sz w:val="8"/>
              </w:rPr>
            </w:pPr>
            <w:r>
              <w:rPr>
                <w:w w:val="105"/>
                <w:sz w:val="8"/>
              </w:rPr>
              <w:t>blanco remov ible con disolv ente 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SPOTCHCK SKD-S2, Grata metálica, Cepillo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metálico,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Pie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Rey,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Galga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BRIDGE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Cinta</w:t>
            </w:r>
          </w:p>
          <w:p>
            <w:pPr>
              <w:pStyle w:val="TableParagraph"/>
              <w:spacing w:line="87" w:lineRule="exact"/>
              <w:ind w:left="11"/>
              <w:rPr>
                <w:sz w:val="8"/>
              </w:rPr>
            </w:pPr>
            <w:r>
              <w:rPr>
                <w:w w:val="110"/>
                <w:sz w:val="8"/>
              </w:rPr>
              <w:t>fluorescente.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3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  <w:tr>
        <w:trPr>
          <w:trHeight w:val="868" w:hRule="atLeast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31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3" w:right="42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Tramo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J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#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89"/>
              <w:ind w:left="14" w:firstLine="22"/>
              <w:rPr>
                <w:sz w:val="8"/>
              </w:rPr>
            </w:pPr>
            <w:r>
              <w:rPr>
                <w:w w:val="105"/>
                <w:sz w:val="8"/>
              </w:rPr>
              <w:t>INSPECCI</w:t>
            </w:r>
            <w:r>
              <w:rPr>
                <w:spacing w:val="-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ON</w:t>
            </w:r>
            <w:r>
              <w:rPr>
                <w:spacing w:val="1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POR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LÍQUIDOS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PENETRANTES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89"/>
              <w:ind w:left="575" w:right="15" w:hanging="540"/>
              <w:rPr>
                <w:sz w:val="8"/>
              </w:rPr>
            </w:pPr>
            <w:r>
              <w:rPr>
                <w:w w:val="105"/>
                <w:sz w:val="8"/>
              </w:rPr>
              <w:t>AWS D1.1/D1.1 M: 2016 Tabla</w:t>
            </w:r>
            <w:r>
              <w:rPr>
                <w:spacing w:val="-2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6.1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auto" w:before="3"/>
              <w:ind w:left="11" w:right="83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Limpiador, Removedor MAGNAFLUX SPOTCHECK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SKC-S, Penetrante rojo remov ible con disolv ente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SPOTCHECK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SKL-SP2, Revelador</w:t>
            </w:r>
          </w:p>
          <w:p>
            <w:pPr>
              <w:pStyle w:val="TableParagraph"/>
              <w:spacing w:line="309" w:lineRule="auto"/>
              <w:ind w:left="11" w:right="4"/>
              <w:rPr>
                <w:sz w:val="8"/>
              </w:rPr>
            </w:pPr>
            <w:r>
              <w:rPr>
                <w:w w:val="105"/>
                <w:sz w:val="8"/>
              </w:rPr>
              <w:t>blanco remov ible con disolv ente 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SPOTCHCK SKD-S2, Grata metálica, Cepillo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metálico,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Pie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Rey,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Galga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BRIDGE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Cinta</w:t>
            </w:r>
          </w:p>
          <w:p>
            <w:pPr>
              <w:pStyle w:val="TableParagraph"/>
              <w:spacing w:line="87" w:lineRule="exact"/>
              <w:ind w:left="11"/>
              <w:rPr>
                <w:sz w:val="8"/>
              </w:rPr>
            </w:pPr>
            <w:r>
              <w:rPr>
                <w:w w:val="110"/>
                <w:sz w:val="8"/>
              </w:rPr>
              <w:t>fluorescente.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3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  <w:tr>
        <w:trPr>
          <w:trHeight w:val="863" w:hRule="atLeast"/>
        </w:trPr>
        <w:tc>
          <w:tcPr>
            <w:tcW w:w="58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89" w:right="78"/>
              <w:jc w:val="center"/>
              <w:rPr>
                <w:sz w:val="8"/>
              </w:rPr>
            </w:pPr>
            <w:r>
              <w:rPr>
                <w:w w:val="110"/>
                <w:sz w:val="8"/>
              </w:rPr>
              <w:t>39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50" w:right="39"/>
              <w:jc w:val="center"/>
              <w:rPr>
                <w:sz w:val="8"/>
              </w:rPr>
            </w:pPr>
            <w:r>
              <w:rPr>
                <w:w w:val="105"/>
                <w:sz w:val="8"/>
              </w:rPr>
              <w:t>Tramo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J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#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5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line="309" w:lineRule="auto" w:before="89"/>
              <w:ind w:left="14" w:firstLine="22"/>
              <w:rPr>
                <w:sz w:val="8"/>
              </w:rPr>
            </w:pPr>
            <w:r>
              <w:rPr>
                <w:w w:val="105"/>
                <w:sz w:val="8"/>
              </w:rPr>
              <w:t>INSPECCI</w:t>
            </w:r>
            <w:r>
              <w:rPr>
                <w:spacing w:val="-10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ON</w:t>
            </w:r>
            <w:r>
              <w:rPr>
                <w:spacing w:val="1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POR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LÍQUIDOS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10"/>
                <w:sz w:val="8"/>
              </w:rPr>
              <w:t>PENETRANTES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-5" w:right="-15"/>
              <w:rPr>
                <w:sz w:val="8"/>
              </w:rPr>
            </w:pPr>
            <w:r>
              <w:rPr>
                <w:w w:val="105"/>
                <w:sz w:val="8"/>
              </w:rPr>
              <w:t>WS</w:t>
            </w:r>
            <w:r>
              <w:rPr>
                <w:spacing w:val="-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D1.1/D1.1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M: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2016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Tabla</w:t>
            </w:r>
            <w:r>
              <w:rPr>
                <w:spacing w:val="-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6.1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auto" w:before="3"/>
              <w:ind w:left="11" w:right="83"/>
              <w:jc w:val="both"/>
              <w:rPr>
                <w:sz w:val="8"/>
              </w:rPr>
            </w:pPr>
            <w:r>
              <w:rPr>
                <w:w w:val="105"/>
                <w:sz w:val="8"/>
              </w:rPr>
              <w:t>Limpiador, Removedor MAGNAFLUX SPOTCHECK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SKC-S, Penetrante rojo remov ible con disolv ente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SPOTCHECK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SKL-SP2, Revelador</w:t>
            </w:r>
          </w:p>
          <w:p>
            <w:pPr>
              <w:pStyle w:val="TableParagraph"/>
              <w:spacing w:line="309" w:lineRule="auto"/>
              <w:ind w:left="11" w:right="4"/>
              <w:rPr>
                <w:sz w:val="8"/>
              </w:rPr>
            </w:pPr>
            <w:r>
              <w:rPr>
                <w:w w:val="105"/>
                <w:sz w:val="8"/>
              </w:rPr>
              <w:t>blanco remov ible con disolv ente MAGNAFLUX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SPOTCHCK SKD-S2, Grata metálica, Cepillo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metálico,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Pie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de</w:t>
            </w:r>
            <w:r>
              <w:rPr>
                <w:spacing w:val="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Rey,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Galga</w:t>
            </w:r>
            <w:r>
              <w:rPr>
                <w:spacing w:val="2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BRIDGE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CAM,</w:t>
            </w:r>
            <w:r>
              <w:rPr>
                <w:spacing w:val="1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Cinta</w:t>
            </w:r>
          </w:p>
          <w:p>
            <w:pPr>
              <w:pStyle w:val="TableParagraph"/>
              <w:spacing w:line="81" w:lineRule="exact"/>
              <w:ind w:left="11"/>
              <w:rPr>
                <w:sz w:val="8"/>
              </w:rPr>
            </w:pPr>
            <w:r>
              <w:rPr>
                <w:w w:val="110"/>
                <w:sz w:val="8"/>
              </w:rPr>
              <w:t>fluorescente.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2"/>
              <w:rPr>
                <w:sz w:val="8"/>
              </w:rPr>
            </w:pPr>
            <w:r>
              <w:rPr>
                <w:w w:val="110"/>
                <w:sz w:val="8"/>
              </w:rPr>
              <w:t>30/10/2018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3"/>
              <w:rPr>
                <w:b/>
                <w:sz w:val="9"/>
              </w:rPr>
            </w:pPr>
            <w:r>
              <w:rPr>
                <w:b/>
                <w:color w:val="FF0000"/>
                <w:w w:val="102"/>
                <w:sz w:val="9"/>
              </w:rPr>
              <w:t>x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8"/>
              </w:rPr>
            </w:pPr>
            <w:r>
              <w:rPr>
                <w:w w:val="105"/>
                <w:sz w:val="8"/>
              </w:rPr>
              <w:t>CESAR</w:t>
            </w:r>
            <w:r>
              <w:rPr>
                <w:spacing w:val="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GI</w:t>
            </w:r>
            <w:r>
              <w:rPr>
                <w:spacing w:val="-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OVANNI</w:t>
            </w:r>
            <w:r>
              <w:rPr>
                <w:spacing w:val="1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GARAVITO</w:t>
            </w:r>
          </w:p>
        </w:tc>
      </w:tr>
    </w:tbl>
    <w:p>
      <w:pPr>
        <w:spacing w:before="138"/>
        <w:ind w:left="529" w:right="0" w:firstLine="0"/>
        <w:jc w:val="left"/>
        <w:rPr>
          <w:rFonts w:ascii="Century Gothic"/>
          <w:b/>
          <w:sz w:val="8"/>
        </w:rPr>
      </w:pPr>
      <w:r>
        <w:rPr>
          <w:rFonts w:ascii="Century Gothic"/>
          <w:b/>
          <w:w w:val="110"/>
          <w:sz w:val="8"/>
        </w:rPr>
        <w:t>OBSERVACIONES:</w:t>
      </w:r>
    </w:p>
    <w:p>
      <w:pPr>
        <w:pStyle w:val="BodyText"/>
        <w:spacing w:before="11"/>
        <w:rPr>
          <w:rFonts w:ascii="Century Gothic"/>
          <w:b/>
          <w:sz w:val="9"/>
        </w:rPr>
      </w:pPr>
    </w:p>
    <w:p>
      <w:pPr>
        <w:tabs>
          <w:tab w:pos="6712" w:val="left" w:leader="none"/>
        </w:tabs>
        <w:spacing w:before="0" w:after="12"/>
        <w:ind w:left="808" w:right="0" w:firstLine="0"/>
        <w:jc w:val="left"/>
        <w:rPr>
          <w:rFonts w:ascii="Century Gothic"/>
          <w:sz w:val="8"/>
        </w:rPr>
      </w:pPr>
      <w:r>
        <w:rPr>
          <w:rFonts w:ascii="Century Gothic"/>
          <w:w w:val="110"/>
          <w:position w:val="1"/>
          <w:sz w:val="8"/>
        </w:rPr>
        <w:t>RESPONSABLE:</w:t>
        <w:tab/>
      </w:r>
      <w:r>
        <w:rPr>
          <w:rFonts w:ascii="Century Gothic"/>
          <w:spacing w:val="-1"/>
          <w:w w:val="110"/>
          <w:sz w:val="8"/>
        </w:rPr>
        <w:t>REVI</w:t>
      </w:r>
      <w:r>
        <w:rPr>
          <w:rFonts w:ascii="Century Gothic"/>
          <w:spacing w:val="-16"/>
          <w:w w:val="110"/>
          <w:sz w:val="8"/>
        </w:rPr>
        <w:t> </w:t>
      </w:r>
      <w:r>
        <w:rPr>
          <w:rFonts w:ascii="Century Gothic"/>
          <w:spacing w:val="-1"/>
          <w:w w:val="110"/>
          <w:sz w:val="8"/>
        </w:rPr>
        <w:t>SADO </w:t>
      </w:r>
      <w:r>
        <w:rPr>
          <w:rFonts w:ascii="Century Gothic"/>
          <w:w w:val="110"/>
          <w:sz w:val="8"/>
        </w:rPr>
        <w:t>POR:</w:t>
      </w:r>
    </w:p>
    <w:p>
      <w:pPr>
        <w:tabs>
          <w:tab w:pos="7392" w:val="left" w:leader="none"/>
        </w:tabs>
        <w:spacing w:line="20" w:lineRule="exact"/>
        <w:ind w:left="1424" w:right="0" w:firstLine="0"/>
        <w:rPr>
          <w:rFonts w:ascii="Century Gothic"/>
          <w:sz w:val="2"/>
        </w:rPr>
      </w:pPr>
      <w:r>
        <w:rPr>
          <w:rFonts w:ascii="Century Gothic"/>
          <w:sz w:val="2"/>
        </w:rPr>
        <w:pict>
          <v:group style="width:125.2pt;height:.3pt;mso-position-horizontal-relative:char;mso-position-vertical-relative:line" coordorigin="0,0" coordsize="2504,6">
            <v:line style="position:absolute" from="3,3" to="2500,3" stroked="true" strokeweight=".293112pt" strokecolor="#000000">
              <v:stroke dashstyle="solid"/>
            </v:line>
            <v:rect style="position:absolute;left:0;top:0;width:2504;height:6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  <w:r>
        <w:rPr>
          <w:rFonts w:ascii="Century Gothic"/>
          <w:sz w:val="2"/>
        </w:rPr>
        <w:tab/>
      </w:r>
      <w:r>
        <w:rPr>
          <w:rFonts w:ascii="Century Gothic"/>
          <w:sz w:val="2"/>
        </w:rPr>
        <w:pict>
          <v:group style="width:81.5pt;height:.3pt;mso-position-horizontal-relative:char;mso-position-vertical-relative:line" coordorigin="0,0" coordsize="1630,6">
            <v:line style="position:absolute" from="3,3" to="1627,3" stroked="true" strokeweight=".293112pt" strokecolor="#000000">
              <v:stroke dashstyle="solid"/>
            </v:line>
            <v:rect style="position:absolute;left:0;top:0;width:1630;height:6" filled="true" fillcolor="#000000" stroked="false">
              <v:fill type="solid"/>
            </v:rect>
          </v:group>
        </w:pict>
      </w:r>
      <w:r>
        <w:rPr>
          <w:rFonts w:ascii="Century Gothic"/>
          <w:sz w:val="2"/>
        </w:rPr>
      </w:r>
    </w:p>
    <w:p>
      <w:pPr>
        <w:pStyle w:val="BodyText"/>
        <w:spacing w:before="9"/>
        <w:rPr>
          <w:rFonts w:ascii="Century Gothic"/>
          <w:sz w:val="26"/>
        </w:rPr>
      </w:pPr>
      <w:r>
        <w:rPr/>
        <w:pict>
          <v:shape style="position:absolute;margin-left:99.306915pt;margin-top:18.488964pt;width:76.55pt;height:6.45pt;mso-position-horizontal-relative:page;mso-position-vertical-relative:paragraph;z-index:-15512064;mso-wrap-distance-left:0;mso-wrap-distance-right:0" type="#_x0000_t202" filled="false" stroked="true" strokeweight=".294965pt" strokecolor="#000000">
            <v:textbox inset="0,0,0,0">
              <w:txbxContent>
                <w:p>
                  <w:pPr>
                    <w:spacing w:before="7"/>
                    <w:ind w:left="304" w:right="0" w:firstLine="0"/>
                    <w:jc w:val="left"/>
                    <w:rPr>
                      <w:rFonts w:ascii="Century Gothic" w:hAnsi="Century Gothic"/>
                      <w:sz w:val="8"/>
                    </w:rPr>
                  </w:pPr>
                  <w:r>
                    <w:rPr>
                      <w:rFonts w:ascii="Century Gothic" w:hAnsi="Century Gothic"/>
                      <w:spacing w:val="-1"/>
                      <w:w w:val="110"/>
                      <w:sz w:val="8"/>
                    </w:rPr>
                    <w:t>TIPO</w:t>
                  </w:r>
                  <w:r>
                    <w:rPr>
                      <w:rFonts w:ascii="Century Gothic" w:hAnsi="Century Gothic"/>
                      <w:spacing w:val="-2"/>
                      <w:w w:val="110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w w:val="110"/>
                      <w:sz w:val="8"/>
                    </w:rPr>
                    <w:t>DE</w:t>
                  </w:r>
                  <w:r>
                    <w:rPr>
                      <w:rFonts w:ascii="Century Gothic" w:hAnsi="Century Gothic"/>
                      <w:spacing w:val="-1"/>
                      <w:w w:val="110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w w:val="110"/>
                      <w:sz w:val="8"/>
                    </w:rPr>
                    <w:t>INSPECCI</w:t>
                  </w:r>
                  <w:r>
                    <w:rPr>
                      <w:rFonts w:ascii="Century Gothic" w:hAnsi="Century Gothic"/>
                      <w:spacing w:val="-15"/>
                      <w:w w:val="110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w w:val="110"/>
                      <w:sz w:val="8"/>
                    </w:rPr>
                    <w:t>ÓN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199.273697pt;margin-top:18.488964pt;width:110.25pt;height:6.45pt;mso-position-horizontal-relative:page;mso-position-vertical-relative:paragraph;z-index:-15511552;mso-wrap-distance-left:0;mso-wrap-distance-right:0" type="#_x0000_t202" filled="false" stroked="true" strokeweight=".294965pt" strokecolor="#000000">
            <v:textbox inset="0,0,0,0">
              <w:txbxContent>
                <w:p>
                  <w:pPr>
                    <w:spacing w:before="7"/>
                    <w:ind w:left="439" w:right="0" w:firstLine="0"/>
                    <w:jc w:val="left"/>
                    <w:rPr>
                      <w:rFonts w:ascii="Century Gothic" w:hAnsi="Century Gothic"/>
                      <w:sz w:val="8"/>
                    </w:rPr>
                  </w:pPr>
                  <w:r>
                    <w:rPr>
                      <w:rFonts w:ascii="Century Gothic" w:hAnsi="Century Gothic"/>
                      <w:spacing w:val="-1"/>
                      <w:w w:val="110"/>
                      <w:sz w:val="8"/>
                    </w:rPr>
                    <w:t>MOMENTO </w:t>
                  </w:r>
                  <w:r>
                    <w:rPr>
                      <w:rFonts w:ascii="Century Gothic" w:hAnsi="Century Gothic"/>
                      <w:w w:val="110"/>
                      <w:sz w:val="8"/>
                    </w:rPr>
                    <w:t>DE LA</w:t>
                  </w:r>
                  <w:r>
                    <w:rPr>
                      <w:rFonts w:ascii="Century Gothic" w:hAnsi="Century Gothic"/>
                      <w:spacing w:val="-2"/>
                      <w:w w:val="110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w w:val="110"/>
                      <w:sz w:val="8"/>
                    </w:rPr>
                    <w:t>INSPECCI</w:t>
                  </w:r>
                  <w:r>
                    <w:rPr>
                      <w:rFonts w:ascii="Century Gothic" w:hAnsi="Century Gothic"/>
                      <w:spacing w:val="-15"/>
                      <w:w w:val="110"/>
                      <w:sz w:val="8"/>
                    </w:rPr>
                    <w:t> </w:t>
                  </w:r>
                  <w:r>
                    <w:rPr>
                      <w:rFonts w:ascii="Century Gothic" w:hAnsi="Century Gothic"/>
                      <w:w w:val="110"/>
                      <w:sz w:val="8"/>
                    </w:rPr>
                    <w:t>ÓN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tabs>
          <w:tab w:pos="972" w:val="left" w:leader="none"/>
          <w:tab w:pos="2380" w:val="left" w:leader="none"/>
          <w:tab w:pos="3288" w:val="left" w:leader="none"/>
        </w:tabs>
        <w:spacing w:line="83" w:lineRule="exact" w:before="0"/>
        <w:ind w:left="380" w:right="0" w:firstLine="0"/>
        <w:jc w:val="left"/>
        <w:rPr>
          <w:rFonts w:ascii="Century Gothic" w:hAnsi="Century Gothic"/>
          <w:sz w:val="8"/>
        </w:rPr>
      </w:pPr>
      <w:r>
        <w:rPr>
          <w:rFonts w:ascii="Century Gothic" w:hAnsi="Century Gothic"/>
          <w:w w:val="110"/>
          <w:sz w:val="8"/>
        </w:rPr>
        <w:t>IV</w:t>
        <w:tab/>
        <w:t>Inspección</w:t>
      </w:r>
      <w:r>
        <w:rPr>
          <w:rFonts w:ascii="Century Gothic" w:hAnsi="Century Gothic"/>
          <w:spacing w:val="-2"/>
          <w:w w:val="110"/>
          <w:sz w:val="8"/>
        </w:rPr>
        <w:t> </w:t>
      </w:r>
      <w:r>
        <w:rPr>
          <w:rFonts w:ascii="Century Gothic" w:hAnsi="Century Gothic"/>
          <w:w w:val="110"/>
          <w:sz w:val="8"/>
        </w:rPr>
        <w:t>v</w:t>
      </w:r>
      <w:r>
        <w:rPr>
          <w:rFonts w:ascii="Century Gothic" w:hAnsi="Century Gothic"/>
          <w:spacing w:val="-15"/>
          <w:w w:val="110"/>
          <w:sz w:val="8"/>
        </w:rPr>
        <w:t> </w:t>
      </w:r>
      <w:r>
        <w:rPr>
          <w:rFonts w:ascii="Century Gothic" w:hAnsi="Century Gothic"/>
          <w:w w:val="110"/>
          <w:sz w:val="8"/>
        </w:rPr>
        <w:t>isual</w:t>
        <w:tab/>
        <w:t>INI</w:t>
        <w:tab/>
        <w:t>Inicio</w:t>
      </w:r>
    </w:p>
    <w:p>
      <w:pPr>
        <w:tabs>
          <w:tab w:pos="972" w:val="left" w:leader="none"/>
          <w:tab w:pos="2380" w:val="left" w:leader="none"/>
          <w:tab w:pos="3288" w:val="left" w:leader="none"/>
        </w:tabs>
        <w:spacing w:before="31"/>
        <w:ind w:left="380" w:right="0" w:firstLine="0"/>
        <w:jc w:val="left"/>
        <w:rPr>
          <w:rFonts w:ascii="Century Gothic" w:hAnsi="Century Gothic"/>
          <w:sz w:val="8"/>
        </w:rPr>
      </w:pPr>
      <w:r>
        <w:rPr>
          <w:rFonts w:ascii="Century Gothic" w:hAnsi="Century Gothic"/>
          <w:w w:val="110"/>
          <w:sz w:val="8"/>
        </w:rPr>
        <w:t>RD</w:t>
        <w:tab/>
      </w:r>
      <w:r>
        <w:rPr>
          <w:rFonts w:ascii="Century Gothic" w:hAnsi="Century Gothic"/>
          <w:spacing w:val="-1"/>
          <w:w w:val="110"/>
          <w:sz w:val="8"/>
        </w:rPr>
        <w:t>Rev</w:t>
      </w:r>
      <w:r>
        <w:rPr>
          <w:rFonts w:ascii="Century Gothic" w:hAnsi="Century Gothic"/>
          <w:spacing w:val="-15"/>
          <w:w w:val="110"/>
          <w:sz w:val="8"/>
        </w:rPr>
        <w:t> </w:t>
      </w:r>
      <w:r>
        <w:rPr>
          <w:rFonts w:ascii="Century Gothic" w:hAnsi="Century Gothic"/>
          <w:spacing w:val="-1"/>
          <w:w w:val="110"/>
          <w:sz w:val="8"/>
        </w:rPr>
        <w:t>ision documentación</w:t>
        <w:tab/>
      </w:r>
      <w:r>
        <w:rPr>
          <w:rFonts w:ascii="Century Gothic" w:hAnsi="Century Gothic"/>
          <w:w w:val="110"/>
          <w:sz w:val="8"/>
        </w:rPr>
        <w:t>DUR</w:t>
        <w:tab/>
        <w:t>Durante</w:t>
      </w:r>
    </w:p>
    <w:p>
      <w:pPr>
        <w:tabs>
          <w:tab w:pos="972" w:val="left" w:leader="none"/>
          <w:tab w:pos="2380" w:val="left" w:leader="none"/>
          <w:tab w:pos="3288" w:val="left" w:leader="none"/>
        </w:tabs>
        <w:spacing w:before="31"/>
        <w:ind w:left="380" w:right="0" w:firstLine="0"/>
        <w:jc w:val="left"/>
        <w:rPr>
          <w:rFonts w:ascii="Century Gothic"/>
          <w:sz w:val="8"/>
        </w:rPr>
      </w:pPr>
      <w:r>
        <w:rPr>
          <w:rFonts w:ascii="Century Gothic"/>
          <w:w w:val="110"/>
          <w:sz w:val="8"/>
        </w:rPr>
        <w:t>TM</w:t>
        <w:tab/>
      </w:r>
      <w:r>
        <w:rPr>
          <w:rFonts w:ascii="Century Gothic"/>
          <w:spacing w:val="-1"/>
          <w:w w:val="110"/>
          <w:sz w:val="8"/>
        </w:rPr>
        <w:t>Toma</w:t>
      </w:r>
      <w:r>
        <w:rPr>
          <w:rFonts w:ascii="Century Gothic"/>
          <w:spacing w:val="-6"/>
          <w:w w:val="110"/>
          <w:sz w:val="8"/>
        </w:rPr>
        <w:t> </w:t>
      </w:r>
      <w:r>
        <w:rPr>
          <w:rFonts w:ascii="Century Gothic"/>
          <w:spacing w:val="-1"/>
          <w:w w:val="110"/>
          <w:sz w:val="8"/>
        </w:rPr>
        <w:t>de</w:t>
      </w:r>
      <w:r>
        <w:rPr>
          <w:rFonts w:ascii="Century Gothic"/>
          <w:spacing w:val="-2"/>
          <w:w w:val="110"/>
          <w:sz w:val="8"/>
        </w:rPr>
        <w:t> </w:t>
      </w:r>
      <w:r>
        <w:rPr>
          <w:rFonts w:ascii="Century Gothic"/>
          <w:spacing w:val="-1"/>
          <w:w w:val="110"/>
          <w:sz w:val="8"/>
        </w:rPr>
        <w:t>muestra</w:t>
      </w:r>
      <w:r>
        <w:rPr>
          <w:rFonts w:ascii="Century Gothic"/>
          <w:spacing w:val="-5"/>
          <w:w w:val="110"/>
          <w:sz w:val="8"/>
        </w:rPr>
        <w:t> </w:t>
      </w:r>
      <w:r>
        <w:rPr>
          <w:rFonts w:ascii="Century Gothic"/>
          <w:spacing w:val="-1"/>
          <w:w w:val="110"/>
          <w:sz w:val="8"/>
        </w:rPr>
        <w:t>(ensayos)</w:t>
        <w:tab/>
      </w:r>
      <w:r>
        <w:rPr>
          <w:rFonts w:ascii="Century Gothic"/>
          <w:w w:val="110"/>
          <w:sz w:val="8"/>
        </w:rPr>
        <w:t>FIN</w:t>
        <w:tab/>
        <w:t>Final</w:t>
      </w:r>
    </w:p>
    <w:p>
      <w:pPr>
        <w:pStyle w:val="BodyText"/>
        <w:spacing w:before="1"/>
        <w:rPr>
          <w:rFonts w:ascii="Century Gothic"/>
          <w:sz w:val="18"/>
        </w:rPr>
      </w:pPr>
    </w:p>
    <w:p>
      <w:pPr>
        <w:spacing w:before="91"/>
        <w:ind w:left="103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Además,</w:t>
      </w:r>
      <w:r>
        <w:rPr>
          <w:b/>
          <w:i/>
          <w:spacing w:val="-1"/>
          <w:sz w:val="22"/>
        </w:rPr>
        <w:t> </w:t>
      </w:r>
      <w:r>
        <w:rPr>
          <w:b/>
          <w:i/>
          <w:sz w:val="22"/>
        </w:rPr>
        <w:t>se</w:t>
      </w:r>
      <w:r>
        <w:rPr>
          <w:b/>
          <w:i/>
          <w:spacing w:val="-2"/>
          <w:sz w:val="22"/>
        </w:rPr>
        <w:t> </w:t>
      </w:r>
      <w:r>
        <w:rPr>
          <w:b/>
          <w:i/>
          <w:sz w:val="22"/>
        </w:rPr>
        <w:t>diligenciará acta</w:t>
      </w:r>
      <w:r>
        <w:rPr>
          <w:b/>
          <w:i/>
          <w:spacing w:val="-1"/>
          <w:sz w:val="22"/>
        </w:rPr>
        <w:t> </w:t>
      </w:r>
      <w:r>
        <w:rPr>
          <w:b/>
          <w:i/>
          <w:sz w:val="22"/>
        </w:rPr>
        <w:t>de</w:t>
      </w:r>
      <w:r>
        <w:rPr>
          <w:b/>
          <w:i/>
          <w:spacing w:val="-2"/>
          <w:sz w:val="22"/>
        </w:rPr>
        <w:t> </w:t>
      </w:r>
      <w:r>
        <w:rPr>
          <w:b/>
          <w:i/>
          <w:sz w:val="22"/>
        </w:rPr>
        <w:t>recepción de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obra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terminada.</w:t>
      </w:r>
    </w:p>
    <w:p>
      <w:pPr>
        <w:spacing w:after="0"/>
        <w:jc w:val="left"/>
        <w:rPr>
          <w:sz w:val="22"/>
        </w:rPr>
        <w:sectPr>
          <w:pgSz w:w="15840" w:h="12240" w:orient="landscape"/>
          <w:pgMar w:header="729" w:footer="0" w:top="980" w:bottom="280" w:left="1620" w:right="1540"/>
        </w:sectPr>
      </w:pPr>
    </w:p>
    <w:p>
      <w:pPr>
        <w:pStyle w:val="Heading1"/>
        <w:spacing w:before="80"/>
        <w:ind w:left="3430" w:right="3437"/>
        <w:jc w:val="center"/>
      </w:pPr>
      <w:bookmarkStart w:name="_bookmark106" w:id="149"/>
      <w:bookmarkEnd w:id="149"/>
      <w:r>
        <w:rPr>
          <w:b w:val="0"/>
        </w:rPr>
      </w:r>
      <w:r>
        <w:rPr/>
        <w:t>Referencias</w:t>
      </w:r>
      <w:r>
        <w:rPr>
          <w:spacing w:val="-7"/>
        </w:rPr>
        <w:t> </w:t>
      </w:r>
      <w:r>
        <w:rPr/>
        <w:t>bibliográficas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tabs>
          <w:tab w:pos="2991" w:val="left" w:leader="none"/>
          <w:tab w:pos="4352" w:val="left" w:leader="none"/>
          <w:tab w:pos="6004" w:val="left" w:leader="none"/>
          <w:tab w:pos="7199" w:val="left" w:leader="none"/>
          <w:tab w:pos="9225" w:val="left" w:leader="none"/>
        </w:tabs>
        <w:spacing w:line="480" w:lineRule="auto" w:before="230"/>
        <w:ind w:left="820" w:right="106" w:hanging="720"/>
        <w:jc w:val="both"/>
      </w:pPr>
      <w:r>
        <w:rPr/>
        <w:t>AENOR. (s.f.). Ejecución de estructuras de acero y aluminio Parte 2: Requisitos técnicos para las</w:t>
      </w:r>
      <w:r>
        <w:rPr>
          <w:spacing w:val="-57"/>
        </w:rPr>
        <w:t> </w:t>
      </w:r>
      <w:r>
        <w:rPr/>
        <w:t>estructuras</w:t>
        <w:tab/>
        <w:t>de</w:t>
        <w:tab/>
        <w:t>acero</w:t>
        <w:tab/>
        <w:t>.</w:t>
        <w:tab/>
        <w:t>Obtenido</w:t>
        <w:tab/>
      </w:r>
      <w:r>
        <w:rPr>
          <w:spacing w:val="-3"/>
        </w:rPr>
        <w:t>de</w:t>
      </w:r>
      <w:r>
        <w:rPr>
          <w:spacing w:val="-58"/>
        </w:rPr>
        <w:t> </w:t>
      </w:r>
      <w:r>
        <w:rPr/>
        <w:t>file:///D:/Users/USER/Downloads/EXT_7NzPb07h6IDAyGpgqpch.pdf</w:t>
      </w:r>
    </w:p>
    <w:p>
      <w:pPr>
        <w:pStyle w:val="BodyText"/>
        <w:ind w:left="100"/>
        <w:jc w:val="both"/>
      </w:pPr>
      <w:r>
        <w:rPr/>
        <w:t>Alcaldía</w:t>
      </w:r>
      <w:r>
        <w:rPr>
          <w:spacing w:val="44"/>
        </w:rPr>
        <w:t> </w:t>
      </w:r>
      <w:r>
        <w:rPr/>
        <w:t>de</w:t>
      </w:r>
      <w:r>
        <w:rPr>
          <w:spacing w:val="45"/>
        </w:rPr>
        <w:t> </w:t>
      </w:r>
      <w:r>
        <w:rPr/>
        <w:t>Bucaramanga.</w:t>
      </w:r>
      <w:r>
        <w:rPr>
          <w:spacing w:val="45"/>
        </w:rPr>
        <w:t> </w:t>
      </w:r>
      <w:r>
        <w:rPr/>
        <w:t>(2019).</w:t>
      </w:r>
      <w:r>
        <w:rPr>
          <w:spacing w:val="46"/>
        </w:rPr>
        <w:t> </w:t>
      </w:r>
      <w:r>
        <w:rPr/>
        <w:t>Datos</w:t>
      </w:r>
      <w:r>
        <w:rPr>
          <w:spacing w:val="46"/>
        </w:rPr>
        <w:t> </w:t>
      </w:r>
      <w:r>
        <w:rPr/>
        <w:t>generales,</w:t>
      </w:r>
      <w:r>
        <w:rPr>
          <w:spacing w:val="50"/>
        </w:rPr>
        <w:t> </w:t>
      </w:r>
      <w:r>
        <w:rPr/>
        <w:t>Climatología</w:t>
      </w:r>
      <w:r>
        <w:rPr>
          <w:spacing w:val="44"/>
        </w:rPr>
        <w:t> </w:t>
      </w:r>
      <w:r>
        <w:rPr/>
        <w:t>y</w:t>
      </w:r>
      <w:r>
        <w:rPr>
          <w:spacing w:val="46"/>
        </w:rPr>
        <w:t> </w:t>
      </w:r>
      <w:r>
        <w:rPr/>
        <w:t>superficie</w:t>
      </w:r>
      <w:r>
        <w:rPr>
          <w:spacing w:val="47"/>
        </w:rPr>
        <w:t> </w:t>
      </w:r>
      <w:r>
        <w:rPr>
          <w:i/>
        </w:rPr>
        <w:t>Bucaramanga</w:t>
      </w:r>
      <w:r>
        <w:rPr/>
        <w:t>.</w:t>
      </w:r>
    </w:p>
    <w:p>
      <w:pPr>
        <w:pStyle w:val="BodyText"/>
      </w:pPr>
    </w:p>
    <w:p>
      <w:pPr>
        <w:pStyle w:val="BodyText"/>
        <w:tabs>
          <w:tab w:pos="2101" w:val="left" w:leader="none"/>
          <w:tab w:pos="3093" w:val="left" w:leader="none"/>
          <w:tab w:pos="4024" w:val="left" w:leader="none"/>
          <w:tab w:pos="4727" w:val="left" w:leader="none"/>
          <w:tab w:pos="5898" w:val="left" w:leader="none"/>
          <w:tab w:pos="6601" w:val="left" w:leader="none"/>
          <w:tab w:pos="7858" w:val="left" w:leader="none"/>
          <w:tab w:pos="9228" w:val="left" w:leader="none"/>
        </w:tabs>
        <w:spacing w:line="480" w:lineRule="auto"/>
        <w:ind w:left="100" w:right="102" w:firstLine="719"/>
      </w:pPr>
      <w:r>
        <w:rPr/>
        <w:t>Obtenido de </w:t>
      </w:r>
      <w:hyperlink r:id="rId126">
        <w:r>
          <w:rPr/>
          <w:t>http://versionantigua.bucaramanga.gov.co/Contenido.aspx?Param=9</w:t>
        </w:r>
      </w:hyperlink>
      <w:r>
        <w:rPr>
          <w:spacing w:val="1"/>
        </w:rPr>
        <w:t> </w:t>
      </w:r>
      <w:r>
        <w:rPr/>
        <w:t>Alferingeniería.</w:t>
        <w:tab/>
        <w:t>(s.f.).</w:t>
        <w:tab/>
      </w:r>
      <w:r>
        <w:rPr>
          <w:i/>
        </w:rPr>
        <w:t>Plan</w:t>
        <w:tab/>
        <w:t>de</w:t>
        <w:tab/>
        <w:t>control</w:t>
        <w:tab/>
        <w:t>de</w:t>
        <w:tab/>
        <w:t>calidad.</w:t>
        <w:tab/>
      </w:r>
      <w:r>
        <w:rPr/>
        <w:t>Obtenido</w:t>
        <w:tab/>
      </w:r>
      <w:r>
        <w:rPr>
          <w:spacing w:val="-2"/>
        </w:rPr>
        <w:t>de</w:t>
      </w:r>
    </w:p>
    <w:p>
      <w:pPr>
        <w:pStyle w:val="BodyText"/>
        <w:spacing w:line="480" w:lineRule="auto" w:before="1"/>
        <w:ind w:left="820"/>
      </w:pPr>
      <w:hyperlink r:id="rId127">
        <w:r>
          <w:rPr>
            <w:spacing w:val="-1"/>
          </w:rPr>
          <w:t>http://servicios4.jcyl.es/Duero/Publicacion_E/A2017_010430/ZJCYL01DCC8BF59A38</w:t>
        </w:r>
      </w:hyperlink>
      <w:r>
        <w:rPr/>
        <w:t> CC31CE10000000A10929C.pdf</w:t>
      </w:r>
    </w:p>
    <w:p>
      <w:pPr>
        <w:spacing w:line="480" w:lineRule="auto" w:before="0"/>
        <w:ind w:left="820" w:right="102" w:hanging="720"/>
        <w:jc w:val="left"/>
        <w:rPr>
          <w:sz w:val="24"/>
        </w:rPr>
      </w:pPr>
      <w:r>
        <w:rPr>
          <w:sz w:val="24"/>
        </w:rPr>
        <w:t>Arquitectura+Acero.</w:t>
      </w:r>
      <w:r>
        <w:rPr>
          <w:spacing w:val="14"/>
          <w:sz w:val="24"/>
        </w:rPr>
        <w:t> </w:t>
      </w:r>
      <w:r>
        <w:rPr>
          <w:sz w:val="24"/>
        </w:rPr>
        <w:t>(2009).</w:t>
      </w:r>
      <w:r>
        <w:rPr>
          <w:spacing w:val="16"/>
          <w:sz w:val="24"/>
        </w:rPr>
        <w:t> </w:t>
      </w:r>
      <w:r>
        <w:rPr>
          <w:i/>
          <w:sz w:val="24"/>
        </w:rPr>
        <w:t>El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hierro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el</w:t>
      </w:r>
      <w:r>
        <w:rPr>
          <w:i/>
          <w:spacing w:val="16"/>
          <w:sz w:val="24"/>
        </w:rPr>
        <w:t> </w:t>
      </w:r>
      <w:r>
        <w:rPr>
          <w:i/>
          <w:sz w:val="24"/>
        </w:rPr>
        <w:t>acero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6"/>
          <w:sz w:val="24"/>
        </w:rPr>
        <w:t> </w:t>
      </w:r>
      <w:r>
        <w:rPr>
          <w:i/>
          <w:sz w:val="24"/>
        </w:rPr>
        <w:t>historia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6"/>
          <w:sz w:val="24"/>
        </w:rPr>
        <w:t> </w:t>
      </w:r>
      <w:r>
        <w:rPr>
          <w:i/>
          <w:sz w:val="24"/>
        </w:rPr>
        <w:t>arquitectura</w:t>
      </w:r>
      <w:r>
        <w:rPr>
          <w:sz w:val="24"/>
        </w:rPr>
        <w:t>.</w:t>
      </w:r>
      <w:r>
        <w:rPr>
          <w:spacing w:val="15"/>
          <w:sz w:val="24"/>
        </w:rPr>
        <w:t> </w:t>
      </w:r>
      <w:r>
        <w:rPr>
          <w:sz w:val="24"/>
        </w:rPr>
        <w:t>Obtenido</w:t>
      </w:r>
      <w:r>
        <w:rPr>
          <w:spacing w:val="16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hyperlink r:id="rId128">
        <w:r>
          <w:rPr>
            <w:sz w:val="24"/>
          </w:rPr>
          <w:t>http://www.arquitecturaenacero.org/historia/historia/el-hierro-y-el-acero-en-la-historia-</w:t>
        </w:r>
      </w:hyperlink>
      <w:r>
        <w:rPr>
          <w:spacing w:val="1"/>
          <w:sz w:val="24"/>
        </w:rPr>
        <w:t> </w:t>
      </w:r>
      <w:r>
        <w:rPr>
          <w:sz w:val="24"/>
        </w:rPr>
        <w:t>de-la-arquitectura</w:t>
      </w:r>
    </w:p>
    <w:p>
      <w:pPr>
        <w:spacing w:line="480" w:lineRule="auto" w:before="0"/>
        <w:ind w:left="820" w:right="102" w:hanging="720"/>
        <w:jc w:val="left"/>
        <w:rPr>
          <w:sz w:val="24"/>
        </w:rPr>
      </w:pPr>
      <w:r>
        <w:rPr>
          <w:sz w:val="24"/>
        </w:rPr>
        <w:t>C</w:t>
      </w:r>
      <w:r>
        <w:rPr>
          <w:spacing w:val="17"/>
          <w:sz w:val="24"/>
        </w:rPr>
        <w:t> </w:t>
      </w:r>
      <w:r>
        <w:rPr>
          <w:sz w:val="24"/>
        </w:rPr>
        <w:t>Y</w:t>
      </w:r>
      <w:r>
        <w:rPr>
          <w:spacing w:val="16"/>
          <w:sz w:val="24"/>
        </w:rPr>
        <w:t> </w:t>
      </w:r>
      <w:r>
        <w:rPr>
          <w:sz w:val="24"/>
        </w:rPr>
        <w:t>M</w:t>
      </w:r>
      <w:r>
        <w:rPr>
          <w:spacing w:val="16"/>
          <w:sz w:val="24"/>
        </w:rPr>
        <w:t> </w:t>
      </w:r>
      <w:r>
        <w:rPr>
          <w:sz w:val="24"/>
        </w:rPr>
        <w:t>Materiales</w:t>
      </w:r>
      <w:r>
        <w:rPr>
          <w:spacing w:val="16"/>
          <w:sz w:val="24"/>
        </w:rPr>
        <w:t> </w:t>
      </w:r>
      <w:r>
        <w:rPr>
          <w:sz w:val="24"/>
        </w:rPr>
        <w:t>S.A.</w:t>
      </w:r>
      <w:r>
        <w:rPr>
          <w:spacing w:val="16"/>
          <w:sz w:val="24"/>
        </w:rPr>
        <w:t> </w:t>
      </w:r>
      <w:r>
        <w:rPr>
          <w:sz w:val="24"/>
        </w:rPr>
        <w:t>(2015).</w:t>
      </w:r>
      <w:r>
        <w:rPr>
          <w:spacing w:val="18"/>
          <w:sz w:val="24"/>
        </w:rPr>
        <w:t> </w:t>
      </w:r>
      <w:r>
        <w:rPr>
          <w:i/>
          <w:sz w:val="24"/>
        </w:rPr>
        <w:t>Preparación</w:t>
      </w:r>
      <w:r>
        <w:rPr>
          <w:i/>
          <w:spacing w:val="19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Superficie</w:t>
      </w:r>
      <w:r>
        <w:rPr>
          <w:i/>
          <w:spacing w:val="20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16"/>
          <w:sz w:val="24"/>
        </w:rPr>
        <w:t> </w:t>
      </w:r>
      <w:r>
        <w:rPr>
          <w:i/>
          <w:sz w:val="24"/>
        </w:rPr>
        <w:t>Norma</w:t>
      </w:r>
      <w:r>
        <w:rPr>
          <w:i/>
          <w:spacing w:val="16"/>
          <w:sz w:val="24"/>
        </w:rPr>
        <w:t> </w:t>
      </w:r>
      <w:r>
        <w:rPr>
          <w:i/>
          <w:sz w:val="24"/>
        </w:rPr>
        <w:t>SSPC.</w:t>
      </w:r>
      <w:r>
        <w:rPr>
          <w:i/>
          <w:spacing w:val="18"/>
          <w:sz w:val="24"/>
        </w:rPr>
        <w:t> </w:t>
      </w:r>
      <w:r>
        <w:rPr>
          <w:sz w:val="24"/>
        </w:rPr>
        <w:t>Obtenido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hyperlink r:id="rId129">
        <w:r>
          <w:rPr>
            <w:sz w:val="24"/>
          </w:rPr>
          <w:t>http://cym.com.ar/intranet/Preparacion-de-superficies-norma-SSPC-granallado-</w:t>
        </w:r>
      </w:hyperlink>
      <w:r>
        <w:rPr>
          <w:spacing w:val="1"/>
          <w:sz w:val="24"/>
        </w:rPr>
        <w:t> </w:t>
      </w:r>
      <w:r>
        <w:rPr>
          <w:sz w:val="24"/>
        </w:rPr>
        <w:t>cymmateriales-shotblasting.pdf</w:t>
      </w:r>
    </w:p>
    <w:p>
      <w:pPr>
        <w:pStyle w:val="BodyText"/>
        <w:spacing w:line="480" w:lineRule="auto" w:before="1"/>
        <w:ind w:left="820" w:right="102" w:hanging="720"/>
      </w:pPr>
      <w:r>
        <w:rPr/>
        <w:t>Cámara</w:t>
      </w:r>
      <w:r>
        <w:rPr>
          <w:spacing w:val="21"/>
        </w:rPr>
        <w:t> </w:t>
      </w:r>
      <w:r>
        <w:rPr/>
        <w:t>Colombiana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2"/>
        </w:rPr>
        <w:t> </w:t>
      </w:r>
      <w:r>
        <w:rPr/>
        <w:t>Construcción.</w:t>
      </w:r>
      <w:r>
        <w:rPr>
          <w:spacing w:val="23"/>
        </w:rPr>
        <w:t> </w:t>
      </w:r>
      <w:r>
        <w:rPr/>
        <w:t>(2016).</w:t>
      </w:r>
      <w:r>
        <w:rPr>
          <w:spacing w:val="25"/>
        </w:rPr>
        <w:t> </w:t>
      </w:r>
      <w:r>
        <w:rPr>
          <w:i/>
        </w:rPr>
        <w:t>Comisión</w:t>
      </w:r>
      <w:r>
        <w:rPr>
          <w:i/>
          <w:spacing w:val="22"/>
        </w:rPr>
        <w:t> </w:t>
      </w:r>
      <w:r>
        <w:rPr>
          <w:i/>
        </w:rPr>
        <w:t>sismo</w:t>
      </w:r>
      <w:r>
        <w:rPr>
          <w:i/>
          <w:spacing w:val="22"/>
        </w:rPr>
        <w:t> </w:t>
      </w:r>
      <w:r>
        <w:rPr>
          <w:i/>
        </w:rPr>
        <w:t>resistente</w:t>
      </w:r>
      <w:r>
        <w:rPr/>
        <w:t>.</w:t>
      </w:r>
      <w:r>
        <w:rPr>
          <w:spacing w:val="22"/>
        </w:rPr>
        <w:t> </w:t>
      </w:r>
      <w:r>
        <w:rPr/>
        <w:t>Obtenido</w:t>
      </w:r>
      <w:r>
        <w:rPr>
          <w:spacing w:val="23"/>
        </w:rPr>
        <w:t> </w:t>
      </w:r>
      <w:r>
        <w:rPr/>
        <w:t>de</w:t>
      </w:r>
      <w:r>
        <w:rPr>
          <w:spacing w:val="-57"/>
        </w:rPr>
        <w:t> </w:t>
      </w:r>
      <w:r>
        <w:rPr/>
        <w:t>https://camacol.co/informacion-tecnica/comision-sismo-resistente</w:t>
      </w:r>
    </w:p>
    <w:p>
      <w:pPr>
        <w:spacing w:before="0"/>
        <w:ind w:left="100" w:right="0" w:firstLine="0"/>
        <w:jc w:val="left"/>
        <w:rPr>
          <w:sz w:val="24"/>
        </w:rPr>
      </w:pPr>
      <w:r>
        <w:rPr>
          <w:sz w:val="24"/>
        </w:rPr>
        <w:t>Carpintero,</w:t>
      </w:r>
      <w:r>
        <w:rPr>
          <w:spacing w:val="-1"/>
          <w:sz w:val="24"/>
        </w:rPr>
        <w:t> </w:t>
      </w:r>
      <w:r>
        <w:rPr>
          <w:sz w:val="24"/>
        </w:rPr>
        <w:t>J.</w:t>
      </w:r>
      <w:r>
        <w:rPr>
          <w:spacing w:val="-1"/>
          <w:sz w:val="24"/>
        </w:rPr>
        <w:t> </w:t>
      </w:r>
      <w:r>
        <w:rPr>
          <w:sz w:val="24"/>
        </w:rPr>
        <w:t>M.</w:t>
      </w:r>
      <w:r>
        <w:rPr>
          <w:spacing w:val="-1"/>
          <w:sz w:val="24"/>
        </w:rPr>
        <w:t> </w:t>
      </w:r>
      <w:r>
        <w:rPr>
          <w:sz w:val="24"/>
        </w:rPr>
        <w:t>(2013).</w:t>
      </w:r>
      <w:r>
        <w:rPr>
          <w:spacing w:val="2"/>
          <w:sz w:val="24"/>
        </w:rPr>
        <w:t> </w:t>
      </w:r>
      <w:r>
        <w:rPr>
          <w:i/>
          <w:sz w:val="24"/>
        </w:rPr>
        <w:t>Soldadura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básica. </w:t>
      </w:r>
      <w:r>
        <w:rPr>
          <w:sz w:val="24"/>
        </w:rPr>
        <w:t>Bogotá:</w:t>
      </w:r>
      <w:r>
        <w:rPr>
          <w:spacing w:val="-1"/>
          <w:sz w:val="24"/>
        </w:rPr>
        <w:t> </w:t>
      </w:r>
      <w:r>
        <w:rPr>
          <w:sz w:val="24"/>
        </w:rPr>
        <w:t>ediciones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 U.</w:t>
      </w:r>
    </w:p>
    <w:p>
      <w:pPr>
        <w:pStyle w:val="BodyText"/>
      </w:pPr>
    </w:p>
    <w:p>
      <w:pPr>
        <w:spacing w:line="480" w:lineRule="auto" w:before="0"/>
        <w:ind w:left="820" w:right="102" w:hanging="720"/>
        <w:jc w:val="left"/>
        <w:rPr>
          <w:sz w:val="24"/>
        </w:rPr>
      </w:pPr>
      <w:r>
        <w:rPr>
          <w:sz w:val="24"/>
        </w:rPr>
        <w:t>Clement,</w:t>
      </w:r>
      <w:r>
        <w:rPr>
          <w:spacing w:val="18"/>
          <w:sz w:val="24"/>
        </w:rPr>
        <w:t> </w:t>
      </w:r>
      <w:r>
        <w:rPr>
          <w:sz w:val="24"/>
        </w:rPr>
        <w:t>G.</w:t>
      </w:r>
      <w:r>
        <w:rPr>
          <w:spacing w:val="17"/>
          <w:sz w:val="24"/>
        </w:rPr>
        <w:t> </w:t>
      </w:r>
      <w:r>
        <w:rPr>
          <w:sz w:val="24"/>
        </w:rPr>
        <w:t>V.</w:t>
      </w:r>
      <w:r>
        <w:rPr>
          <w:spacing w:val="17"/>
          <w:sz w:val="24"/>
        </w:rPr>
        <w:t> </w:t>
      </w:r>
      <w:r>
        <w:rPr>
          <w:sz w:val="24"/>
        </w:rPr>
        <w:t>(2013).</w:t>
      </w:r>
      <w:r>
        <w:rPr>
          <w:spacing w:val="19"/>
          <w:sz w:val="24"/>
        </w:rPr>
        <w:t> </w:t>
      </w:r>
      <w:r>
        <w:rPr>
          <w:i/>
          <w:sz w:val="24"/>
        </w:rPr>
        <w:t>Manual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17"/>
          <w:sz w:val="24"/>
        </w:rPr>
        <w:t> </w:t>
      </w:r>
      <w:r>
        <w:rPr>
          <w:i/>
          <w:sz w:val="24"/>
        </w:rPr>
        <w:t>inspección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17"/>
          <w:sz w:val="24"/>
        </w:rPr>
        <w:t> </w:t>
      </w:r>
      <w:r>
        <w:rPr>
          <w:i/>
          <w:sz w:val="24"/>
        </w:rPr>
        <w:t>estructuras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metálicas.</w:t>
      </w:r>
      <w:r>
        <w:rPr>
          <w:i/>
          <w:spacing w:val="21"/>
          <w:sz w:val="24"/>
        </w:rPr>
        <w:t> </w:t>
      </w:r>
      <w:r>
        <w:rPr>
          <w:sz w:val="24"/>
        </w:rPr>
        <w:t>Bogotá:</w:t>
      </w:r>
      <w:r>
        <w:rPr>
          <w:spacing w:val="17"/>
          <w:sz w:val="24"/>
        </w:rPr>
        <w:t> </w:t>
      </w:r>
      <w:r>
        <w:rPr>
          <w:sz w:val="24"/>
        </w:rPr>
        <w:t>Escuela</w:t>
      </w:r>
      <w:r>
        <w:rPr>
          <w:spacing w:val="-57"/>
          <w:sz w:val="24"/>
        </w:rPr>
        <w:t> </w:t>
      </w:r>
      <w:r>
        <w:rPr>
          <w:sz w:val="24"/>
        </w:rPr>
        <w:t>Colombiana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ingeniería</w:t>
      </w:r>
      <w:r>
        <w:rPr>
          <w:spacing w:val="-1"/>
          <w:sz w:val="24"/>
        </w:rPr>
        <w:t> </w:t>
      </w:r>
      <w:r>
        <w:rPr>
          <w:sz w:val="24"/>
        </w:rPr>
        <w:t>Julio Garavito.</w:t>
      </w:r>
    </w:p>
    <w:p>
      <w:pPr>
        <w:spacing w:line="480" w:lineRule="auto" w:before="0"/>
        <w:ind w:left="820" w:right="97" w:hanging="720"/>
        <w:jc w:val="left"/>
        <w:rPr>
          <w:sz w:val="24"/>
        </w:rPr>
      </w:pPr>
      <w:r>
        <w:rPr>
          <w:sz w:val="24"/>
        </w:rPr>
        <w:t>Clement,</w:t>
      </w:r>
      <w:r>
        <w:rPr>
          <w:spacing w:val="29"/>
          <w:sz w:val="24"/>
        </w:rPr>
        <w:t> </w:t>
      </w:r>
      <w:r>
        <w:rPr>
          <w:sz w:val="24"/>
        </w:rPr>
        <w:t>G.</w:t>
      </w:r>
      <w:r>
        <w:rPr>
          <w:spacing w:val="29"/>
          <w:sz w:val="24"/>
        </w:rPr>
        <w:t> </w:t>
      </w:r>
      <w:r>
        <w:rPr>
          <w:sz w:val="24"/>
        </w:rPr>
        <w:t>V.</w:t>
      </w:r>
      <w:r>
        <w:rPr>
          <w:spacing w:val="28"/>
          <w:sz w:val="24"/>
        </w:rPr>
        <w:t> </w:t>
      </w:r>
      <w:r>
        <w:rPr>
          <w:sz w:val="24"/>
        </w:rPr>
        <w:t>(s.f.).</w:t>
      </w:r>
      <w:r>
        <w:rPr>
          <w:spacing w:val="30"/>
          <w:sz w:val="24"/>
        </w:rPr>
        <w:t> </w:t>
      </w:r>
      <w:r>
        <w:rPr>
          <w:i/>
          <w:sz w:val="24"/>
        </w:rPr>
        <w:t>Manual</w:t>
      </w:r>
      <w:r>
        <w:rPr>
          <w:i/>
          <w:spacing w:val="30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inspección</w:t>
      </w:r>
      <w:r>
        <w:rPr>
          <w:i/>
          <w:spacing w:val="3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estructuras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metálicas.</w:t>
      </w:r>
      <w:r>
        <w:rPr>
          <w:i/>
          <w:spacing w:val="31"/>
          <w:sz w:val="24"/>
        </w:rPr>
        <w:t> </w:t>
      </w:r>
      <w:r>
        <w:rPr>
          <w:sz w:val="24"/>
        </w:rPr>
        <w:t>Escuela</w:t>
      </w:r>
      <w:r>
        <w:rPr>
          <w:spacing w:val="29"/>
          <w:sz w:val="24"/>
        </w:rPr>
        <w:t> </w:t>
      </w:r>
      <w:r>
        <w:rPr>
          <w:sz w:val="24"/>
        </w:rPr>
        <w:t>Colombians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ingeniería</w:t>
      </w:r>
      <w:r>
        <w:rPr>
          <w:spacing w:val="-3"/>
          <w:sz w:val="24"/>
        </w:rPr>
        <w:t> </w:t>
      </w:r>
      <w:r>
        <w:rPr>
          <w:sz w:val="24"/>
        </w:rPr>
        <w:t>Julio Garavito.</w:t>
      </w:r>
    </w:p>
    <w:p>
      <w:pPr>
        <w:spacing w:after="0" w:line="480" w:lineRule="auto"/>
        <w:jc w:val="left"/>
        <w:rPr>
          <w:sz w:val="24"/>
        </w:rPr>
        <w:sectPr>
          <w:headerReference w:type="default" r:id="rId125"/>
          <w:pgSz w:w="12240" w:h="15840"/>
          <w:pgMar w:header="729" w:footer="0" w:top="1340" w:bottom="280" w:left="1340" w:right="1340"/>
        </w:sectPr>
      </w:pPr>
    </w:p>
    <w:p>
      <w:pPr>
        <w:pStyle w:val="BodyText"/>
        <w:spacing w:line="480" w:lineRule="auto" w:before="80"/>
        <w:ind w:left="820" w:right="103" w:hanging="720"/>
        <w:jc w:val="both"/>
      </w:pP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Colombia.</w:t>
      </w:r>
      <w:r>
        <w:rPr>
          <w:spacing w:val="1"/>
        </w:rPr>
        <w:t> </w:t>
      </w:r>
      <w:r>
        <w:rPr/>
        <w:t>(1997).</w:t>
      </w:r>
      <w:r>
        <w:rPr>
          <w:spacing w:val="1"/>
        </w:rPr>
        <w:t> </w:t>
      </w:r>
      <w:r>
        <w:rPr>
          <w:i/>
        </w:rPr>
        <w:t>Ley</w:t>
      </w:r>
      <w:r>
        <w:rPr>
          <w:i/>
          <w:spacing w:val="1"/>
        </w:rPr>
        <w:t> </w:t>
      </w:r>
      <w:r>
        <w:rPr>
          <w:i/>
        </w:rPr>
        <w:t>400</w:t>
      </w:r>
      <w:r>
        <w:rPr>
          <w:i/>
          <w:spacing w:val="1"/>
        </w:rPr>
        <w:t> </w:t>
      </w:r>
      <w:r>
        <w:rPr>
          <w:i/>
        </w:rPr>
        <w:t>de</w:t>
      </w:r>
      <w:r>
        <w:rPr>
          <w:i/>
          <w:spacing w:val="1"/>
        </w:rPr>
        <w:t> </w:t>
      </w:r>
      <w:r>
        <w:rPr>
          <w:i/>
        </w:rPr>
        <w:t>1997</w:t>
      </w:r>
      <w:r>
        <w:rPr/>
        <w:t>.</w:t>
      </w:r>
      <w:r>
        <w:rPr>
          <w:spacing w:val="1"/>
        </w:rPr>
        <w:t> </w:t>
      </w:r>
      <w:r>
        <w:rPr/>
        <w:t>Obtenido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hyperlink r:id="rId130">
        <w:r>
          <w:rPr/>
          <w:t>http://www.secretariasenado.gov.co/senado/basedoc/ley_0400_1997.html</w:t>
        </w:r>
      </w:hyperlink>
    </w:p>
    <w:p>
      <w:pPr>
        <w:pStyle w:val="BodyText"/>
        <w:tabs>
          <w:tab w:pos="2424" w:val="left" w:leader="none"/>
          <w:tab w:pos="3794" w:val="left" w:leader="none"/>
          <w:tab w:pos="5649" w:val="left" w:leader="none"/>
          <w:tab w:pos="7483" w:val="left" w:leader="none"/>
          <w:tab w:pos="9230" w:val="left" w:leader="none"/>
        </w:tabs>
        <w:spacing w:line="480" w:lineRule="auto"/>
        <w:ind w:left="820" w:right="101" w:hanging="720"/>
        <w:jc w:val="both"/>
      </w:pPr>
      <w:r>
        <w:rPr/>
        <w:t>Construrámica.</w:t>
        <w:tab/>
        <w:t>(s.f.).</w:t>
        <w:tab/>
      </w:r>
      <w:r>
        <w:rPr>
          <w:i/>
        </w:rPr>
        <w:t>Soldadura</w:t>
        <w:tab/>
        <w:t>Autógena</w:t>
      </w:r>
      <w:r>
        <w:rPr/>
        <w:t>.</w:t>
        <w:tab/>
        <w:t>Obtenido</w:t>
        <w:tab/>
      </w:r>
      <w:r>
        <w:rPr>
          <w:spacing w:val="-3"/>
        </w:rPr>
        <w:t>de</w:t>
      </w:r>
      <w:r>
        <w:rPr>
          <w:spacing w:val="-58"/>
        </w:rPr>
        <w:t> </w:t>
      </w:r>
      <w:r>
        <w:rPr/>
        <w:t>https:/</w:t>
      </w:r>
      <w:hyperlink r:id="rId131">
        <w:r>
          <w:rPr/>
          <w:t>/www.construmati</w:t>
        </w:r>
      </w:hyperlink>
      <w:r>
        <w:rPr/>
        <w:t>c</w:t>
      </w:r>
      <w:hyperlink r:id="rId131">
        <w:r>
          <w:rPr/>
          <w:t>a.com/construpedia/Soldadura_Aut%c3%b3gena</w:t>
        </w:r>
      </w:hyperlink>
    </w:p>
    <w:p>
      <w:pPr>
        <w:spacing w:line="480" w:lineRule="auto" w:before="0"/>
        <w:ind w:left="820" w:right="100" w:hanging="720"/>
        <w:jc w:val="both"/>
        <w:rPr>
          <w:sz w:val="24"/>
        </w:rPr>
      </w:pPr>
      <w:r>
        <w:rPr>
          <w:sz w:val="24"/>
        </w:rPr>
        <w:t>Corporación</w:t>
      </w:r>
      <w:r>
        <w:rPr>
          <w:spacing w:val="59"/>
          <w:sz w:val="24"/>
        </w:rPr>
        <w:t> </w:t>
      </w:r>
      <w:r>
        <w:rPr>
          <w:sz w:val="24"/>
        </w:rPr>
        <w:t>Metropolitana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Planeación</w:t>
      </w:r>
      <w:r>
        <w:rPr>
          <w:spacing w:val="59"/>
          <w:sz w:val="24"/>
        </w:rPr>
        <w:t> </w:t>
      </w:r>
      <w:r>
        <w:rPr>
          <w:sz w:val="24"/>
        </w:rPr>
        <w:t>y</w:t>
      </w:r>
      <w:r>
        <w:rPr>
          <w:spacing w:val="58"/>
          <w:sz w:val="24"/>
        </w:rPr>
        <w:t> </w:t>
      </w:r>
      <w:r>
        <w:rPr>
          <w:sz w:val="24"/>
        </w:rPr>
        <w:t>Desarrollo</w:t>
      </w:r>
      <w:r>
        <w:rPr>
          <w:spacing w:val="59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Bucaramanga.</w:t>
      </w:r>
      <w:r>
        <w:rPr>
          <w:spacing w:val="58"/>
          <w:sz w:val="24"/>
        </w:rPr>
        <w:t> </w:t>
      </w:r>
      <w:r>
        <w:rPr>
          <w:sz w:val="24"/>
        </w:rPr>
        <w:t>(2003).</w:t>
      </w:r>
      <w:r>
        <w:rPr>
          <w:spacing w:val="59"/>
          <w:sz w:val="24"/>
        </w:rPr>
        <w:t> </w:t>
      </w:r>
      <w:r>
        <w:rPr>
          <w:i/>
          <w:sz w:val="24"/>
        </w:rPr>
        <w:t>Área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Metropolitana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Bucaramanga.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Una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sociedad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construye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fúturo.</w:t>
      </w:r>
      <w:r>
        <w:rPr>
          <w:i/>
          <w:spacing w:val="1"/>
          <w:sz w:val="24"/>
        </w:rPr>
        <w:t> </w:t>
      </w:r>
      <w:r>
        <w:rPr>
          <w:sz w:val="24"/>
        </w:rPr>
        <w:t>Obtenido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hyperlink r:id="rId132">
        <w:r>
          <w:rPr>
            <w:sz w:val="24"/>
          </w:rPr>
          <w:t>http://cdim.esap.edu.co/BancoMedios/Documentos%20PDF/eb_estad%C3%ADsticas%2</w:t>
        </w:r>
      </w:hyperlink>
      <w:r>
        <w:rPr>
          <w:spacing w:val="1"/>
          <w:sz w:val="24"/>
        </w:rPr>
        <w:t> </w:t>
      </w:r>
      <w:r>
        <w:rPr>
          <w:sz w:val="24"/>
        </w:rPr>
        <w:t>0b%C3%A1sicas_bucaramanga_santander_2003.pdf</w:t>
      </w:r>
    </w:p>
    <w:p>
      <w:pPr>
        <w:spacing w:line="480" w:lineRule="auto" w:before="1"/>
        <w:ind w:left="820" w:right="105" w:hanging="720"/>
        <w:jc w:val="left"/>
        <w:rPr>
          <w:sz w:val="24"/>
        </w:rPr>
      </w:pPr>
      <w:r>
        <w:rPr>
          <w:i/>
          <w:sz w:val="24"/>
        </w:rPr>
        <w:t>Defectos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Soldadura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37"/>
          <w:sz w:val="24"/>
        </w:rPr>
        <w:t> </w:t>
      </w:r>
      <w:r>
        <w:rPr>
          <w:i/>
          <w:sz w:val="24"/>
        </w:rPr>
        <w:t>Causa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7"/>
          <w:sz w:val="24"/>
        </w:rPr>
        <w:t> </w:t>
      </w:r>
      <w:r>
        <w:rPr>
          <w:i/>
          <w:sz w:val="24"/>
        </w:rPr>
        <w:t>Soluciones</w:t>
      </w:r>
      <w:r>
        <w:rPr>
          <w:sz w:val="24"/>
        </w:rPr>
        <w:t>.</w:t>
      </w:r>
      <w:r>
        <w:rPr>
          <w:spacing w:val="38"/>
          <w:sz w:val="24"/>
        </w:rPr>
        <w:t> </w:t>
      </w:r>
      <w:r>
        <w:rPr>
          <w:sz w:val="24"/>
        </w:rPr>
        <w:t>(2019).</w:t>
      </w:r>
      <w:r>
        <w:rPr>
          <w:spacing w:val="39"/>
          <w:sz w:val="24"/>
        </w:rPr>
        <w:t> </w:t>
      </w:r>
      <w:r>
        <w:rPr>
          <w:sz w:val="24"/>
        </w:rPr>
        <w:t>Obtenido</w:t>
      </w:r>
      <w:r>
        <w:rPr>
          <w:spacing w:val="38"/>
          <w:sz w:val="24"/>
        </w:rPr>
        <w:t> </w:t>
      </w:r>
      <w:r>
        <w:rPr>
          <w:sz w:val="24"/>
        </w:rPr>
        <w:t>de</w:t>
      </w:r>
      <w:r>
        <w:rPr>
          <w:spacing w:val="39"/>
          <w:sz w:val="24"/>
        </w:rPr>
        <w:t> </w:t>
      </w:r>
      <w:hyperlink r:id="rId133">
        <w:r>
          <w:rPr>
            <w:sz w:val="24"/>
          </w:rPr>
          <w:t>www.westarco.com:</w:t>
        </w:r>
      </w:hyperlink>
      <w:r>
        <w:rPr>
          <w:spacing w:val="-57"/>
          <w:sz w:val="24"/>
        </w:rPr>
        <w:t> </w:t>
      </w:r>
      <w:r>
        <w:rPr>
          <w:sz w:val="24"/>
        </w:rPr>
        <w:t>https:/</w:t>
      </w:r>
      <w:hyperlink r:id="rId134">
        <w:r>
          <w:rPr>
            <w:sz w:val="24"/>
          </w:rPr>
          <w:t>/www.westar</w:t>
        </w:r>
      </w:hyperlink>
      <w:r>
        <w:rPr>
          <w:sz w:val="24"/>
        </w:rPr>
        <w:t>c</w:t>
      </w:r>
      <w:hyperlink r:id="rId134">
        <w:r>
          <w:rPr>
            <w:sz w:val="24"/>
          </w:rPr>
          <w:t>o.com/westarco/sp/education/blog/defectos-en-la-soldadura-causas-</w:t>
        </w:r>
      </w:hyperlink>
      <w:r>
        <w:rPr>
          <w:spacing w:val="1"/>
          <w:sz w:val="24"/>
        </w:rPr>
        <w:t> </w:t>
      </w:r>
      <w:r>
        <w:rPr>
          <w:sz w:val="24"/>
        </w:rPr>
        <w:t>y-soluciones.cfm</w:t>
      </w:r>
    </w:p>
    <w:p>
      <w:pPr>
        <w:tabs>
          <w:tab w:pos="1448" w:val="left" w:leader="none"/>
          <w:tab w:pos="2661" w:val="left" w:leader="none"/>
          <w:tab w:pos="3393" w:val="left" w:leader="none"/>
          <w:tab w:pos="5077" w:val="left" w:leader="none"/>
          <w:tab w:pos="5521" w:val="left" w:leader="none"/>
          <w:tab w:pos="6020" w:val="left" w:leader="none"/>
          <w:tab w:pos="6984" w:val="left" w:leader="none"/>
          <w:tab w:pos="8117" w:val="left" w:leader="none"/>
          <w:tab w:pos="9228" w:val="left" w:leader="none"/>
        </w:tabs>
        <w:spacing w:line="480" w:lineRule="auto" w:before="0"/>
        <w:ind w:left="820" w:right="102" w:hanging="720"/>
        <w:jc w:val="left"/>
        <w:rPr>
          <w:sz w:val="24"/>
        </w:rPr>
      </w:pPr>
      <w:r>
        <w:rPr>
          <w:sz w:val="24"/>
        </w:rPr>
        <w:t>Fabricación</w:t>
        <w:tab/>
        <w:t>Mecánica.</w:t>
        <w:tab/>
        <w:t>(s.f.).</w:t>
        <w:tab/>
      </w:r>
      <w:r>
        <w:rPr>
          <w:i/>
          <w:sz w:val="24"/>
        </w:rPr>
        <w:t>Imperfecciones</w:t>
        <w:tab/>
        <w:t>de</w:t>
        <w:tab/>
        <w:t>las</w:t>
        <w:tab/>
        <w:t>uniones</w:t>
        <w:tab/>
        <w:t>soldadas</w:t>
      </w:r>
      <w:r>
        <w:rPr>
          <w:sz w:val="24"/>
        </w:rPr>
        <w:t>.</w:t>
        <w:tab/>
        <w:t>Obtenido</w:t>
        <w:tab/>
      </w:r>
      <w:r>
        <w:rPr>
          <w:spacing w:val="-2"/>
          <w:sz w:val="24"/>
        </w:rPr>
        <w:t>de</w:t>
      </w:r>
      <w:r>
        <w:rPr>
          <w:spacing w:val="-57"/>
          <w:sz w:val="24"/>
        </w:rPr>
        <w:t> </w:t>
      </w:r>
      <w:hyperlink r:id="rId135">
        <w:r>
          <w:rPr>
            <w:sz w:val="24"/>
          </w:rPr>
          <w:t>http://cifpaviles.webcindario.com/SAN-</w:t>
        </w:r>
      </w:hyperlink>
      <w:r>
        <w:rPr>
          <w:spacing w:val="1"/>
          <w:sz w:val="24"/>
        </w:rPr>
        <w:t> </w:t>
      </w:r>
      <w:r>
        <w:rPr>
          <w:sz w:val="24"/>
        </w:rPr>
        <w:t>IMPERFECCIONES%20DE%20LAS%20UNIONES%20SOLDADAS.pdf</w:t>
      </w:r>
    </w:p>
    <w:p>
      <w:pPr>
        <w:pStyle w:val="BodyText"/>
        <w:spacing w:line="480" w:lineRule="auto" w:before="1"/>
        <w:ind w:left="820" w:right="106" w:hanging="720"/>
        <w:jc w:val="both"/>
      </w:pPr>
      <w:r>
        <w:rPr/>
        <w:t>Federación</w:t>
      </w:r>
      <w:r>
        <w:rPr>
          <w:spacing w:val="1"/>
        </w:rPr>
        <w:t> </w:t>
      </w:r>
      <w:r>
        <w:rPr/>
        <w:t>de Enseñanza.</w:t>
      </w:r>
      <w:r>
        <w:rPr>
          <w:spacing w:val="1"/>
        </w:rPr>
        <w:t> </w:t>
      </w:r>
      <w:r>
        <w:rPr/>
        <w:t>(2011). Ensayos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destructivos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 soldadura.</w:t>
      </w:r>
      <w:r>
        <w:rPr>
          <w:spacing w:val="1"/>
        </w:rPr>
        <w:t> </w:t>
      </w:r>
      <w:r>
        <w:rPr>
          <w:i/>
        </w:rPr>
        <w:t>Temas</w:t>
      </w:r>
      <w:r>
        <w:rPr>
          <w:i/>
          <w:spacing w:val="1"/>
        </w:rPr>
        <w:t> </w:t>
      </w:r>
      <w:r>
        <w:rPr>
          <w:i/>
        </w:rPr>
        <w:t>para</w:t>
      </w:r>
      <w:r>
        <w:rPr>
          <w:i/>
          <w:spacing w:val="1"/>
        </w:rPr>
        <w:t> </w:t>
      </w:r>
      <w:r>
        <w:rPr>
          <w:i/>
        </w:rPr>
        <w:t>la</w:t>
      </w:r>
      <w:r>
        <w:rPr>
          <w:i/>
          <w:spacing w:val="1"/>
        </w:rPr>
        <w:t> </w:t>
      </w:r>
      <w:r>
        <w:rPr>
          <w:i/>
        </w:rPr>
        <w:t>educación</w:t>
      </w:r>
      <w:r>
        <w:rPr/>
        <w:t>.</w:t>
      </w:r>
      <w:r>
        <w:rPr>
          <w:spacing w:val="-1"/>
        </w:rPr>
        <w:t> </w:t>
      </w:r>
      <w:r>
        <w:rPr/>
        <w:t>Obtenido de</w:t>
      </w:r>
      <w:r>
        <w:rPr>
          <w:spacing w:val="1"/>
        </w:rPr>
        <w:t> </w:t>
      </w:r>
      <w:r>
        <w:rPr/>
        <w:t>https:/</w:t>
      </w:r>
      <w:hyperlink r:id="rId136">
        <w:r>
          <w:rPr/>
          <w:t>/www.fe</w:t>
        </w:r>
      </w:hyperlink>
      <w:r>
        <w:rPr/>
        <w:t>a</w:t>
      </w:r>
      <w:hyperlink r:id="rId136">
        <w:r>
          <w:rPr/>
          <w:t>ndalucia.ccoo.es/docu/p5sd8259.pdf</w:t>
        </w:r>
      </w:hyperlink>
    </w:p>
    <w:p>
      <w:pPr>
        <w:spacing w:line="480" w:lineRule="auto" w:before="0"/>
        <w:ind w:left="820" w:right="105" w:hanging="720"/>
        <w:jc w:val="both"/>
        <w:rPr>
          <w:sz w:val="24"/>
        </w:rPr>
      </w:pPr>
      <w:r>
        <w:rPr>
          <w:sz w:val="24"/>
        </w:rPr>
        <w:t>Gerencia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Servicios</w:t>
      </w:r>
      <w:r>
        <w:rPr>
          <w:spacing w:val="1"/>
          <w:sz w:val="24"/>
        </w:rPr>
        <w:t> </w:t>
      </w:r>
      <w:r>
        <w:rPr>
          <w:sz w:val="24"/>
        </w:rPr>
        <w:t>Logísticos.</w:t>
      </w:r>
      <w:r>
        <w:rPr>
          <w:spacing w:val="1"/>
          <w:sz w:val="24"/>
        </w:rPr>
        <w:t> </w:t>
      </w:r>
      <w:r>
        <w:rPr>
          <w:sz w:val="24"/>
        </w:rPr>
        <w:t>(2017).</w:t>
      </w:r>
      <w:r>
        <w:rPr>
          <w:spacing w:val="1"/>
          <w:sz w:val="24"/>
        </w:rPr>
        <w:t> </w:t>
      </w:r>
      <w:r>
        <w:rPr>
          <w:i/>
          <w:sz w:val="24"/>
        </w:rPr>
        <w:t>Especificaciones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técnicas.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Estructura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metálica.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Fabricación,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protección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anticorrosiva,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montaje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inspección.</w:t>
      </w:r>
      <w:r>
        <w:rPr>
          <w:i/>
          <w:spacing w:val="1"/>
          <w:sz w:val="24"/>
        </w:rPr>
        <w:t> </w:t>
      </w:r>
      <w:r>
        <w:rPr>
          <w:sz w:val="24"/>
        </w:rPr>
        <w:t>Obtenido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https:/</w:t>
      </w:r>
      <w:hyperlink r:id="rId137">
        <w:r>
          <w:rPr>
            <w:sz w:val="24"/>
          </w:rPr>
          <w:t>/www.bc</w:t>
        </w:r>
      </w:hyperlink>
      <w:r>
        <w:rPr>
          <w:sz w:val="24"/>
        </w:rPr>
        <w:t>e</w:t>
      </w:r>
      <w:hyperlink r:id="rId137">
        <w:r>
          <w:rPr>
            <w:sz w:val="24"/>
          </w:rPr>
          <w:t>ntral.cl/documents/20143/32019/bcch_archivo_173176_es.pdf/efecc769-</w:t>
        </w:r>
      </w:hyperlink>
      <w:r>
        <w:rPr>
          <w:spacing w:val="-58"/>
          <w:sz w:val="24"/>
        </w:rPr>
        <w:t> </w:t>
      </w:r>
      <w:r>
        <w:rPr>
          <w:sz w:val="24"/>
        </w:rPr>
        <w:t>b0b7-38a7-97a9-f8f2446d6b1e</w:t>
      </w:r>
    </w:p>
    <w:p>
      <w:pPr>
        <w:pStyle w:val="BodyText"/>
        <w:spacing w:line="480" w:lineRule="auto"/>
        <w:ind w:left="820" w:right="102" w:hanging="720"/>
      </w:pPr>
      <w:r>
        <w:rPr/>
        <w:t>Gobierno</w:t>
      </w:r>
      <w:r>
        <w:rPr>
          <w:spacing w:val="32"/>
        </w:rPr>
        <w:t> </w:t>
      </w:r>
      <w:r>
        <w:rPr/>
        <w:t>de</w:t>
      </w:r>
      <w:r>
        <w:rPr>
          <w:spacing w:val="32"/>
        </w:rPr>
        <w:t> </w:t>
      </w:r>
      <w:r>
        <w:rPr/>
        <w:t>España.</w:t>
      </w:r>
      <w:r>
        <w:rPr>
          <w:spacing w:val="36"/>
        </w:rPr>
        <w:t> </w:t>
      </w:r>
      <w:r>
        <w:rPr/>
        <w:t>(2011).</w:t>
      </w:r>
      <w:r>
        <w:rPr>
          <w:spacing w:val="33"/>
        </w:rPr>
        <w:t> </w:t>
      </w:r>
      <w:r>
        <w:rPr>
          <w:i/>
        </w:rPr>
        <w:t>Instrucciones</w:t>
      </w:r>
      <w:r>
        <w:rPr/>
        <w:t>.</w:t>
      </w:r>
      <w:r>
        <w:rPr>
          <w:spacing w:val="34"/>
        </w:rPr>
        <w:t> </w:t>
      </w:r>
      <w:r>
        <w:rPr/>
        <w:t>Obtenido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https:/</w:t>
      </w:r>
      <w:hyperlink r:id="rId138">
        <w:r>
          <w:rPr/>
          <w:t>/www.fomento.gob.es/organos</w:t>
        </w:r>
      </w:hyperlink>
      <w:r>
        <w:rPr/>
        <w:t>-</w:t>
      </w:r>
      <w:r>
        <w:rPr>
          <w:spacing w:val="-57"/>
        </w:rPr>
        <w:t> </w:t>
      </w:r>
      <w:r>
        <w:rPr/>
        <w:t>colegiados/comision-permanente-de-estructuras-de-acero/cpa/instrucciones/instruccion-</w:t>
      </w:r>
      <w:r>
        <w:rPr>
          <w:spacing w:val="1"/>
        </w:rPr>
        <w:t> </w:t>
      </w:r>
      <w:r>
        <w:rPr/>
        <w:t>eae</w:t>
      </w:r>
    </w:p>
    <w:p>
      <w:pPr>
        <w:spacing w:after="0" w:line="480" w:lineRule="auto"/>
        <w:sectPr>
          <w:pgSz w:w="12240" w:h="15840"/>
          <w:pgMar w:header="729" w:footer="0" w:top="1340" w:bottom="280" w:left="1340" w:right="1340"/>
        </w:sectPr>
      </w:pPr>
    </w:p>
    <w:p>
      <w:pPr>
        <w:spacing w:line="480" w:lineRule="auto" w:before="80"/>
        <w:ind w:left="820" w:right="101" w:hanging="720"/>
        <w:jc w:val="both"/>
        <w:rPr>
          <w:sz w:val="24"/>
        </w:rPr>
      </w:pPr>
      <w:r>
        <w:rPr>
          <w:sz w:val="24"/>
        </w:rPr>
        <w:t>Gobierno de España. (2015). </w:t>
      </w:r>
      <w:r>
        <w:rPr>
          <w:i/>
          <w:sz w:val="24"/>
        </w:rPr>
        <w:t>Código Técnico de la Edificación. Margo reglamentario</w:t>
      </w:r>
      <w:r>
        <w:rPr>
          <w:sz w:val="24"/>
        </w:rPr>
        <w:t>. Obtenido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https:/</w:t>
      </w:r>
      <w:hyperlink r:id="rId139">
        <w:r>
          <w:rPr>
            <w:sz w:val="24"/>
          </w:rPr>
          <w:t>/www.codigot</w:t>
        </w:r>
      </w:hyperlink>
      <w:r>
        <w:rPr>
          <w:sz w:val="24"/>
        </w:rPr>
        <w:t>e</w:t>
      </w:r>
      <w:hyperlink r:id="rId139">
        <w:r>
          <w:rPr>
            <w:sz w:val="24"/>
          </w:rPr>
          <w:t>cnico.org/index.php/menu-que-cte/marco-reglamentario.html</w:t>
        </w:r>
      </w:hyperlink>
    </w:p>
    <w:p>
      <w:pPr>
        <w:spacing w:line="480" w:lineRule="auto" w:before="0"/>
        <w:ind w:left="820" w:right="102" w:hanging="720"/>
        <w:jc w:val="both"/>
        <w:rPr>
          <w:sz w:val="24"/>
        </w:rPr>
      </w:pPr>
      <w:r>
        <w:rPr>
          <w:sz w:val="24"/>
        </w:rPr>
        <w:t>Icontec. (2012). </w:t>
      </w:r>
      <w:r>
        <w:rPr>
          <w:i/>
          <w:sz w:val="24"/>
        </w:rPr>
        <w:t>Prácticas normalizadas para fabricación y montaje de estructuras en acero.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Edificios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puentes.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NTC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5832.</w:t>
      </w:r>
      <w:r>
        <w:rPr>
          <w:i/>
          <w:spacing w:val="1"/>
          <w:sz w:val="24"/>
        </w:rPr>
        <w:t> </w:t>
      </w:r>
      <w:r>
        <w:rPr>
          <w:sz w:val="24"/>
        </w:rPr>
        <w:t>Obtenido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hyperlink r:id="rId140">
        <w:r>
          <w:rPr>
            <w:sz w:val="24"/>
          </w:rPr>
          <w:t>http://tienda.icontec.org/wp-</w:t>
        </w:r>
      </w:hyperlink>
      <w:r>
        <w:rPr>
          <w:spacing w:val="1"/>
          <w:sz w:val="24"/>
        </w:rPr>
        <w:t> </w:t>
      </w:r>
      <w:r>
        <w:rPr>
          <w:sz w:val="24"/>
        </w:rPr>
        <w:t>content/uploads/pdfs/NTC5832.pdf</w:t>
      </w:r>
    </w:p>
    <w:p>
      <w:pPr>
        <w:pStyle w:val="BodyText"/>
        <w:spacing w:line="480" w:lineRule="auto"/>
        <w:ind w:left="820" w:right="104" w:hanging="720"/>
        <w:jc w:val="both"/>
      </w:pPr>
      <w:hyperlink r:id="rId141">
        <w:r>
          <w:rPr>
            <w:i/>
          </w:rPr>
          <w:t>info@neurtek.com</w:t>
        </w:r>
        <w:r>
          <w:rPr/>
          <w:t>.</w:t>
        </w:r>
      </w:hyperlink>
      <w:r>
        <w:rPr/>
        <w:t> (s.f.). Obtenido de https:/</w:t>
      </w:r>
      <w:hyperlink r:id="rId142">
        <w:r>
          <w:rPr/>
          <w:t>/www.neurtek.com/</w:t>
        </w:r>
      </w:hyperlink>
      <w:r>
        <w:rPr/>
        <w:t>e</w:t>
      </w:r>
      <w:hyperlink r:id="rId142">
        <w:r>
          <w:rPr/>
          <w:t>n/thickness/dry-film-coatings-</w:t>
        </w:r>
      </w:hyperlink>
      <w:r>
        <w:rPr>
          <w:spacing w:val="1"/>
        </w:rPr>
        <w:t> </w:t>
      </w:r>
      <w:r>
        <w:rPr/>
        <w:t>on-non-metalic-bases/paint-inspection-gauge-super-pig-destructive-coating-thickness</w:t>
      </w:r>
    </w:p>
    <w:p>
      <w:pPr>
        <w:spacing w:line="480" w:lineRule="auto" w:before="1"/>
        <w:ind w:left="820" w:right="100" w:hanging="720"/>
        <w:jc w:val="both"/>
        <w:rPr>
          <w:sz w:val="24"/>
        </w:rPr>
      </w:pPr>
      <w:r>
        <w:rPr>
          <w:sz w:val="24"/>
        </w:rPr>
        <w:t>Ingemecánica.</w:t>
      </w:r>
      <w:r>
        <w:rPr>
          <w:spacing w:val="1"/>
          <w:sz w:val="24"/>
        </w:rPr>
        <w:t> </w:t>
      </w:r>
      <w:r>
        <w:rPr>
          <w:sz w:val="24"/>
        </w:rPr>
        <w:t>(s.f.).</w:t>
      </w:r>
      <w:r>
        <w:rPr>
          <w:spacing w:val="1"/>
          <w:sz w:val="24"/>
        </w:rPr>
        <w:t> </w:t>
      </w:r>
      <w:r>
        <w:rPr>
          <w:i/>
          <w:sz w:val="24"/>
        </w:rPr>
        <w:t>Tratamiento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Pintura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Superficies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Metálicas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Obtenido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https://ingemecanica.com/tutorialsemanal/tutorialn20.html</w:t>
      </w:r>
    </w:p>
    <w:p>
      <w:pPr>
        <w:pStyle w:val="BodyText"/>
        <w:spacing w:line="480" w:lineRule="auto"/>
        <w:ind w:left="820" w:right="100" w:hanging="720"/>
        <w:jc w:val="both"/>
      </w:pPr>
      <w:r>
        <w:rPr/>
        <w:t>Maturana, J. L. (20 de 08 de 2009). </w:t>
      </w:r>
      <w:r>
        <w:rPr>
          <w:i/>
        </w:rPr>
        <w:t>mailxmail</w:t>
      </w:r>
      <w:r>
        <w:rPr/>
        <w:t>. Obtenido de </w:t>
      </w:r>
      <w:hyperlink r:id="rId143">
        <w:r>
          <w:rPr/>
          <w:t>http://www.mailxmail.com/curso-</w:t>
        </w:r>
      </w:hyperlink>
      <w:r>
        <w:rPr>
          <w:spacing w:val="1"/>
        </w:rPr>
        <w:t> </w:t>
      </w:r>
      <w:r>
        <w:rPr/>
        <w:t>soldadura-arco-manual-electrico-fundamentos/clasificacion-identificacion-electrodos</w:t>
      </w:r>
    </w:p>
    <w:p>
      <w:pPr>
        <w:spacing w:before="0"/>
        <w:ind w:left="100" w:right="0" w:firstLine="0"/>
        <w:jc w:val="both"/>
        <w:rPr>
          <w:sz w:val="24"/>
        </w:rPr>
      </w:pPr>
      <w:r>
        <w:rPr>
          <w:sz w:val="24"/>
        </w:rPr>
        <w:t>McCormac,</w:t>
      </w:r>
      <w:r>
        <w:rPr>
          <w:spacing w:val="-1"/>
          <w:sz w:val="24"/>
        </w:rPr>
        <w:t> </w:t>
      </w:r>
      <w:r>
        <w:rPr>
          <w:sz w:val="24"/>
        </w:rPr>
        <w:t>J.</w:t>
      </w:r>
      <w:r>
        <w:rPr>
          <w:spacing w:val="-1"/>
          <w:sz w:val="24"/>
        </w:rPr>
        <w:t> </w:t>
      </w:r>
      <w:r>
        <w:rPr>
          <w:sz w:val="24"/>
        </w:rPr>
        <w:t>(1999). </w:t>
      </w:r>
      <w:r>
        <w:rPr>
          <w:i/>
          <w:sz w:val="24"/>
        </w:rPr>
        <w:t>Diseño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estructuras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acero</w:t>
      </w:r>
      <w:r>
        <w:rPr>
          <w:i/>
          <w:spacing w:val="1"/>
          <w:sz w:val="24"/>
        </w:rPr>
        <w:t> </w:t>
      </w:r>
      <w:r>
        <w:rPr>
          <w:sz w:val="24"/>
        </w:rPr>
        <w:t>(quinta</w:t>
      </w:r>
      <w:r>
        <w:rPr>
          <w:spacing w:val="-1"/>
          <w:sz w:val="24"/>
        </w:rPr>
        <w:t> </w:t>
      </w:r>
      <w:r>
        <w:rPr>
          <w:sz w:val="24"/>
        </w:rPr>
        <w:t>ed.).</w:t>
      </w:r>
      <w:r>
        <w:rPr>
          <w:spacing w:val="-1"/>
          <w:sz w:val="24"/>
        </w:rPr>
        <w:t> </w:t>
      </w:r>
      <w:r>
        <w:rPr>
          <w:sz w:val="24"/>
        </w:rPr>
        <w:t>Alfaomega.</w:t>
      </w:r>
    </w:p>
    <w:p>
      <w:pPr>
        <w:pStyle w:val="BodyText"/>
      </w:pPr>
    </w:p>
    <w:p>
      <w:pPr>
        <w:spacing w:before="0"/>
        <w:ind w:left="100" w:right="0" w:firstLine="0"/>
        <w:jc w:val="both"/>
        <w:rPr>
          <w:sz w:val="24"/>
        </w:rPr>
      </w:pPr>
      <w:r>
        <w:rPr>
          <w:sz w:val="24"/>
        </w:rPr>
        <w:t>Metalurgialauro.</w:t>
      </w:r>
      <w:r>
        <w:rPr>
          <w:spacing w:val="58"/>
          <w:sz w:val="24"/>
        </w:rPr>
        <w:t> </w:t>
      </w:r>
      <w:r>
        <w:rPr>
          <w:sz w:val="24"/>
        </w:rPr>
        <w:t>(2017).</w:t>
      </w:r>
      <w:r>
        <w:rPr>
          <w:spacing w:val="2"/>
          <w:sz w:val="24"/>
        </w:rPr>
        <w:t> </w:t>
      </w:r>
      <w:r>
        <w:rPr>
          <w:i/>
          <w:sz w:val="24"/>
        </w:rPr>
        <w:t>Procesos  de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corte</w:t>
      </w:r>
      <w:r>
        <w:rPr>
          <w:i/>
          <w:spacing w:val="59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61"/>
          <w:sz w:val="24"/>
        </w:rPr>
        <w:t> </w:t>
      </w:r>
      <w:r>
        <w:rPr>
          <w:i/>
          <w:sz w:val="24"/>
        </w:rPr>
        <w:t>metal: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corte</w:t>
      </w:r>
      <w:r>
        <w:rPr>
          <w:i/>
          <w:spacing w:val="59"/>
          <w:sz w:val="24"/>
        </w:rPr>
        <w:t> </w:t>
      </w:r>
      <w:r>
        <w:rPr>
          <w:i/>
          <w:sz w:val="24"/>
        </w:rPr>
        <w:t>plasma,  oxicorte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corte</w:t>
      </w:r>
      <w:r>
        <w:rPr>
          <w:i/>
          <w:spacing w:val="59"/>
          <w:sz w:val="24"/>
        </w:rPr>
        <w:t> </w:t>
      </w:r>
      <w:r>
        <w:rPr>
          <w:i/>
          <w:sz w:val="24"/>
        </w:rPr>
        <w:t>láser</w:t>
      </w:r>
      <w:r>
        <w:rPr>
          <w:sz w:val="24"/>
        </w:rPr>
        <w:t>.</w:t>
      </w:r>
    </w:p>
    <w:p>
      <w:pPr>
        <w:pStyle w:val="BodyText"/>
      </w:pPr>
    </w:p>
    <w:p>
      <w:pPr>
        <w:pStyle w:val="BodyText"/>
        <w:spacing w:before="1"/>
        <w:ind w:left="820"/>
      </w:pPr>
      <w:r>
        <w:rPr/>
        <w:t>Obtenido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hyperlink r:id="rId144">
        <w:r>
          <w:rPr/>
          <w:t>http://metalurgialauro.es/483/</w:t>
        </w:r>
      </w:hyperlink>
    </w:p>
    <w:p>
      <w:pPr>
        <w:pStyle w:val="BodyText"/>
        <w:spacing w:before="11"/>
        <w:rPr>
          <w:sz w:val="23"/>
        </w:rPr>
      </w:pPr>
    </w:p>
    <w:p>
      <w:pPr>
        <w:spacing w:line="480" w:lineRule="auto" w:before="0"/>
        <w:ind w:left="820" w:right="100" w:hanging="720"/>
        <w:jc w:val="both"/>
        <w:rPr>
          <w:sz w:val="24"/>
        </w:rPr>
      </w:pPr>
      <w:r>
        <w:rPr>
          <w:sz w:val="24"/>
        </w:rPr>
        <w:t>Ministerio de Ambiente, Vivienda y Desarrollo Territorial. (1997). </w:t>
      </w:r>
      <w:r>
        <w:rPr>
          <w:i/>
          <w:sz w:val="24"/>
        </w:rPr>
        <w:t>Reglamento Colombiano de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Construcción Sismo Resistente NSR-10. Titulo F. Estructuras Metálicas. </w:t>
      </w:r>
      <w:r>
        <w:rPr>
          <w:sz w:val="24"/>
        </w:rPr>
        <w:t>Obtenido de</w:t>
      </w:r>
      <w:r>
        <w:rPr>
          <w:spacing w:val="1"/>
          <w:sz w:val="24"/>
        </w:rPr>
        <w:t> </w:t>
      </w:r>
      <w:hyperlink r:id="rId145">
        <w:r>
          <w:rPr>
            <w:sz w:val="24"/>
          </w:rPr>
          <w:t>http://curadosibague.com/images/stories/normatividad/nsr/Titulo-F-NSR-10.pdf</w:t>
        </w:r>
      </w:hyperlink>
    </w:p>
    <w:p>
      <w:pPr>
        <w:spacing w:line="480" w:lineRule="auto" w:before="0"/>
        <w:ind w:left="820" w:right="101" w:hanging="720"/>
        <w:jc w:val="both"/>
        <w:rPr>
          <w:sz w:val="24"/>
        </w:rPr>
      </w:pPr>
      <w:r>
        <w:rPr>
          <w:sz w:val="24"/>
        </w:rPr>
        <w:t>Neurtke</w:t>
      </w:r>
      <w:r>
        <w:rPr>
          <w:spacing w:val="-8"/>
          <w:sz w:val="24"/>
        </w:rPr>
        <w:t> </w:t>
      </w:r>
      <w:r>
        <w:rPr>
          <w:sz w:val="24"/>
        </w:rPr>
        <w:t>Instruments.</w:t>
      </w:r>
      <w:r>
        <w:rPr>
          <w:spacing w:val="-8"/>
          <w:sz w:val="24"/>
        </w:rPr>
        <w:t> </w:t>
      </w:r>
      <w:r>
        <w:rPr>
          <w:sz w:val="24"/>
        </w:rPr>
        <w:t>(s.f.).</w:t>
      </w:r>
      <w:r>
        <w:rPr>
          <w:spacing w:val="-8"/>
          <w:sz w:val="24"/>
        </w:rPr>
        <w:t> </w:t>
      </w:r>
      <w:r>
        <w:rPr>
          <w:i/>
          <w:sz w:val="24"/>
        </w:rPr>
        <w:t>Pintura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recubrimieno.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Equipos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para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control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calidad.</w:t>
      </w:r>
      <w:r>
        <w:rPr>
          <w:i/>
          <w:spacing w:val="-7"/>
          <w:sz w:val="24"/>
        </w:rPr>
        <w:t> </w:t>
      </w:r>
      <w:r>
        <w:rPr>
          <w:sz w:val="24"/>
        </w:rPr>
        <w:t>Obtenido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https:/</w:t>
      </w:r>
      <w:hyperlink r:id="rId146">
        <w:r>
          <w:rPr>
            <w:sz w:val="24"/>
          </w:rPr>
          <w:t>/www.neurtek.com/es/c</w:t>
        </w:r>
      </w:hyperlink>
      <w:r>
        <w:rPr>
          <w:sz w:val="24"/>
        </w:rPr>
        <w:t>a</w:t>
      </w:r>
      <w:hyperlink r:id="rId146">
        <w:r>
          <w:rPr>
            <w:sz w:val="24"/>
          </w:rPr>
          <w:t>talogos/general/NEURTEK_Pintura_Recubrimientos.pdf</w:t>
        </w:r>
      </w:hyperlink>
    </w:p>
    <w:p>
      <w:pPr>
        <w:spacing w:line="480" w:lineRule="auto" w:before="1"/>
        <w:ind w:left="820" w:right="101" w:hanging="720"/>
        <w:jc w:val="both"/>
        <w:rPr>
          <w:sz w:val="24"/>
        </w:rPr>
      </w:pPr>
      <w:r>
        <w:rPr>
          <w:spacing w:val="-1"/>
          <w:sz w:val="24"/>
        </w:rPr>
        <w:t>Ollarves,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G.</w:t>
      </w:r>
      <w:r>
        <w:rPr>
          <w:spacing w:val="-13"/>
          <w:sz w:val="24"/>
        </w:rPr>
        <w:t> </w:t>
      </w:r>
      <w:r>
        <w:rPr>
          <w:sz w:val="24"/>
        </w:rPr>
        <w:t>(2016).</w:t>
      </w:r>
      <w:r>
        <w:rPr>
          <w:spacing w:val="-13"/>
          <w:sz w:val="24"/>
        </w:rPr>
        <w:t> </w:t>
      </w:r>
      <w:r>
        <w:rPr>
          <w:i/>
          <w:sz w:val="24"/>
        </w:rPr>
        <w:t>tipos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discos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corte,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todo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lo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que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necesita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saber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para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adquirirlos</w:t>
      </w:r>
      <w:r>
        <w:rPr>
          <w:sz w:val="24"/>
        </w:rPr>
        <w:t>.</w:t>
      </w:r>
      <w:r>
        <w:rPr>
          <w:spacing w:val="-15"/>
          <w:sz w:val="24"/>
        </w:rPr>
        <w:t> </w:t>
      </w:r>
      <w:r>
        <w:rPr>
          <w:sz w:val="24"/>
        </w:rPr>
        <w:t>Obtenido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https:/</w:t>
      </w:r>
      <w:hyperlink r:id="rId147">
        <w:r>
          <w:rPr>
            <w:sz w:val="24"/>
          </w:rPr>
          <w:t>/www.bricolemar.c</w:t>
        </w:r>
      </w:hyperlink>
      <w:r>
        <w:rPr>
          <w:sz w:val="24"/>
        </w:rPr>
        <w:t>o</w:t>
      </w:r>
      <w:hyperlink r:id="rId147">
        <w:r>
          <w:rPr>
            <w:sz w:val="24"/>
          </w:rPr>
          <w:t>m/blog/tipos-de-discos-de-corte/</w:t>
        </w:r>
      </w:hyperlink>
    </w:p>
    <w:p>
      <w:pPr>
        <w:spacing w:line="480" w:lineRule="auto" w:before="0"/>
        <w:ind w:left="100" w:right="3145" w:firstLine="0"/>
        <w:jc w:val="both"/>
        <w:rPr>
          <w:sz w:val="24"/>
        </w:rPr>
      </w:pPr>
      <w:r>
        <w:rPr>
          <w:sz w:val="24"/>
        </w:rPr>
        <w:t>Pino, J. M. (2013). </w:t>
      </w:r>
      <w:r>
        <w:rPr>
          <w:i/>
          <w:sz w:val="24"/>
        </w:rPr>
        <w:t>Soldadura básica. </w:t>
      </w:r>
      <w:r>
        <w:rPr>
          <w:sz w:val="24"/>
        </w:rPr>
        <w:t>Bogotá: Ediciones de la U.</w:t>
      </w:r>
      <w:r>
        <w:rPr>
          <w:spacing w:val="1"/>
          <w:sz w:val="24"/>
        </w:rPr>
        <w:t> </w:t>
      </w:r>
      <w:r>
        <w:rPr>
          <w:sz w:val="24"/>
        </w:rPr>
        <w:t>Pino,</w:t>
      </w:r>
      <w:r>
        <w:rPr>
          <w:spacing w:val="-2"/>
          <w:sz w:val="24"/>
        </w:rPr>
        <w:t> </w:t>
      </w:r>
      <w:r>
        <w:rPr>
          <w:sz w:val="24"/>
        </w:rPr>
        <w:t>J.</w:t>
      </w:r>
      <w:r>
        <w:rPr>
          <w:spacing w:val="-1"/>
          <w:sz w:val="24"/>
        </w:rPr>
        <w:t> </w:t>
      </w:r>
      <w:r>
        <w:rPr>
          <w:sz w:val="24"/>
        </w:rPr>
        <w:t>M.</w:t>
      </w:r>
      <w:r>
        <w:rPr>
          <w:spacing w:val="-2"/>
          <w:sz w:val="24"/>
        </w:rPr>
        <w:t> </w:t>
      </w:r>
      <w:r>
        <w:rPr>
          <w:sz w:val="24"/>
        </w:rPr>
        <w:t>(2013).</w:t>
      </w:r>
      <w:r>
        <w:rPr>
          <w:spacing w:val="-1"/>
          <w:sz w:val="24"/>
        </w:rPr>
        <w:t> </w:t>
      </w:r>
      <w:r>
        <w:rPr>
          <w:i/>
          <w:sz w:val="24"/>
        </w:rPr>
        <w:t>Soldadura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básica. </w:t>
      </w:r>
      <w:r>
        <w:rPr>
          <w:sz w:val="24"/>
        </w:rPr>
        <w:t>Bogotá:</w:t>
      </w:r>
      <w:r>
        <w:rPr>
          <w:spacing w:val="-2"/>
          <w:sz w:val="24"/>
        </w:rPr>
        <w:t> </w:t>
      </w:r>
      <w:r>
        <w:rPr>
          <w:sz w:val="24"/>
        </w:rPr>
        <w:t>Ediciones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U</w:t>
      </w:r>
      <w:r>
        <w:rPr>
          <w:spacing w:val="-3"/>
          <w:sz w:val="24"/>
        </w:rPr>
        <w:t> </w:t>
      </w:r>
      <w:r>
        <w:rPr>
          <w:sz w:val="24"/>
        </w:rPr>
        <w:t>.</w:t>
      </w:r>
    </w:p>
    <w:p>
      <w:pPr>
        <w:spacing w:after="0" w:line="480" w:lineRule="auto"/>
        <w:jc w:val="both"/>
        <w:rPr>
          <w:sz w:val="24"/>
        </w:rPr>
        <w:sectPr>
          <w:pgSz w:w="12240" w:h="15840"/>
          <w:pgMar w:header="729" w:footer="0" w:top="1340" w:bottom="280" w:left="1340" w:right="1340"/>
        </w:sectPr>
      </w:pPr>
    </w:p>
    <w:p>
      <w:pPr>
        <w:pStyle w:val="BodyText"/>
        <w:tabs>
          <w:tab w:pos="1165" w:val="left" w:leader="none"/>
          <w:tab w:pos="1630" w:val="left" w:leader="none"/>
          <w:tab w:pos="2057" w:val="left" w:leader="none"/>
          <w:tab w:pos="2611" w:val="left" w:leader="none"/>
          <w:tab w:pos="3069" w:val="left" w:leader="none"/>
          <w:tab w:pos="3542" w:val="left" w:leader="none"/>
          <w:tab w:pos="4000" w:val="left" w:leader="none"/>
          <w:tab w:pos="4854" w:val="left" w:leader="none"/>
          <w:tab w:pos="5885" w:val="left" w:leader="none"/>
          <w:tab w:pos="5940" w:val="left" w:leader="none"/>
          <w:tab w:pos="6943" w:val="left" w:leader="none"/>
          <w:tab w:pos="7298" w:val="left" w:leader="none"/>
          <w:tab w:pos="8301" w:val="left" w:leader="none"/>
          <w:tab w:pos="8761" w:val="left" w:leader="none"/>
          <w:tab w:pos="9226" w:val="left" w:leader="none"/>
        </w:tabs>
        <w:spacing w:line="480" w:lineRule="auto" w:before="80"/>
        <w:ind w:left="820" w:right="105" w:hanging="720"/>
      </w:pPr>
      <w:r>
        <w:rPr/>
        <w:t>Romero,</w:t>
        <w:tab/>
        <w:t>V.</w:t>
        <w:tab/>
        <w:t>S.</w:t>
        <w:tab/>
        <w:t>(27</w:t>
        <w:tab/>
        <w:t>de</w:t>
        <w:tab/>
        <w:t>11</w:t>
        <w:tab/>
        <w:t>de</w:t>
        <w:tab/>
        <w:t>2006).</w:t>
        <w:tab/>
        <w:t>Uniones</w:t>
        <w:tab/>
        <w:t>soldadas</w:t>
        <w:tab/>
        <w:t>y</w:t>
        <w:tab/>
        <w:t>técnicas</w:t>
        <w:tab/>
        <w:t>de</w:t>
        <w:tab/>
        <w:t>soldeo,</w:t>
      </w:r>
      <w:r>
        <w:rPr>
          <w:spacing w:val="-57"/>
        </w:rPr>
        <w:t> </w:t>
      </w:r>
      <w:hyperlink r:id="rId148">
        <w:r>
          <w:rPr>
            <w:i/>
          </w:rPr>
          <w:t>http://www.iesmachado.org</w:t>
        </w:r>
        <w:r>
          <w:rPr/>
          <w:t>.</w:t>
        </w:r>
      </w:hyperlink>
      <w:r>
        <w:rPr/>
        <w:tab/>
        <w:tab/>
        <w:tab/>
        <w:tab/>
        <w:t>Obtenido</w:t>
        <w:tab/>
        <w:tab/>
        <w:tab/>
        <w:tab/>
        <w:tab/>
      </w:r>
      <w:r>
        <w:rPr>
          <w:spacing w:val="-3"/>
        </w:rPr>
        <w:t>de</w:t>
      </w:r>
      <w:r>
        <w:rPr>
          <w:spacing w:val="-57"/>
        </w:rPr>
        <w:t> </w:t>
      </w:r>
      <w:hyperlink r:id="rId149">
        <w:r>
          <w:rPr/>
          <w:t>http://iesmachado.org/web%20insti/depart/mecani/apuntes/files/C.G.M.%20SOLDADU</w:t>
        </w:r>
      </w:hyperlink>
      <w:r>
        <w:rPr>
          <w:spacing w:val="1"/>
        </w:rPr>
        <w:t> </w:t>
      </w:r>
      <w:r>
        <w:rPr/>
        <w:t>RA%20Y%20CALDER%CDA/2%BA%20SOLDADURA%20Y%20CALDERER%CD</w:t>
      </w:r>
      <w:r>
        <w:rPr>
          <w:spacing w:val="1"/>
        </w:rPr>
        <w:t> </w:t>
      </w:r>
      <w:r>
        <w:rPr/>
        <w:t>A/SOLDADURA%20EN%20ATM%D3SFERA%20PROTEGIDA/1%AA%20EVALU</w:t>
      </w:r>
      <w:r>
        <w:rPr>
          <w:spacing w:val="1"/>
        </w:rPr>
        <w:t> </w:t>
      </w:r>
      <w:r>
        <w:rPr/>
        <w:t>ACI%D3N/APUNTES/TEMA%202%20-</w:t>
      </w:r>
    </w:p>
    <w:p>
      <w:pPr>
        <w:pStyle w:val="BodyText"/>
        <w:ind w:left="820"/>
      </w:pPr>
      <w:r>
        <w:rPr/>
        <w:t>%20Uniones%20Soldadas%20y%20Tecnicas%20de%20Soldeo.doc</w:t>
      </w:r>
    </w:p>
    <w:p>
      <w:pPr>
        <w:pStyle w:val="BodyText"/>
        <w:spacing w:before="1"/>
      </w:pPr>
    </w:p>
    <w:p>
      <w:pPr>
        <w:pStyle w:val="BodyText"/>
        <w:tabs>
          <w:tab w:pos="956" w:val="left" w:leader="none"/>
          <w:tab w:pos="1479" w:val="left" w:leader="none"/>
          <w:tab w:pos="2052" w:val="left" w:leader="none"/>
          <w:tab w:pos="2673" w:val="left" w:leader="none"/>
          <w:tab w:pos="3201" w:val="left" w:leader="none"/>
          <w:tab w:pos="4125" w:val="left" w:leader="none"/>
          <w:tab w:pos="5404" w:val="left" w:leader="none"/>
          <w:tab w:pos="6599" w:val="left" w:leader="none"/>
          <w:tab w:pos="7127" w:val="left" w:leader="none"/>
        </w:tabs>
        <w:spacing w:line="480" w:lineRule="auto"/>
        <w:ind w:left="820" w:right="108" w:hanging="720"/>
      </w:pPr>
      <w:r>
        <w:rPr/>
        <w:t>Silva,</w:t>
        <w:tab/>
        <w:tab/>
        <w:t>R.</w:t>
        <w:tab/>
        <w:t>M.</w:t>
        <w:tab/>
        <w:t>(08</w:t>
        <w:tab/>
        <w:t>de</w:t>
        <w:tab/>
        <w:t>2015).</w:t>
        <w:tab/>
      </w:r>
      <w:r>
        <w:rPr>
          <w:i/>
        </w:rPr>
        <w:t>metalcym</w:t>
      </w:r>
      <w:r>
        <w:rPr/>
        <w:t>.</w:t>
        <w:tab/>
        <w:t>Obtenido</w:t>
        <w:tab/>
        <w:t>de</w:t>
        <w:tab/>
      </w:r>
      <w:hyperlink r:id="rId150">
        <w:r>
          <w:rPr>
            <w:spacing w:val="-1"/>
          </w:rPr>
          <w:t>www.metalcym.com.br:</w:t>
        </w:r>
      </w:hyperlink>
      <w:r>
        <w:rPr>
          <w:spacing w:val="-57"/>
        </w:rPr>
        <w:t> </w:t>
      </w:r>
      <w:r>
        <w:rPr/>
        <w:t>https://cym.com.ar/intranet/Preparacion-de-superficies-norma-SSPC-granallado-</w:t>
      </w:r>
      <w:r>
        <w:rPr>
          <w:spacing w:val="1"/>
        </w:rPr>
        <w:t> </w:t>
      </w:r>
      <w:r>
        <w:rPr/>
        <w:t>cymmateriales-shotblasting.pdf</w:t>
      </w:r>
    </w:p>
    <w:p>
      <w:pPr>
        <w:tabs>
          <w:tab w:pos="1883" w:val="left" w:leader="none"/>
          <w:tab w:pos="2417" w:val="left" w:leader="none"/>
          <w:tab w:pos="4303" w:val="left" w:leader="none"/>
          <w:tab w:pos="5022" w:val="left" w:leader="none"/>
          <w:tab w:pos="5646" w:val="left" w:leader="none"/>
          <w:tab w:pos="6286" w:val="left" w:leader="none"/>
          <w:tab w:pos="6912" w:val="left" w:leader="none"/>
          <w:tab w:pos="7932" w:val="left" w:leader="none"/>
          <w:tab w:pos="9223" w:val="left" w:leader="none"/>
        </w:tabs>
        <w:spacing w:before="0"/>
        <w:ind w:left="100" w:right="0" w:firstLine="0"/>
        <w:jc w:val="left"/>
        <w:rPr>
          <w:sz w:val="24"/>
        </w:rPr>
      </w:pPr>
      <w:r>
        <w:rPr>
          <w:i/>
          <w:sz w:val="24"/>
        </w:rPr>
        <w:t>SOLDADURA</w:t>
        <w:tab/>
        <w:t>Y</w:t>
        <w:tab/>
        <w:t>CALDERERÍA.</w:t>
        <w:tab/>
      </w:r>
      <w:r>
        <w:rPr>
          <w:sz w:val="24"/>
        </w:rPr>
        <w:t>(01</w:t>
        <w:tab/>
        <w:t>de</w:t>
        <w:tab/>
        <w:t>01</w:t>
        <w:tab/>
        <w:t>de</w:t>
        <w:tab/>
        <w:t>2018).</w:t>
        <w:tab/>
        <w:t>Obtenido</w:t>
        <w:tab/>
        <w:t>de</w:t>
      </w:r>
    </w:p>
    <w:p>
      <w:pPr>
        <w:pStyle w:val="BodyText"/>
      </w:pPr>
    </w:p>
    <w:p>
      <w:pPr>
        <w:pStyle w:val="BodyText"/>
        <w:spacing w:line="480" w:lineRule="auto"/>
        <w:ind w:left="820" w:right="102"/>
      </w:pPr>
      <w:r>
        <w:rPr/>
        <w:t>https://cifpaviles.webcindario.com/SAN-</w:t>
      </w:r>
      <w:r>
        <w:rPr>
          <w:spacing w:val="1"/>
        </w:rPr>
        <w:t> </w:t>
      </w:r>
      <w:r>
        <w:rPr>
          <w:spacing w:val="-1"/>
        </w:rPr>
        <w:t>IMPERFECCIONES%20DE%20LAS%20UNIONES%20SOLDADAS.pdf</w:t>
      </w:r>
    </w:p>
    <w:p>
      <w:pPr>
        <w:pStyle w:val="BodyText"/>
        <w:tabs>
          <w:tab w:pos="1979" w:val="left" w:leader="none"/>
          <w:tab w:pos="3402" w:val="left" w:leader="none"/>
          <w:tab w:pos="5021" w:val="left" w:leader="none"/>
          <w:tab w:pos="5971" w:val="left" w:leader="none"/>
          <w:tab w:pos="7789" w:val="left" w:leader="none"/>
          <w:tab w:pos="8742" w:val="left" w:leader="none"/>
        </w:tabs>
        <w:spacing w:line="480" w:lineRule="auto" w:before="1"/>
        <w:ind w:left="820" w:right="106" w:hanging="720"/>
      </w:pPr>
      <w:r>
        <w:rPr>
          <w:i/>
        </w:rPr>
        <w:t>STUDYLIB</w:t>
      </w:r>
      <w:r>
        <w:rPr/>
        <w:t>.</w:t>
        <w:tab/>
        <w:t>(2013).</w:t>
        <w:tab/>
        <w:t>Obtenido</w:t>
        <w:tab/>
        <w:t>de</w:t>
        <w:tab/>
        <w:t>Resistencia</w:t>
        <w:tab/>
        <w:t>de</w:t>
        <w:tab/>
      </w:r>
      <w:r>
        <w:rPr>
          <w:spacing w:val="-1"/>
        </w:rPr>
        <w:t>pernos:</w:t>
      </w:r>
      <w:r>
        <w:rPr>
          <w:spacing w:val="-57"/>
        </w:rPr>
        <w:t> </w:t>
      </w:r>
      <w:r>
        <w:rPr/>
        <w:t>https://studylib.es/doc/4874161/resistencia-de-pernos</w:t>
      </w:r>
    </w:p>
    <w:p>
      <w:pPr>
        <w:pStyle w:val="BodyText"/>
        <w:tabs>
          <w:tab w:pos="882" w:val="left" w:leader="none"/>
          <w:tab w:pos="1448" w:val="left" w:leader="none"/>
          <w:tab w:pos="2710" w:val="left" w:leader="none"/>
          <w:tab w:pos="3112" w:val="left" w:leader="none"/>
          <w:tab w:pos="3774" w:val="left" w:leader="none"/>
          <w:tab w:pos="4340" w:val="left" w:leader="none"/>
          <w:tab w:pos="4923" w:val="left" w:leader="none"/>
          <w:tab w:pos="5489" w:val="left" w:leader="none"/>
          <w:tab w:pos="6451" w:val="left" w:leader="none"/>
          <w:tab w:pos="7687" w:val="left" w:leader="none"/>
          <w:tab w:pos="8253" w:val="left" w:leader="none"/>
          <w:tab w:pos="9140" w:val="left" w:leader="none"/>
        </w:tabs>
        <w:spacing w:line="480" w:lineRule="auto"/>
        <w:ind w:left="820" w:right="108" w:hanging="720"/>
      </w:pPr>
      <w:r>
        <w:rPr>
          <w:i/>
        </w:rPr>
        <w:t>Tipo</w:t>
        <w:tab/>
        <w:tab/>
        <w:t>de</w:t>
        <w:tab/>
        <w:t>remaches</w:t>
        <w:tab/>
        <w:t>.</w:t>
        <w:tab/>
      </w:r>
      <w:r>
        <w:rPr/>
        <w:t>(12</w:t>
        <w:tab/>
        <w:t>de</w:t>
        <w:tab/>
        <w:t>05</w:t>
        <w:tab/>
        <w:t>de</w:t>
        <w:tab/>
        <w:t>2003).</w:t>
        <w:tab/>
        <w:t>Obtenido</w:t>
        <w:tab/>
        <w:t>de</w:t>
        <w:tab/>
        <w:t>Tema</w:t>
        <w:tab/>
      </w:r>
      <w:r>
        <w:rPr>
          <w:spacing w:val="-1"/>
        </w:rPr>
        <w:t>14:</w:t>
      </w:r>
      <w:r>
        <w:rPr>
          <w:spacing w:val="-57"/>
        </w:rPr>
        <w:t> </w:t>
      </w:r>
      <w:hyperlink r:id="rId151">
        <w:r>
          <w:rPr/>
          <w:t>http://www.vc.ehu.es/Dtecnico/descargas/tema14.pdf</w:t>
        </w:r>
      </w:hyperlink>
    </w:p>
    <w:sectPr>
      <w:pgSz w:w="12240" w:h="15840"/>
      <w:pgMar w:header="729" w:footer="0" w:top="1340" w:bottom="280" w:left="13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entury Gothic">
    <w:altName w:val="Century Gothic"/>
    <w:charset w:val="0"/>
    <w:family w:val="swiss"/>
    <w:pitch w:val="variable"/>
  </w:font>
  <w:font w:name="Segoe UI Symbol">
    <w:altName w:val="Segoe UI Symbo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1.024002pt;margin-top:35.46664pt;width:281.2pt;height:15.3pt;mso-position-horizontal-relative:page;mso-position-vertical-relative:page;z-index:-2601267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3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40002pt;margin-top:35.46664pt;width:24pt;height:15.3pt;mso-position-horizontal-relative:page;mso-position-vertical-relative:page;z-index:-2601216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35.46664pt;width:281.2pt;height:15.3pt;mso-position-horizontal-relative:page;mso-position-vertical-relative:page;z-index:-2601164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2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10004pt;margin-top:35.46664pt;width:24pt;height:15.3pt;mso-position-horizontal-relative:page;mso-position-vertical-relative:page;z-index:-2601113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117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.024002pt;margin-top:35.46664pt;width:281.2pt;height:15.3pt;mso-position-horizontal-relative:page;mso-position-vertical-relative:page;z-index:-2601062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3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40002pt;margin-top:35.46664pt;width:24pt;height:15.3pt;mso-position-horizontal-relative:page;mso-position-vertical-relative:page;z-index:-2601011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121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35.46664pt;width:281.2pt;height:15.3pt;mso-position-horizontal-relative:page;mso-position-vertical-relative:page;z-index:-2600960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2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10004pt;margin-top:35.46664pt;width:24pt;height:15.3pt;mso-position-horizontal-relative:page;mso-position-vertical-relative:page;z-index:-2600908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126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.024002pt;margin-top:35.46664pt;width:281.2pt;height:15.3pt;mso-position-horizontal-relative:page;mso-position-vertical-relative:page;z-index:-2600857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3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40002pt;margin-top:35.46664pt;width:24pt;height:15.3pt;mso-position-horizontal-relative:page;mso-position-vertical-relative:page;z-index:-2600806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128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35.46664pt;width:281.2pt;height:15.3pt;mso-position-horizontal-relative:page;mso-position-vertical-relative:page;z-index:-2600755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2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10004pt;margin-top:35.46664pt;width:24pt;height:15.3pt;mso-position-horizontal-relative:page;mso-position-vertical-relative:page;z-index:-2600704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132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734.198303pt;margin-top:71.988747pt;width:.2pt;height:.35pt;mso-position-horizontal-relative:page;mso-position-vertical-relative:page;z-index:-26006528" coordorigin="14684,1440" coordsize="4,7">
          <v:line style="position:absolute" from="14687,1443" to="14687,1443" stroked="true" strokeweight=".315887pt" strokecolor="#d3d3d3">
            <v:stroke dashstyle="solid"/>
          </v:line>
          <v:shape style="position:absolute;left:14683;top:1440;width:2;height:7" coordorigin="14684,1440" coordsize="0,7" path="m14684,1446l14684,1440,14684,1446xe" filled="true" fillcolor="#d3d3d3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734.198303pt;margin-top:79.264694pt;width:.2pt;height:.35pt;mso-position-horizontal-relative:page;mso-position-vertical-relative:page;z-index:-26006016" coordorigin="14684,1585" coordsize="4,7">
          <v:line style="position:absolute" from="14687,1588" to="14687,1588" stroked="true" strokeweight=".315887pt" strokecolor="#d3d3d3">
            <v:stroke dashstyle="solid"/>
          </v:line>
          <v:shape style="position:absolute;left:14683;top:1585;width:2;height:7" coordorigin="14684,1585" coordsize="0,7" path="m14684,1592l14684,1585,14684,1592xe" filled="true" fillcolor="#d3d3d3" stroked="false">
            <v:path arrowok="t"/>
            <v:fill type="solid"/>
          </v:shape>
          <w10:wrap type="none"/>
        </v:group>
      </w:pict>
    </w:r>
    <w:r>
      <w:rPr/>
      <w:pict>
        <v:shape style="position:absolute;margin-left:71pt;margin-top:35.46664pt;width:281.2pt;height:15.3pt;mso-position-horizontal-relative:page;mso-position-vertical-relative:page;z-index:-2600550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2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10004pt;margin-top:35.46664pt;width:24pt;height:15.3pt;mso-position-horizontal-relative:page;mso-position-vertical-relative:page;z-index:-2600499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134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35.46664pt;width:281.2pt;height:15.3pt;mso-position-horizontal-relative:page;mso-position-vertical-relative:page;z-index:-2600448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2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10004pt;margin-top:35.46664pt;width:24pt;height:15.3pt;mso-position-horizontal-relative:page;mso-position-vertical-relative:page;z-index:-2600396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137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.024002pt;margin-top:35.46664pt;width:281.2pt;height:15.3pt;mso-position-horizontal-relative:page;mso-position-vertical-relative:page;z-index:-2600345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CONTROL</w:t>
                </w:r>
                <w:r>
                  <w:rPr>
                    <w:spacing w:val="-3"/>
                  </w:rPr>
                  <w:t> </w:t>
                </w:r>
                <w:r>
                  <w:rPr/>
                  <w:t>DE</w:t>
                </w:r>
                <w:r>
                  <w:rPr>
                    <w:spacing w:val="-3"/>
                  </w:rPr>
                  <w:t> </w:t>
                </w:r>
                <w:r>
                  <w:rPr/>
                  <w:t>CALIDAD</w:t>
                </w:r>
                <w:r>
                  <w:rPr>
                    <w:spacing w:val="-3"/>
                  </w:rPr>
                  <w:t> </w:t>
                </w:r>
                <w:r>
                  <w:rPr/>
                  <w:t>ESTRUCTURA</w:t>
                </w:r>
                <w:r>
                  <w:rPr>
                    <w:spacing w:val="-2"/>
                  </w:rPr>
                  <w:t> </w:t>
                </w:r>
                <w:r>
                  <w:rPr/>
                  <w:t>METÁLICA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40002pt;margin-top:35.46664pt;width:24pt;height:15.3pt;mso-position-horizontal-relative:page;mso-position-vertical-relative:page;z-index:-2600294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139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2">
    <w:multiLevelType w:val="hybridMultilevel"/>
    <w:lvl w:ilvl="0">
      <w:start w:val="1"/>
      <w:numFmt w:val="upperLetter"/>
      <w:lvlText w:val="%1."/>
      <w:lvlJc w:val="left"/>
      <w:pPr>
        <w:ind w:left="551" w:hanging="146"/>
        <w:jc w:val="right"/>
      </w:pPr>
      <w:rPr>
        <w:rFonts w:hint="default"/>
        <w:w w:val="10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15" w:hanging="14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870" w:hanging="14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026" w:hanging="14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181" w:hanging="14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337" w:hanging="14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492" w:hanging="14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647" w:hanging="14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803" w:hanging="146"/>
      </w:pPr>
      <w:rPr>
        <w:rFonts w:hint="default"/>
        <w:lang w:val="es-ES" w:eastAsia="en-US" w:bidi="ar-SA"/>
      </w:rPr>
    </w:lvl>
  </w:abstractNum>
  <w:abstractNum w:abstractNumId="41">
    <w:multiLevelType w:val="hybridMultilevel"/>
    <w:lvl w:ilvl="0">
      <w:start w:val="1"/>
      <w:numFmt w:val="upperLetter"/>
      <w:lvlText w:val="%1."/>
      <w:lvlJc w:val="left"/>
      <w:pPr>
        <w:ind w:left="539" w:hanging="142"/>
        <w:jc w:val="right"/>
      </w:pPr>
      <w:rPr>
        <w:rFonts w:hint="default"/>
        <w:spacing w:val="0"/>
        <w:w w:val="10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92" w:hanging="14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844" w:hanging="14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996" w:hanging="14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148" w:hanging="14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300" w:hanging="14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452" w:hanging="14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604" w:hanging="14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756" w:hanging="142"/>
      </w:pPr>
      <w:rPr>
        <w:rFonts w:hint="default"/>
        <w:lang w:val="es-ES" w:eastAsia="en-US" w:bidi="ar-SA"/>
      </w:rPr>
    </w:lvl>
  </w:abstractNum>
  <w:abstractNum w:abstractNumId="40">
    <w:multiLevelType w:val="hybridMultilevel"/>
    <w:lvl w:ilvl="0">
      <w:start w:val="4"/>
      <w:numFmt w:val="decimal"/>
      <w:lvlText w:val="%1"/>
      <w:lvlJc w:val="left"/>
      <w:pPr>
        <w:ind w:left="1186" w:hanging="36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86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92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9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04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1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16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2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28" w:hanging="360"/>
      </w:pPr>
      <w:rPr>
        <w:rFonts w:hint="default"/>
        <w:lang w:val="es-ES" w:eastAsia="en-US" w:bidi="ar-SA"/>
      </w:rPr>
    </w:lvl>
  </w:abstractNum>
  <w:abstractNum w:abstractNumId="39">
    <w:multiLevelType w:val="hybridMultilevel"/>
    <w:lvl w:ilvl="0">
      <w:start w:val="0"/>
      <w:numFmt w:val="bullet"/>
      <w:lvlText w:val="•"/>
      <w:lvlJc w:val="left"/>
      <w:pPr>
        <w:ind w:left="120" w:hanging="425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3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5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6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8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0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16" w:hanging="425"/>
      </w:pPr>
      <w:rPr>
        <w:rFonts w:hint="default"/>
        <w:lang w:val="es-ES" w:eastAsia="en-US" w:bidi="ar-SA"/>
      </w:rPr>
    </w:lvl>
  </w:abstractNum>
  <w:abstractNum w:abstractNumId="38">
    <w:multiLevelType w:val="hybridMultilevel"/>
    <w:lvl w:ilvl="0">
      <w:start w:val="3"/>
      <w:numFmt w:val="decimal"/>
      <w:lvlText w:val="%1"/>
      <w:lvlJc w:val="left"/>
      <w:pPr>
        <w:ind w:left="480" w:hanging="36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20" w:hanging="706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20" w:hanging="776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-1"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33" w:hanging="7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17" w:hanging="7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02" w:hanging="7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86" w:hanging="7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71" w:hanging="776"/>
      </w:pPr>
      <w:rPr>
        <w:rFonts w:hint="default"/>
        <w:lang w:val="es-ES" w:eastAsia="en-US" w:bidi="ar-SA"/>
      </w:rPr>
    </w:lvl>
  </w:abstractNum>
  <w:abstractNum w:abstractNumId="37">
    <w:multiLevelType w:val="hybridMultilevel"/>
    <w:lvl w:ilvl="0">
      <w:start w:val="3"/>
      <w:numFmt w:val="decimal"/>
      <w:lvlText w:val="%1"/>
      <w:lvlJc w:val="left"/>
      <w:pPr>
        <w:ind w:left="1123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23" w:hanging="720"/>
        <w:jc w:val="left"/>
      </w:pPr>
      <w:rPr>
        <w:rFonts w:hint="default"/>
        <w:lang w:val="es-ES" w:eastAsia="en-US" w:bidi="ar-SA"/>
      </w:rPr>
    </w:lvl>
    <w:lvl w:ilvl="2">
      <w:start w:val="5"/>
      <w:numFmt w:val="decimal"/>
      <w:lvlText w:val="%1.%2.%3"/>
      <w:lvlJc w:val="left"/>
      <w:pPr>
        <w:ind w:left="1123" w:hanging="720"/>
        <w:jc w:val="left"/>
      </w:pPr>
      <w:rPr>
        <w:rFonts w:hint="default"/>
        <w:lang w:val="es-ES" w:eastAsia="en-US" w:bidi="ar-SA"/>
      </w:rPr>
    </w:lvl>
    <w:lvl w:ilvl="3">
      <w:start w:val="2"/>
      <w:numFmt w:val="decimal"/>
      <w:lvlText w:val="%1.%2.%3.%4"/>
      <w:lvlJc w:val="left"/>
      <w:pPr>
        <w:ind w:left="1123" w:hanging="720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-1"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68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80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92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04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16" w:hanging="720"/>
      </w:pPr>
      <w:rPr>
        <w:rFonts w:hint="default"/>
        <w:lang w:val="es-ES" w:eastAsia="en-US" w:bidi="ar-SA"/>
      </w:rPr>
    </w:lvl>
  </w:abstractNum>
  <w:abstractNum w:abstractNumId="36">
    <w:multiLevelType w:val="hybridMultilevel"/>
    <w:lvl w:ilvl="0">
      <w:start w:val="0"/>
      <w:numFmt w:val="bullet"/>
      <w:lvlText w:val="•"/>
      <w:lvlJc w:val="left"/>
      <w:pPr>
        <w:ind w:left="120" w:hanging="425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3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5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6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8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0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16" w:hanging="425"/>
      </w:pPr>
      <w:rPr>
        <w:rFonts w:hint="default"/>
        <w:lang w:val="es-ES" w:eastAsia="en-US" w:bidi="ar-SA"/>
      </w:rPr>
    </w:lvl>
  </w:abstractNum>
  <w:abstractNum w:abstractNumId="35">
    <w:multiLevelType w:val="hybridMultilevel"/>
    <w:lvl w:ilvl="0">
      <w:start w:val="1"/>
      <w:numFmt w:val="upperLetter"/>
      <w:lvlText w:val="%1."/>
      <w:lvlJc w:val="left"/>
      <w:pPr>
        <w:ind w:left="828" w:hanging="425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6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8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3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7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56" w:hanging="425"/>
      </w:pPr>
      <w:rPr>
        <w:rFonts w:hint="default"/>
        <w:lang w:val="es-ES" w:eastAsia="en-US" w:bidi="ar-SA"/>
      </w:rPr>
    </w:lvl>
  </w:abstractNum>
  <w:abstractNum w:abstractNumId="34">
    <w:multiLevelType w:val="hybridMultilevel"/>
    <w:lvl w:ilvl="0">
      <w:start w:val="1"/>
      <w:numFmt w:val="upperLetter"/>
      <w:lvlText w:val="%1."/>
      <w:lvlJc w:val="left"/>
      <w:pPr>
        <w:ind w:left="828" w:hanging="425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6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8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3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7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56" w:hanging="425"/>
      </w:pPr>
      <w:rPr>
        <w:rFonts w:hint="default"/>
        <w:lang w:val="es-ES" w:eastAsia="en-US" w:bidi="ar-SA"/>
      </w:rPr>
    </w:lvl>
  </w:abstractNum>
  <w:abstractNum w:abstractNumId="33">
    <w:multiLevelType w:val="hybridMultilevel"/>
    <w:lvl w:ilvl="0">
      <w:start w:val="3"/>
      <w:numFmt w:val="decimal"/>
      <w:lvlText w:val="%1"/>
      <w:lvlJc w:val="left"/>
      <w:pPr>
        <w:ind w:left="1003" w:hanging="60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03" w:hanging="600"/>
        <w:jc w:val="left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."/>
      <w:lvlJc w:val="left"/>
      <w:pPr>
        <w:ind w:left="1003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20" w:hanging="716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-1"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80" w:hanging="7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06" w:hanging="7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33" w:hanging="7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60" w:hanging="7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86" w:hanging="716"/>
      </w:pPr>
      <w:rPr>
        <w:rFonts w:hint="default"/>
        <w:lang w:val="es-ES" w:eastAsia="en-US" w:bidi="ar-SA"/>
      </w:rPr>
    </w:lvl>
  </w:abstractNum>
  <w:abstractNum w:abstractNumId="32">
    <w:multiLevelType w:val="hybridMultilevel"/>
    <w:lvl w:ilvl="0">
      <w:start w:val="3"/>
      <w:numFmt w:val="decimal"/>
      <w:lvlText w:val="%1"/>
      <w:lvlJc w:val="left"/>
      <w:pPr>
        <w:ind w:left="120" w:hanging="78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0" w:hanging="780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"/>
      <w:lvlJc w:val="left"/>
      <w:pPr>
        <w:ind w:left="120" w:hanging="780"/>
        <w:jc w:val="left"/>
      </w:pPr>
      <w:rPr>
        <w:rFonts w:hint="default"/>
        <w:lang w:val="es-ES" w:eastAsia="en-US" w:bidi="ar-SA"/>
      </w:rPr>
    </w:lvl>
    <w:lvl w:ilvl="3">
      <w:start w:val="4"/>
      <w:numFmt w:val="decimal"/>
      <w:lvlText w:val="%1.%2.%3.%4."/>
      <w:lvlJc w:val="left"/>
      <w:pPr>
        <w:ind w:left="120" w:hanging="780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-1"/>
        <w:w w:val="100"/>
        <w:sz w:val="24"/>
        <w:szCs w:val="24"/>
        <w:lang w:val="es-ES" w:eastAsia="en-US" w:bidi="ar-SA"/>
      </w:rPr>
    </w:lvl>
    <w:lvl w:ilvl="4">
      <w:start w:val="1"/>
      <w:numFmt w:val="decimal"/>
      <w:lvlText w:val="(%5)"/>
      <w:lvlJc w:val="left"/>
      <w:pPr>
        <w:ind w:left="3296" w:hanging="285"/>
        <w:jc w:val="right"/>
      </w:pPr>
      <w:rPr>
        <w:rFonts w:hint="default" w:ascii="Times New Roman" w:hAnsi="Times New Roman" w:eastAsia="Times New Roman" w:cs="Times New Roman"/>
        <w:i/>
        <w:iCs/>
        <w:w w:val="99"/>
        <w:sz w:val="20"/>
        <w:szCs w:val="20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84" w:hanging="2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155" w:hanging="2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26" w:hanging="2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97" w:hanging="285"/>
      </w:pPr>
      <w:rPr>
        <w:rFonts w:hint="default"/>
        <w:lang w:val="es-ES" w:eastAsia="en-US" w:bidi="ar-SA"/>
      </w:rPr>
    </w:lvl>
  </w:abstractNum>
  <w:abstractNum w:abstractNumId="31">
    <w:multiLevelType w:val="hybridMultilevel"/>
    <w:lvl w:ilvl="0">
      <w:start w:val="1"/>
      <w:numFmt w:val="upperLetter"/>
      <w:lvlText w:val="%1."/>
      <w:lvlJc w:val="left"/>
      <w:pPr>
        <w:ind w:left="120" w:hanging="425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3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5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6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8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0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16" w:hanging="425"/>
      </w:pPr>
      <w:rPr>
        <w:rFonts w:hint="default"/>
        <w:lang w:val="es-ES" w:eastAsia="en-US" w:bidi="ar-SA"/>
      </w:rPr>
    </w:lvl>
  </w:abstractNum>
  <w:abstractNum w:abstractNumId="30">
    <w:multiLevelType w:val="hybridMultilevel"/>
    <w:lvl w:ilvl="0">
      <w:start w:val="1"/>
      <w:numFmt w:val="upperLetter"/>
      <w:lvlText w:val="%1."/>
      <w:lvlJc w:val="left"/>
      <w:pPr>
        <w:ind w:left="120" w:hanging="425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3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5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6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8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0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16" w:hanging="425"/>
      </w:pPr>
      <w:rPr>
        <w:rFonts w:hint="default"/>
        <w:lang w:val="es-ES" w:eastAsia="en-US" w:bidi="ar-SA"/>
      </w:rPr>
    </w:lvl>
  </w:abstractNum>
  <w:abstractNum w:abstractNumId="29">
    <w:multiLevelType w:val="hybridMultilevel"/>
    <w:lvl w:ilvl="0">
      <w:start w:val="1"/>
      <w:numFmt w:val="upperLetter"/>
      <w:lvlText w:val="%1)"/>
      <w:lvlJc w:val="left"/>
      <w:pPr>
        <w:ind w:left="686" w:hanging="284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36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92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48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4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6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6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72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28" w:hanging="284"/>
      </w:pPr>
      <w:rPr>
        <w:rFonts w:hint="default"/>
        <w:lang w:val="es-ES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•"/>
      <w:lvlJc w:val="left"/>
      <w:pPr>
        <w:ind w:left="120" w:hanging="425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36" w:hanging="564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6" w:hanging="56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3" w:hanging="56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0" w:hanging="56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6" w:hanging="56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73" w:hanging="56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40" w:hanging="56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6" w:hanging="564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%1."/>
      <w:lvlJc w:val="left"/>
      <w:pPr>
        <w:ind w:left="828" w:hanging="425"/>
        <w:jc w:val="right"/>
      </w:pPr>
      <w:rPr>
        <w:rFonts w:hint="default"/>
        <w:w w:val="100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28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20" w:hanging="71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13" w:hanging="71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60" w:hanging="71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06" w:hanging="71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53" w:hanging="71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00" w:hanging="71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46" w:hanging="711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3"/>
      <w:numFmt w:val="lowerLetter"/>
      <w:lvlText w:val="%1"/>
      <w:lvlJc w:val="left"/>
      <w:pPr>
        <w:ind w:left="828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6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8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3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7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56" w:hanging="425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."/>
      <w:lvlJc w:val="left"/>
      <w:pPr>
        <w:ind w:left="828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28" w:hanging="42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8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3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7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56" w:hanging="425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"/>
      <w:numFmt w:val="upperLetter"/>
      <w:lvlText w:val="%1."/>
      <w:lvlJc w:val="left"/>
      <w:pPr>
        <w:ind w:left="888" w:hanging="485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16" w:hanging="48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52" w:hanging="48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88" w:hanging="48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24" w:hanging="48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60" w:hanging="4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96" w:hanging="4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32" w:hanging="4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68" w:hanging="485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•"/>
      <w:lvlJc w:val="left"/>
      <w:pPr>
        <w:ind w:left="120" w:hanging="425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3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5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6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8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0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16" w:hanging="425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upperLetter"/>
      <w:lvlText w:val="%1."/>
      <w:lvlJc w:val="left"/>
      <w:pPr>
        <w:ind w:left="828" w:hanging="425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62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8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3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7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4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56" w:hanging="425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4510" w:hanging="24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20" w:hanging="57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20" w:hanging="780"/>
        <w:jc w:val="left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4"/>
        <w:szCs w:val="24"/>
        <w:lang w:val="es-ES" w:eastAsia="en-US" w:bidi="ar-SA"/>
      </w:rPr>
    </w:lvl>
    <w:lvl w:ilvl="4">
      <w:start w:val="1"/>
      <w:numFmt w:val="decimal"/>
      <w:lvlText w:val="%1.%2.%3.%4.%5"/>
      <w:lvlJc w:val="left"/>
      <w:pPr>
        <w:ind w:left="120" w:hanging="893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73" w:hanging="89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26" w:hanging="89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80" w:hanging="89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33" w:hanging="893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."/>
      <w:lvlJc w:val="left"/>
      <w:pPr>
        <w:ind w:left="36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47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6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857" w:hanging="54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055" w:hanging="54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252" w:hanging="54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50" w:hanging="54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47" w:hanging="54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45" w:hanging="540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8"/>
      <w:numFmt w:val="decimal"/>
      <w:lvlText w:val="%1"/>
      <w:lvlJc w:val="left"/>
      <w:pPr>
        <w:ind w:left="480" w:hanging="36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▪"/>
      <w:lvlJc w:val="left"/>
      <w:pPr>
        <w:ind w:left="120" w:hanging="425"/>
      </w:pPr>
      <w:rPr>
        <w:rFonts w:hint="default" w:ascii="Segoe UI Symbol" w:hAnsi="Segoe UI Symbol" w:eastAsia="Segoe UI Symbol" w:cs="Segoe UI Symbol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48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33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17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0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86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71" w:hanging="425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upperLetter"/>
      <w:lvlText w:val="%1."/>
      <w:lvlJc w:val="left"/>
      <w:pPr>
        <w:ind w:left="402" w:hanging="107"/>
        <w:jc w:val="right"/>
      </w:pPr>
      <w:rPr>
        <w:rFonts w:hint="default" w:ascii="Century Gothic" w:hAnsi="Century Gothic" w:eastAsia="Century Gothic" w:cs="Century Gothic"/>
        <w:w w:val="94"/>
        <w:sz w:val="9"/>
        <w:szCs w:val="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14" w:hanging="10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28" w:hanging="10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42" w:hanging="10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856" w:hanging="10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971" w:hanging="10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085" w:hanging="10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99" w:hanging="10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313" w:hanging="107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1"/>
      <w:numFmt w:val="upperLetter"/>
      <w:lvlText w:val="%1."/>
      <w:lvlJc w:val="left"/>
      <w:pPr>
        <w:ind w:left="402" w:hanging="107"/>
        <w:jc w:val="right"/>
      </w:pPr>
      <w:rPr>
        <w:rFonts w:hint="default" w:ascii="Century Gothic" w:hAnsi="Century Gothic" w:eastAsia="Century Gothic" w:cs="Century Gothic"/>
        <w:w w:val="94"/>
        <w:sz w:val="9"/>
        <w:szCs w:val="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14" w:hanging="10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28" w:hanging="10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42" w:hanging="10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856" w:hanging="10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971" w:hanging="10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085" w:hanging="10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99" w:hanging="10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313" w:hanging="107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763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48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23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98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733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484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23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8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37" w:hanging="360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7"/>
      <w:numFmt w:val="decimal"/>
      <w:lvlText w:val="%1"/>
      <w:lvlJc w:val="left"/>
      <w:pPr>
        <w:ind w:left="840" w:hanging="4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40" w:hanging="42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20" w:hanging="4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60" w:hanging="4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00" w:hanging="4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40" w:hanging="4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80" w:hanging="4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0" w:hanging="4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60" w:hanging="420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6"/>
      <w:numFmt w:val="decimal"/>
      <w:lvlText w:val="%1"/>
      <w:lvlJc w:val="left"/>
      <w:pPr>
        <w:ind w:left="215" w:hanging="166"/>
        <w:jc w:val="left"/>
      </w:pPr>
      <w:rPr>
        <w:rFonts w:hint="default" w:ascii="Calibri" w:hAnsi="Calibri" w:eastAsia="Calibri" w:cs="Calibri"/>
        <w:w w:val="83"/>
        <w:sz w:val="13"/>
        <w:szCs w:val="13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5" w:hanging="202"/>
        <w:jc w:val="left"/>
      </w:pPr>
      <w:rPr>
        <w:rFonts w:hint="default" w:ascii="Calibri" w:hAnsi="Calibri" w:eastAsia="Calibri" w:cs="Calibri"/>
        <w:spacing w:val="-5"/>
        <w:w w:val="83"/>
        <w:sz w:val="13"/>
        <w:szCs w:val="13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45" w:hanging="20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857" w:hanging="20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070" w:hanging="20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282" w:hanging="20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495" w:hanging="20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707" w:hanging="20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920" w:hanging="202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5"/>
      <w:numFmt w:val="decimal"/>
      <w:lvlText w:val="%1"/>
      <w:lvlJc w:val="left"/>
      <w:pPr>
        <w:ind w:left="215" w:hanging="20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5" w:hanging="202"/>
        <w:jc w:val="left"/>
      </w:pPr>
      <w:rPr>
        <w:rFonts w:hint="default" w:ascii="Calibri" w:hAnsi="Calibri" w:eastAsia="Calibri" w:cs="Calibri"/>
        <w:spacing w:val="-5"/>
        <w:w w:val="83"/>
        <w:sz w:val="13"/>
        <w:szCs w:val="13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45" w:hanging="20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857" w:hanging="20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070" w:hanging="20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282" w:hanging="20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495" w:hanging="20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707" w:hanging="20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920" w:hanging="202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"/>
      <w:lvlJc w:val="left"/>
      <w:pPr>
        <w:ind w:left="215" w:hanging="166"/>
        <w:jc w:val="left"/>
      </w:pPr>
      <w:rPr>
        <w:rFonts w:hint="default" w:ascii="Calibri" w:hAnsi="Calibri" w:eastAsia="Calibri" w:cs="Calibri"/>
        <w:w w:val="83"/>
        <w:sz w:val="13"/>
        <w:szCs w:val="13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15" w:hanging="216"/>
        <w:jc w:val="left"/>
      </w:pPr>
      <w:rPr>
        <w:rFonts w:hint="default" w:ascii="Calibri" w:hAnsi="Calibri" w:eastAsia="Calibri" w:cs="Calibri"/>
        <w:spacing w:val="-5"/>
        <w:w w:val="83"/>
        <w:sz w:val="13"/>
        <w:szCs w:val="13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45" w:hanging="21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857" w:hanging="2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070" w:hanging="2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282" w:hanging="2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495" w:hanging="2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707" w:hanging="2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920" w:hanging="216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•"/>
      <w:lvlJc w:val="left"/>
      <w:pPr>
        <w:ind w:left="403" w:hanging="425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03" w:hanging="564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6" w:hanging="56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3" w:hanging="56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0" w:hanging="56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6" w:hanging="56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73" w:hanging="56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40" w:hanging="56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6" w:hanging="564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816" w:hanging="70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16" w:hanging="708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310" w:hanging="70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56" w:hanging="70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801" w:hanging="70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047" w:hanging="70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292" w:hanging="70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537" w:hanging="70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783" w:hanging="70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6"/>
      <w:numFmt w:val="decimal"/>
      <w:lvlText w:val="%1"/>
      <w:lvlJc w:val="left"/>
      <w:pPr>
        <w:ind w:left="888" w:hanging="48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88" w:hanging="48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52" w:hanging="48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88" w:hanging="48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24" w:hanging="48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60" w:hanging="4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96" w:hanging="4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32" w:hanging="4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68" w:hanging="485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–"/>
      <w:lvlJc w:val="left"/>
      <w:pPr>
        <w:ind w:left="583" w:hanging="18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6" w:hanging="1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12" w:hanging="1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8" w:hanging="1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4" w:hanging="1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10" w:hanging="1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76" w:hanging="1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42" w:hanging="1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8" w:hanging="180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5"/>
      <w:numFmt w:val="decimal"/>
      <w:lvlText w:val="%1"/>
      <w:lvlJc w:val="left"/>
      <w:pPr>
        <w:ind w:left="607" w:hanging="48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07" w:hanging="48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14" w:hanging="63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20" w:hanging="740"/>
        <w:jc w:val="left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00" w:hanging="74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40" w:hanging="74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80" w:hanging="74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20" w:hanging="74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60" w:hanging="74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3"/>
      <w:numFmt w:val="decimal"/>
      <w:lvlText w:val="%1"/>
      <w:lvlJc w:val="left"/>
      <w:pPr>
        <w:ind w:left="840" w:hanging="4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40" w:hanging="42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20" w:hanging="4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60" w:hanging="4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00" w:hanging="4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40" w:hanging="4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80" w:hanging="4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0" w:hanging="4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60" w:hanging="42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80" w:hanging="36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0" w:hanging="425"/>
      </w:pPr>
      <w:rPr>
        <w:rFonts w:hint="default" w:ascii="Arial" w:hAnsi="Arial" w:eastAsia="Arial" w:cs="Arial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48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33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17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02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86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71" w:hanging="425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6"/>
      <w:numFmt w:val="decimal"/>
      <w:lvlText w:val="%1"/>
      <w:lvlJc w:val="left"/>
      <w:pPr>
        <w:ind w:left="547" w:hanging="42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7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5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2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9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6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3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0" w:hanging="428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5"/>
      <w:numFmt w:val="decimal"/>
      <w:lvlText w:val="%1"/>
      <w:lvlJc w:val="left"/>
      <w:pPr>
        <w:ind w:left="547" w:hanging="42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7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686" w:hanging="56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840" w:hanging="7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190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65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40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15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90" w:hanging="72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4"/>
      <w:numFmt w:val="decimal"/>
      <w:lvlText w:val="%1"/>
      <w:lvlJc w:val="left"/>
      <w:pPr>
        <w:ind w:left="547" w:hanging="42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7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5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2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9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6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3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0" w:hanging="42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3"/>
      <w:numFmt w:val="decimal"/>
      <w:lvlText w:val="%1"/>
      <w:lvlJc w:val="left"/>
      <w:pPr>
        <w:ind w:left="547" w:hanging="42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7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5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2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9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6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3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0" w:hanging="42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03" w:hanging="28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47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3711" w:hanging="36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3.%4."/>
      <w:lvlJc w:val="left"/>
      <w:pPr>
        <w:ind w:left="120" w:hanging="492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20" w:hanging="49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06" w:hanging="49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93" w:hanging="49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80" w:hanging="49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66" w:hanging="492"/>
      </w:pPr>
      <w:rPr>
        <w:rFonts w:hint="default"/>
        <w:lang w:val="es-ES" w:eastAsia="en-US" w:bidi="ar-SA"/>
      </w:rPr>
    </w:lvl>
  </w:abstract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TOC1" w:type="paragraph">
    <w:name w:val="TOC 1"/>
    <w:basedOn w:val="Normal"/>
    <w:uiPriority w:val="1"/>
    <w:qFormat/>
    <w:pPr>
      <w:spacing w:before="137"/>
      <w:ind w:left="547" w:right="652" w:hanging="548"/>
    </w:pPr>
    <w:rPr>
      <w:rFonts w:ascii="Times New Roman" w:hAnsi="Times New Roman" w:eastAsia="Times New Roman" w:cs="Times New Roman"/>
      <w:sz w:val="24"/>
      <w:szCs w:val="24"/>
      <w:lang w:val="es-ES" w:eastAsia="en-US" w:bidi="ar-SA"/>
    </w:rPr>
  </w:style>
  <w:style w:styleId="TOC2" w:type="paragraph">
    <w:name w:val="TOC 2"/>
    <w:basedOn w:val="Normal"/>
    <w:uiPriority w:val="1"/>
    <w:qFormat/>
    <w:pPr>
      <w:spacing w:before="137"/>
      <w:ind w:left="403" w:hanging="428"/>
    </w:pPr>
    <w:rPr>
      <w:rFonts w:ascii="Times New Roman" w:hAnsi="Times New Roman" w:eastAsia="Times New Roman" w:cs="Times New Roman"/>
      <w:sz w:val="24"/>
      <w:szCs w:val="24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967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28" w:hanging="426"/>
    </w:pPr>
    <w:rPr>
      <w:rFonts w:ascii="Times New Roman" w:hAnsi="Times New Roman" w:eastAsia="Times New Roman" w:cs="Times New Roman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entury Gothic" w:hAnsi="Century Gothic" w:eastAsia="Century Gothic" w:cs="Century Gothic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jpe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jpe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jpeg"/><Relationship Id="rId28" Type="http://schemas.openxmlformats.org/officeDocument/2006/relationships/image" Target="media/image23.jpeg"/><Relationship Id="rId29" Type="http://schemas.openxmlformats.org/officeDocument/2006/relationships/image" Target="media/image24.jpeg"/><Relationship Id="rId30" Type="http://schemas.openxmlformats.org/officeDocument/2006/relationships/image" Target="media/image25.jpeg"/><Relationship Id="rId31" Type="http://schemas.openxmlformats.org/officeDocument/2006/relationships/image" Target="media/image26.png"/><Relationship Id="rId32" Type="http://schemas.openxmlformats.org/officeDocument/2006/relationships/image" Target="media/image27.jpeg"/><Relationship Id="rId33" Type="http://schemas.openxmlformats.org/officeDocument/2006/relationships/image" Target="media/image28.jpeg"/><Relationship Id="rId34" Type="http://schemas.openxmlformats.org/officeDocument/2006/relationships/image" Target="media/image29.jpeg"/><Relationship Id="rId35" Type="http://schemas.openxmlformats.org/officeDocument/2006/relationships/image" Target="media/image30.jpeg"/><Relationship Id="rId36" Type="http://schemas.openxmlformats.org/officeDocument/2006/relationships/image" Target="media/image31.jpeg"/><Relationship Id="rId37" Type="http://schemas.openxmlformats.org/officeDocument/2006/relationships/image" Target="media/image32.jpeg"/><Relationship Id="rId38" Type="http://schemas.openxmlformats.org/officeDocument/2006/relationships/image" Target="media/image33.jpeg"/><Relationship Id="rId39" Type="http://schemas.openxmlformats.org/officeDocument/2006/relationships/image" Target="media/image34.jpeg"/><Relationship Id="rId40" Type="http://schemas.openxmlformats.org/officeDocument/2006/relationships/image" Target="media/image35.jpeg"/><Relationship Id="rId41" Type="http://schemas.openxmlformats.org/officeDocument/2006/relationships/image" Target="media/image36.jpeg"/><Relationship Id="rId42" Type="http://schemas.openxmlformats.org/officeDocument/2006/relationships/image" Target="media/image37.jpeg"/><Relationship Id="rId43" Type="http://schemas.openxmlformats.org/officeDocument/2006/relationships/image" Target="media/image38.jpeg"/><Relationship Id="rId44" Type="http://schemas.openxmlformats.org/officeDocument/2006/relationships/image" Target="media/image39.jpeg"/><Relationship Id="rId45" Type="http://schemas.openxmlformats.org/officeDocument/2006/relationships/image" Target="media/image40.jpeg"/><Relationship Id="rId46" Type="http://schemas.openxmlformats.org/officeDocument/2006/relationships/image" Target="media/image41.jpeg"/><Relationship Id="rId47" Type="http://schemas.openxmlformats.org/officeDocument/2006/relationships/image" Target="media/image42.jpeg"/><Relationship Id="rId48" Type="http://schemas.openxmlformats.org/officeDocument/2006/relationships/image" Target="media/image43.jpeg"/><Relationship Id="rId49" Type="http://schemas.openxmlformats.org/officeDocument/2006/relationships/image" Target="media/image44.jpeg"/><Relationship Id="rId50" Type="http://schemas.openxmlformats.org/officeDocument/2006/relationships/image" Target="media/image45.jpeg"/><Relationship Id="rId51" Type="http://schemas.openxmlformats.org/officeDocument/2006/relationships/image" Target="media/image46.jpeg"/><Relationship Id="rId52" Type="http://schemas.openxmlformats.org/officeDocument/2006/relationships/image" Target="media/image47.jpeg"/><Relationship Id="rId53" Type="http://schemas.openxmlformats.org/officeDocument/2006/relationships/image" Target="media/image48.png"/><Relationship Id="rId54" Type="http://schemas.openxmlformats.org/officeDocument/2006/relationships/image" Target="media/image49.png"/><Relationship Id="rId55" Type="http://schemas.openxmlformats.org/officeDocument/2006/relationships/image" Target="media/image50.png"/><Relationship Id="rId56" Type="http://schemas.openxmlformats.org/officeDocument/2006/relationships/image" Target="media/image51.png"/><Relationship Id="rId57" Type="http://schemas.openxmlformats.org/officeDocument/2006/relationships/image" Target="media/image52.png"/><Relationship Id="rId58" Type="http://schemas.openxmlformats.org/officeDocument/2006/relationships/image" Target="media/image53.jpeg"/><Relationship Id="rId59" Type="http://schemas.openxmlformats.org/officeDocument/2006/relationships/image" Target="media/image54.jpeg"/><Relationship Id="rId60" Type="http://schemas.openxmlformats.org/officeDocument/2006/relationships/image" Target="media/image55.jpeg"/><Relationship Id="rId61" Type="http://schemas.openxmlformats.org/officeDocument/2006/relationships/image" Target="media/image56.png"/><Relationship Id="rId62" Type="http://schemas.openxmlformats.org/officeDocument/2006/relationships/image" Target="media/image57.png"/><Relationship Id="rId63" Type="http://schemas.openxmlformats.org/officeDocument/2006/relationships/image" Target="media/image58.png"/><Relationship Id="rId64" Type="http://schemas.openxmlformats.org/officeDocument/2006/relationships/image" Target="media/image59.jpeg"/><Relationship Id="rId65" Type="http://schemas.openxmlformats.org/officeDocument/2006/relationships/image" Target="media/image60.jpeg"/><Relationship Id="rId66" Type="http://schemas.openxmlformats.org/officeDocument/2006/relationships/image" Target="media/image61.jpeg"/><Relationship Id="rId67" Type="http://schemas.openxmlformats.org/officeDocument/2006/relationships/image" Target="media/image62.jpeg"/><Relationship Id="rId68" Type="http://schemas.openxmlformats.org/officeDocument/2006/relationships/image" Target="media/image63.jpeg"/><Relationship Id="rId69" Type="http://schemas.openxmlformats.org/officeDocument/2006/relationships/image" Target="media/image64.jpeg"/><Relationship Id="rId70" Type="http://schemas.openxmlformats.org/officeDocument/2006/relationships/image" Target="media/image65.jpeg"/><Relationship Id="rId71" Type="http://schemas.openxmlformats.org/officeDocument/2006/relationships/image" Target="media/image66.jpeg"/><Relationship Id="rId72" Type="http://schemas.openxmlformats.org/officeDocument/2006/relationships/image" Target="media/image67.jpeg"/><Relationship Id="rId73" Type="http://schemas.openxmlformats.org/officeDocument/2006/relationships/image" Target="media/image68.jpeg"/><Relationship Id="rId74" Type="http://schemas.openxmlformats.org/officeDocument/2006/relationships/image" Target="media/image69.jpeg"/><Relationship Id="rId75" Type="http://schemas.openxmlformats.org/officeDocument/2006/relationships/image" Target="media/image70.jpeg"/><Relationship Id="rId76" Type="http://schemas.openxmlformats.org/officeDocument/2006/relationships/header" Target="header2.xml"/><Relationship Id="rId77" Type="http://schemas.openxmlformats.org/officeDocument/2006/relationships/image" Target="media/image71.png"/><Relationship Id="rId78" Type="http://schemas.openxmlformats.org/officeDocument/2006/relationships/image" Target="media/image72.png"/><Relationship Id="rId79" Type="http://schemas.openxmlformats.org/officeDocument/2006/relationships/image" Target="media/image73.png"/><Relationship Id="rId80" Type="http://schemas.openxmlformats.org/officeDocument/2006/relationships/image" Target="media/image74.png"/><Relationship Id="rId81" Type="http://schemas.openxmlformats.org/officeDocument/2006/relationships/header" Target="header3.xml"/><Relationship Id="rId82" Type="http://schemas.openxmlformats.org/officeDocument/2006/relationships/image" Target="media/image75.jpeg"/><Relationship Id="rId83" Type="http://schemas.openxmlformats.org/officeDocument/2006/relationships/image" Target="media/image76.jpeg"/><Relationship Id="rId84" Type="http://schemas.openxmlformats.org/officeDocument/2006/relationships/header" Target="header4.xml"/><Relationship Id="rId85" Type="http://schemas.openxmlformats.org/officeDocument/2006/relationships/image" Target="media/image77.jpeg"/><Relationship Id="rId86" Type="http://schemas.openxmlformats.org/officeDocument/2006/relationships/image" Target="media/image78.jpeg"/><Relationship Id="rId87" Type="http://schemas.openxmlformats.org/officeDocument/2006/relationships/image" Target="media/image79.jpeg"/><Relationship Id="rId88" Type="http://schemas.openxmlformats.org/officeDocument/2006/relationships/image" Target="media/image80.jpeg"/><Relationship Id="rId89" Type="http://schemas.openxmlformats.org/officeDocument/2006/relationships/image" Target="media/image81.jpeg"/><Relationship Id="rId90" Type="http://schemas.openxmlformats.org/officeDocument/2006/relationships/image" Target="media/image82.jpeg"/><Relationship Id="rId91" Type="http://schemas.openxmlformats.org/officeDocument/2006/relationships/image" Target="media/image83.png"/><Relationship Id="rId92" Type="http://schemas.openxmlformats.org/officeDocument/2006/relationships/image" Target="media/image84.png"/><Relationship Id="rId93" Type="http://schemas.openxmlformats.org/officeDocument/2006/relationships/header" Target="header5.xml"/><Relationship Id="rId94" Type="http://schemas.openxmlformats.org/officeDocument/2006/relationships/image" Target="media/image85.jpeg"/><Relationship Id="rId95" Type="http://schemas.openxmlformats.org/officeDocument/2006/relationships/image" Target="media/image86.jpeg"/><Relationship Id="rId96" Type="http://schemas.openxmlformats.org/officeDocument/2006/relationships/image" Target="media/image87.jpeg"/><Relationship Id="rId97" Type="http://schemas.openxmlformats.org/officeDocument/2006/relationships/image" Target="media/image88.jpeg"/><Relationship Id="rId98" Type="http://schemas.openxmlformats.org/officeDocument/2006/relationships/image" Target="media/image89.jpeg"/><Relationship Id="rId99" Type="http://schemas.openxmlformats.org/officeDocument/2006/relationships/image" Target="media/image90.jpeg"/><Relationship Id="rId100" Type="http://schemas.openxmlformats.org/officeDocument/2006/relationships/image" Target="media/image91.jpeg"/><Relationship Id="rId101" Type="http://schemas.openxmlformats.org/officeDocument/2006/relationships/image" Target="media/image92.jpeg"/><Relationship Id="rId102" Type="http://schemas.openxmlformats.org/officeDocument/2006/relationships/image" Target="media/image93.jpeg"/><Relationship Id="rId103" Type="http://schemas.openxmlformats.org/officeDocument/2006/relationships/image" Target="media/image94.jpeg"/><Relationship Id="rId104" Type="http://schemas.openxmlformats.org/officeDocument/2006/relationships/image" Target="media/image95.jpeg"/><Relationship Id="rId105" Type="http://schemas.openxmlformats.org/officeDocument/2006/relationships/image" Target="media/image96.jpeg"/><Relationship Id="rId106" Type="http://schemas.openxmlformats.org/officeDocument/2006/relationships/image" Target="media/image97.jpeg"/><Relationship Id="rId107" Type="http://schemas.openxmlformats.org/officeDocument/2006/relationships/image" Target="media/image98.jpeg"/><Relationship Id="rId108" Type="http://schemas.openxmlformats.org/officeDocument/2006/relationships/image" Target="media/image99.jpeg"/><Relationship Id="rId109" Type="http://schemas.openxmlformats.org/officeDocument/2006/relationships/image" Target="media/image100.jpeg"/><Relationship Id="rId110" Type="http://schemas.openxmlformats.org/officeDocument/2006/relationships/image" Target="media/image101.jpeg"/><Relationship Id="rId111" Type="http://schemas.openxmlformats.org/officeDocument/2006/relationships/image" Target="media/image102.jpeg"/><Relationship Id="rId112" Type="http://schemas.openxmlformats.org/officeDocument/2006/relationships/image" Target="media/image103.jpeg"/><Relationship Id="rId113" Type="http://schemas.openxmlformats.org/officeDocument/2006/relationships/image" Target="media/image104.jpeg"/><Relationship Id="rId114" Type="http://schemas.openxmlformats.org/officeDocument/2006/relationships/image" Target="media/image105.jpeg"/><Relationship Id="rId115" Type="http://schemas.openxmlformats.org/officeDocument/2006/relationships/image" Target="media/image106.jpeg"/><Relationship Id="rId116" Type="http://schemas.openxmlformats.org/officeDocument/2006/relationships/header" Target="header6.xml"/><Relationship Id="rId117" Type="http://schemas.openxmlformats.org/officeDocument/2006/relationships/image" Target="media/image107.jpeg"/><Relationship Id="rId118" Type="http://schemas.openxmlformats.org/officeDocument/2006/relationships/image" Target="media/image108.jpeg"/><Relationship Id="rId119" Type="http://schemas.openxmlformats.org/officeDocument/2006/relationships/image" Target="media/image109.jpeg"/><Relationship Id="rId120" Type="http://schemas.openxmlformats.org/officeDocument/2006/relationships/header" Target="header7.xml"/><Relationship Id="rId121" Type="http://schemas.openxmlformats.org/officeDocument/2006/relationships/image" Target="media/image110.jpeg"/><Relationship Id="rId122" Type="http://schemas.openxmlformats.org/officeDocument/2006/relationships/image" Target="media/image111.jpeg"/><Relationship Id="rId123" Type="http://schemas.openxmlformats.org/officeDocument/2006/relationships/image" Target="media/image112.jpeg"/><Relationship Id="rId124" Type="http://schemas.openxmlformats.org/officeDocument/2006/relationships/header" Target="header8.xml"/><Relationship Id="rId125" Type="http://schemas.openxmlformats.org/officeDocument/2006/relationships/header" Target="header9.xml"/><Relationship Id="rId126" Type="http://schemas.openxmlformats.org/officeDocument/2006/relationships/hyperlink" Target="http://versionantigua.bucaramanga.gov.co/Contenido.aspx?Param=9" TargetMode="External"/><Relationship Id="rId127" Type="http://schemas.openxmlformats.org/officeDocument/2006/relationships/hyperlink" Target="http://servicios4.jcyl.es/Duero/Publicacion_E/A2017_010430/ZJCYL01DCC8BF59A38" TargetMode="External"/><Relationship Id="rId128" Type="http://schemas.openxmlformats.org/officeDocument/2006/relationships/hyperlink" Target="http://www.arquitecturaenacero.org/historia/historia/el-hierro-y-el-acero-en-la-historia-" TargetMode="External"/><Relationship Id="rId129" Type="http://schemas.openxmlformats.org/officeDocument/2006/relationships/hyperlink" Target="http://cym.com.ar/intranet/Preparacion-de-superficies-norma-SSPC-granallado-" TargetMode="External"/><Relationship Id="rId130" Type="http://schemas.openxmlformats.org/officeDocument/2006/relationships/hyperlink" Target="http://www.secretariasenado.gov.co/senado/basedoc/ley_0400_1997.html" TargetMode="External"/><Relationship Id="rId131" Type="http://schemas.openxmlformats.org/officeDocument/2006/relationships/hyperlink" Target="http://www.construmatica.com/construpedia/Soldadura_Aut%c3%b3gena" TargetMode="External"/><Relationship Id="rId132" Type="http://schemas.openxmlformats.org/officeDocument/2006/relationships/hyperlink" Target="http://cdim.esap.edu.co/BancoMedios/Documentos%20PDF/eb_estad%C3%ADsticas%252" TargetMode="External"/><Relationship Id="rId133" Type="http://schemas.openxmlformats.org/officeDocument/2006/relationships/hyperlink" Target="http://www.westarco.com/" TargetMode="External"/><Relationship Id="rId134" Type="http://schemas.openxmlformats.org/officeDocument/2006/relationships/hyperlink" Target="http://www.westarco.com/westarco/sp/education/blog/defectos-en-la-soldadura-causas-" TargetMode="External"/><Relationship Id="rId135" Type="http://schemas.openxmlformats.org/officeDocument/2006/relationships/hyperlink" Target="http://cifpaviles.webcindario.com/SAN-" TargetMode="External"/><Relationship Id="rId136" Type="http://schemas.openxmlformats.org/officeDocument/2006/relationships/hyperlink" Target="http://www.feandalucia.ccoo.es/docu/p5sd8259.pdf" TargetMode="External"/><Relationship Id="rId137" Type="http://schemas.openxmlformats.org/officeDocument/2006/relationships/hyperlink" Target="http://www.bcentral.cl/documents/20143/32019/bcch_archivo_173176_es.pdf/efecc769-" TargetMode="External"/><Relationship Id="rId138" Type="http://schemas.openxmlformats.org/officeDocument/2006/relationships/hyperlink" Target="http://www.fomento.gob.es/organos-" TargetMode="External"/><Relationship Id="rId139" Type="http://schemas.openxmlformats.org/officeDocument/2006/relationships/hyperlink" Target="http://www.codigotecnico.org/index.php/menu-que-cte/marco-reglamentario.html" TargetMode="External"/><Relationship Id="rId140" Type="http://schemas.openxmlformats.org/officeDocument/2006/relationships/hyperlink" Target="http://tienda.icontec.org/wp-" TargetMode="External"/><Relationship Id="rId141" Type="http://schemas.openxmlformats.org/officeDocument/2006/relationships/hyperlink" Target="mailto:info@neurtek.com" TargetMode="External"/><Relationship Id="rId142" Type="http://schemas.openxmlformats.org/officeDocument/2006/relationships/hyperlink" Target="http://www.neurtek.com/en/thickness/dry-film-coatings-" TargetMode="External"/><Relationship Id="rId143" Type="http://schemas.openxmlformats.org/officeDocument/2006/relationships/hyperlink" Target="http://www.mailxmail.com/curso-" TargetMode="External"/><Relationship Id="rId144" Type="http://schemas.openxmlformats.org/officeDocument/2006/relationships/hyperlink" Target="http://metalurgialauro.es/483/" TargetMode="External"/><Relationship Id="rId145" Type="http://schemas.openxmlformats.org/officeDocument/2006/relationships/hyperlink" Target="http://curadosibague.com/images/stories/normatividad/nsr/Titulo-F-NSR-10.pdf" TargetMode="External"/><Relationship Id="rId146" Type="http://schemas.openxmlformats.org/officeDocument/2006/relationships/hyperlink" Target="http://www.neurtek.com/es/catalogos/general/NEURTEK_Pintura_Recubrimientos.pdf" TargetMode="External"/><Relationship Id="rId147" Type="http://schemas.openxmlformats.org/officeDocument/2006/relationships/hyperlink" Target="http://www.bricolemar.com/blog/tipos-de-discos-de-corte/" TargetMode="External"/><Relationship Id="rId148" Type="http://schemas.openxmlformats.org/officeDocument/2006/relationships/hyperlink" Target="http://www.iesmachado.org/" TargetMode="External"/><Relationship Id="rId149" Type="http://schemas.openxmlformats.org/officeDocument/2006/relationships/hyperlink" Target="http://iesmachado.org/web%20insti/depart/mecani/apuntes/files/C.G.M.%20SOLDADU" TargetMode="External"/><Relationship Id="rId150" Type="http://schemas.openxmlformats.org/officeDocument/2006/relationships/hyperlink" Target="http://www.metalcym.com.br/" TargetMode="External"/><Relationship Id="rId151" Type="http://schemas.openxmlformats.org/officeDocument/2006/relationships/hyperlink" Target="http://www.vc.ehu.es/Dtecnico/descargas/tema14.pdf" TargetMode="External"/><Relationship Id="rId15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Profesional de Apoyo Planta Fisica - Florida</dc:creator>
  <dcterms:created xsi:type="dcterms:W3CDTF">2021-04-11T20:03:55Z</dcterms:created>
  <dcterms:modified xsi:type="dcterms:W3CDTF">2021-04-11T20:03:55Z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2021-04-11T00:00:00Z</vt:filetime>
  </property>
</Properties>
</file>